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31" w:rsidRPr="005D2C06" w:rsidRDefault="000A2F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5D2C06">
        <w:rPr>
          <w:rFonts w:cs="Calibri"/>
          <w:b/>
          <w:bCs/>
          <w:sz w:val="28"/>
          <w:szCs w:val="28"/>
        </w:rPr>
        <w:t>IHE Cardiology Technical Committee</w:t>
      </w:r>
      <w:r>
        <w:rPr>
          <w:rFonts w:cs="Calibri"/>
          <w:b/>
          <w:bCs/>
          <w:sz w:val="28"/>
          <w:szCs w:val="28"/>
        </w:rPr>
        <w:t xml:space="preserve"> 2011/2012</w:t>
      </w:r>
      <w:r w:rsidRPr="005D2C06">
        <w:rPr>
          <w:rFonts w:cs="Calibri"/>
          <w:b/>
          <w:bCs/>
          <w:sz w:val="28"/>
          <w:szCs w:val="28"/>
        </w:rPr>
        <w:t xml:space="preserve"> </w:t>
      </w:r>
    </w:p>
    <w:p w:rsidR="000A2F31" w:rsidRPr="005D2C06" w:rsidRDefault="000A2F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Action Item and Planning Document</w:t>
      </w:r>
    </w:p>
    <w:p w:rsidR="000A2F31" w:rsidRDefault="000A2F31">
      <w:pPr>
        <w:widowControl w:val="0"/>
        <w:autoSpaceDE w:val="0"/>
        <w:autoSpaceDN w:val="0"/>
        <w:adjustRightInd w:val="0"/>
        <w:rPr>
          <w:rFonts w:cs="Calibri"/>
        </w:rPr>
      </w:pPr>
    </w:p>
    <w:p w:rsidR="000A2F31" w:rsidRPr="00FA16DD" w:rsidRDefault="000A2F31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  <w:r w:rsidRPr="00FA16DD">
        <w:rPr>
          <w:rFonts w:cs="Calibri"/>
          <w:b/>
          <w:sz w:val="28"/>
          <w:szCs w:val="28"/>
        </w:rPr>
        <w:t>Action Items</w:t>
      </w:r>
    </w:p>
    <w:tbl>
      <w:tblPr>
        <w:tblW w:w="12853" w:type="dxa"/>
        <w:tblInd w:w="-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20"/>
        <w:gridCol w:w="1150"/>
        <w:gridCol w:w="3276"/>
        <w:gridCol w:w="1170"/>
        <w:gridCol w:w="1384"/>
        <w:gridCol w:w="4253"/>
      </w:tblGrid>
      <w:tr w:rsidR="000A2F31" w:rsidTr="00FA16DD">
        <w:trPr>
          <w:tblHeader/>
        </w:trPr>
        <w:tc>
          <w:tcPr>
            <w:tcW w:w="1620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150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Due</w:t>
            </w:r>
          </w:p>
        </w:tc>
        <w:tc>
          <w:tcPr>
            <w:tcW w:w="3276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170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Owner</w:t>
            </w:r>
          </w:p>
        </w:tc>
        <w:tc>
          <w:tcPr>
            <w:tcW w:w="1384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4253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Comments</w:t>
            </w:r>
          </w:p>
        </w:tc>
      </w:tr>
      <w:tr w:rsidR="000A2F31" w:rsidTr="00FA16DD">
        <w:tc>
          <w:tcPr>
            <w:tcW w:w="1620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20111213.1</w:t>
            </w:r>
          </w:p>
        </w:tc>
        <w:tc>
          <w:tcPr>
            <w:tcW w:w="1150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6</w:t>
            </w:r>
          </w:p>
        </w:tc>
        <w:tc>
          <w:tcPr>
            <w:tcW w:w="3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Get meeting minutes out  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AntjeS/TomD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FA16DD">
        <w:trPr>
          <w:trHeight w:val="207"/>
        </w:trPr>
        <w:tc>
          <w:tcPr>
            <w:tcW w:w="12853" w:type="dxa"/>
            <w:gridSpan w:val="6"/>
          </w:tcPr>
          <w:p w:rsidR="000A2F31" w:rsidRDefault="000A2F31" w:rsidP="00FA16DD">
            <w:pPr>
              <w:autoSpaceDE w:val="0"/>
              <w:autoSpaceDN w:val="0"/>
              <w:spacing w:after="0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FA16DD">
        <w:tc>
          <w:tcPr>
            <w:tcW w:w="1620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20120104.1</w:t>
            </w:r>
          </w:p>
        </w:tc>
        <w:tc>
          <w:tcPr>
            <w:tcW w:w="1150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6</w:t>
            </w:r>
          </w:p>
        </w:tc>
        <w:tc>
          <w:tcPr>
            <w:tcW w:w="3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 updates to ACC report from Dr. Tcheng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TomD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4253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FA16DD">
        <w:tc>
          <w:tcPr>
            <w:tcW w:w="1620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20120104.2</w:t>
            </w:r>
          </w:p>
        </w:tc>
        <w:tc>
          <w:tcPr>
            <w:tcW w:w="1150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6</w:t>
            </w:r>
          </w:p>
        </w:tc>
        <w:tc>
          <w:tcPr>
            <w:tcW w:w="3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Get new IHE profile templates distributed to Nick/Bryan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TomD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4253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FA16DD">
        <w:tc>
          <w:tcPr>
            <w:tcW w:w="12853" w:type="dxa"/>
            <w:gridSpan w:val="6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FA16DD">
        <w:tc>
          <w:tcPr>
            <w:tcW w:w="1620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FA16DD">
        <w:tc>
          <w:tcPr>
            <w:tcW w:w="1620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2F31" w:rsidRPr="005D2C06" w:rsidRDefault="000A2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</w:p>
    <w:p w:rsidR="000A2F31" w:rsidRPr="005D2C06" w:rsidRDefault="000A2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</w:p>
    <w:p w:rsidR="000A2F31" w:rsidRPr="00FA16DD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Schedule</w:t>
      </w:r>
    </w:p>
    <w:p w:rsidR="000A2F31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12837" w:type="dxa"/>
        <w:tblInd w:w="-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20"/>
        <w:gridCol w:w="1150"/>
        <w:gridCol w:w="3260"/>
        <w:gridCol w:w="1170"/>
        <w:gridCol w:w="1384"/>
        <w:gridCol w:w="4253"/>
      </w:tblGrid>
      <w:tr w:rsidR="000A2F31" w:rsidTr="00FA16DD">
        <w:trPr>
          <w:tblHeader/>
        </w:trPr>
        <w:tc>
          <w:tcPr>
            <w:tcW w:w="1620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150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Due</w:t>
            </w:r>
          </w:p>
        </w:tc>
        <w:tc>
          <w:tcPr>
            <w:tcW w:w="3260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Topic</w:t>
            </w:r>
          </w:p>
        </w:tc>
        <w:tc>
          <w:tcPr>
            <w:tcW w:w="1170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Owner</w:t>
            </w:r>
          </w:p>
        </w:tc>
        <w:tc>
          <w:tcPr>
            <w:tcW w:w="1384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4253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Comments</w:t>
            </w:r>
          </w:p>
        </w:tc>
      </w:tr>
      <w:tr w:rsidR="000A2F31" w:rsidTr="00FA16DD">
        <w:tc>
          <w:tcPr>
            <w:tcW w:w="1620" w:type="dxa"/>
          </w:tcPr>
          <w:p w:rsidR="000A2F31" w:rsidRDefault="000A2F31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</w:tcPr>
          <w:p w:rsidR="000A2F31" w:rsidRDefault="000A2F31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0A2F31" w:rsidRDefault="000A2F31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FA16DD">
        <w:tc>
          <w:tcPr>
            <w:tcW w:w="1620" w:type="dxa"/>
          </w:tcPr>
          <w:p w:rsidR="000A2F31" w:rsidRDefault="000A2F31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:rsidR="000A2F31" w:rsidRDefault="000A2F31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0A2F31" w:rsidRDefault="000A2F31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2F31" w:rsidRPr="005D2C06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F31" w:rsidRPr="005D2C06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0A2F31" w:rsidRPr="005D2C06" w:rsidSect="00FA16DD">
      <w:pgSz w:w="15840" w:h="12240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C443A6"/>
    <w:lvl w:ilvl="0">
      <w:numFmt w:val="bullet"/>
      <w:lvlText w:val="*"/>
      <w:lvlJc w:val="left"/>
    </w:lvl>
  </w:abstractNum>
  <w:abstractNum w:abstractNumId="1">
    <w:nsid w:val="11017B31"/>
    <w:multiLevelType w:val="multilevel"/>
    <w:tmpl w:val="6150D6EC"/>
    <w:numStyleLink w:val="AgendaItems"/>
  </w:abstractNum>
  <w:abstractNum w:abstractNumId="2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6B696098"/>
    <w:multiLevelType w:val="multilevel"/>
    <w:tmpl w:val="03BE0AA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71DD7061"/>
    <w:multiLevelType w:val="hybridMultilevel"/>
    <w:tmpl w:val="126AE36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5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7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C06"/>
    <w:rsid w:val="00042ADE"/>
    <w:rsid w:val="000A2F31"/>
    <w:rsid w:val="002330F0"/>
    <w:rsid w:val="004B0392"/>
    <w:rsid w:val="005D2C06"/>
    <w:rsid w:val="005E4575"/>
    <w:rsid w:val="00600CB4"/>
    <w:rsid w:val="006B5673"/>
    <w:rsid w:val="008B4004"/>
    <w:rsid w:val="00A4385E"/>
    <w:rsid w:val="00BF1723"/>
    <w:rsid w:val="00C06A9D"/>
    <w:rsid w:val="00C57C88"/>
    <w:rsid w:val="00EC1E0C"/>
    <w:rsid w:val="00F80DFC"/>
    <w:rsid w:val="00FA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5E4575"/>
    <w:pPr>
      <w:keepNext/>
      <w:numPr>
        <w:numId w:val="2"/>
      </w:numPr>
      <w:spacing w:before="240" w:after="60" w:line="240" w:lineRule="auto"/>
      <w:outlineLvl w:val="0"/>
    </w:pPr>
    <w:rPr>
      <w:rFonts w:ascii="Cambria" w:hAnsi="Cambria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4575"/>
    <w:rPr>
      <w:rFonts w:ascii="Cambria" w:eastAsia="Times New Roman" w:hAnsi="Cambria" w:cs="Times New Roman"/>
      <w:b/>
      <w:bCs/>
      <w:kern w:val="36"/>
      <w:sz w:val="32"/>
      <w:szCs w:val="32"/>
    </w:rPr>
  </w:style>
  <w:style w:type="paragraph" w:customStyle="1" w:styleId="Agendadetail">
    <w:name w:val="Agenda detail"/>
    <w:basedOn w:val="BodyText"/>
    <w:uiPriority w:val="99"/>
    <w:rsid w:val="005E4575"/>
    <w:pPr>
      <w:numPr>
        <w:ilvl w:val="1"/>
        <w:numId w:val="4"/>
      </w:numPr>
      <w:spacing w:after="0" w:line="360" w:lineRule="auto"/>
    </w:pPr>
    <w:rPr>
      <w:rFonts w:ascii="Arial" w:hAnsi="Arial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5E45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4575"/>
    <w:rPr>
      <w:rFonts w:cs="Times New Roman"/>
    </w:rPr>
  </w:style>
  <w:style w:type="numbering" w:customStyle="1" w:styleId="AgendaItems">
    <w:name w:val="Agenda Items"/>
    <w:rsid w:val="00AB0866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69</Words>
  <Characters>397</Characters>
  <Application>Microsoft Office Outlook</Application>
  <DocSecurity>0</DocSecurity>
  <Lines>0</Lines>
  <Paragraphs>0</Paragraphs>
  <ScaleCrop>false</ScaleCrop>
  <Company>Siemens AG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IHE Cardiology Technical Committee Meeting</dc:title>
  <dc:subject/>
  <dc:creator>schran01</dc:creator>
  <cp:keywords/>
  <dc:description/>
  <cp:lastModifiedBy>schran01</cp:lastModifiedBy>
  <cp:revision>2</cp:revision>
  <cp:lastPrinted>2012-01-26T08:53:00Z</cp:lastPrinted>
  <dcterms:created xsi:type="dcterms:W3CDTF">2012-01-26T09:20:00Z</dcterms:created>
  <dcterms:modified xsi:type="dcterms:W3CDTF">2012-01-26T09:20:00Z</dcterms:modified>
</cp:coreProperties>
</file>