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B7" w:rsidRDefault="00D732B7">
      <w:pPr>
        <w:pStyle w:val="Title"/>
      </w:pPr>
      <w:r>
        <w:t>IHE Change Proposal</w:t>
      </w:r>
    </w:p>
    <w:p w:rsidR="00D732B7" w:rsidRDefault="00D732B7">
      <w:pPr>
        <w:pStyle w:val="TableTitle"/>
      </w:pPr>
      <w:r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IHE Domain</w:t>
            </w:r>
          </w:p>
        </w:tc>
        <w:tc>
          <w:tcPr>
            <w:tcW w:w="4788" w:type="dxa"/>
          </w:tcPr>
          <w:p w:rsidR="00D732B7" w:rsidRPr="002E4D08" w:rsidRDefault="002E4D08">
            <w:pPr>
              <w:pStyle w:val="TableEntry"/>
            </w:pPr>
            <w:r w:rsidRPr="002E4D08">
              <w:t>LAB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 xml:space="preserve">Change Proposal </w:t>
            </w:r>
            <w:r w:rsidR="00766FFD">
              <w:t>ID</w:t>
            </w:r>
            <w:r w:rsidR="00A43CFF">
              <w:t>:</w:t>
            </w:r>
          </w:p>
        </w:tc>
        <w:tc>
          <w:tcPr>
            <w:tcW w:w="4788" w:type="dxa"/>
          </w:tcPr>
          <w:p w:rsidR="00D732B7" w:rsidRDefault="00766FFD" w:rsidP="006E17F1">
            <w:pPr>
              <w:pStyle w:val="TableEntry"/>
            </w:pPr>
            <w:r>
              <w:t>CP-</w:t>
            </w:r>
            <w:r w:rsidR="002E4D08">
              <w:t>LAB</w:t>
            </w:r>
            <w:r>
              <w:t>-</w:t>
            </w:r>
            <w:r w:rsidR="006E17F1">
              <w:t>239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Change Proposal Status:</w:t>
            </w:r>
          </w:p>
        </w:tc>
        <w:tc>
          <w:tcPr>
            <w:tcW w:w="4788" w:type="dxa"/>
          </w:tcPr>
          <w:p w:rsidR="00D732B7" w:rsidRDefault="00CD3A9F">
            <w:pPr>
              <w:pStyle w:val="TableEntry"/>
            </w:pPr>
            <w:r>
              <w:t>Assigned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Date of last update:</w:t>
            </w:r>
          </w:p>
        </w:tc>
        <w:tc>
          <w:tcPr>
            <w:tcW w:w="4788" w:type="dxa"/>
          </w:tcPr>
          <w:p w:rsidR="00D732B7" w:rsidRDefault="00CD3A9F" w:rsidP="0050668F">
            <w:pPr>
              <w:pStyle w:val="TableEntry"/>
            </w:pPr>
            <w:r>
              <w:t>3-9-2015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Person assigned:</w:t>
            </w:r>
          </w:p>
        </w:tc>
        <w:tc>
          <w:tcPr>
            <w:tcW w:w="4788" w:type="dxa"/>
          </w:tcPr>
          <w:p w:rsidR="00D732B7" w:rsidRDefault="00CD3A9F">
            <w:pPr>
              <w:pStyle w:val="TableEntry"/>
            </w:pPr>
            <w:r>
              <w:t>Riki Merrick</w:t>
            </w:r>
          </w:p>
        </w:tc>
      </w:tr>
    </w:tbl>
    <w:p w:rsidR="00D732B7" w:rsidRDefault="00D732B7">
      <w:pPr>
        <w:pStyle w:val="TableTitle"/>
      </w:pPr>
    </w:p>
    <w:p w:rsidR="00D732B7" w:rsidRDefault="00D732B7">
      <w:pPr>
        <w:pStyle w:val="TableTitle"/>
      </w:pPr>
      <w:r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732B7" w:rsidRPr="00B054FA">
        <w:trPr>
          <w:cantSplit/>
        </w:trPr>
        <w:tc>
          <w:tcPr>
            <w:tcW w:w="9576" w:type="dxa"/>
            <w:gridSpan w:val="2"/>
          </w:tcPr>
          <w:p w:rsidR="00D732B7" w:rsidRPr="00B054FA" w:rsidRDefault="00CD3A9F" w:rsidP="00CD3A9F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 xml:space="preserve">Since chapter on HL7 Implemenation Notes is duplicated in 2a and 2 b - fix discrepancies 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Submitter’s Name(s) and e-mail address(es):</w:t>
            </w:r>
          </w:p>
        </w:tc>
        <w:tc>
          <w:tcPr>
            <w:tcW w:w="4788" w:type="dxa"/>
          </w:tcPr>
          <w:p w:rsidR="00D732B7" w:rsidRPr="002E4D08" w:rsidRDefault="00CD3A9F" w:rsidP="006E17F1">
            <w:pPr>
              <w:pStyle w:val="TableEntry"/>
            </w:pPr>
            <w:r>
              <w:t>Dmytro Rud</w:t>
            </w:r>
            <w:r w:rsidR="006E17F1">
              <w:t xml:space="preserve"> (</w:t>
            </w:r>
            <w:hyperlink r:id="rId9" w:history="1">
              <w:r w:rsidR="006E17F1" w:rsidRPr="0005304A">
                <w:rPr>
                  <w:rStyle w:val="Hyperlink"/>
                </w:rPr>
                <w:t>dmytro.rud@roche.com</w:t>
              </w:r>
            </w:hyperlink>
            <w:r w:rsidR="006E17F1">
              <w:t>)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Submission Date:</w:t>
            </w:r>
          </w:p>
        </w:tc>
        <w:tc>
          <w:tcPr>
            <w:tcW w:w="4788" w:type="dxa"/>
          </w:tcPr>
          <w:p w:rsidR="00D732B7" w:rsidRPr="002E4D08" w:rsidRDefault="009E459A" w:rsidP="00CD3A9F">
            <w:pPr>
              <w:pStyle w:val="TableEntry"/>
            </w:pPr>
            <w:r>
              <w:t>2014-</w:t>
            </w:r>
            <w:r w:rsidR="00CD3A9F">
              <w:t>12</w:t>
            </w:r>
            <w:r w:rsidR="002E4D08" w:rsidRPr="002E4D08">
              <w:t>-</w:t>
            </w:r>
            <w:r w:rsidR="00CD3A9F">
              <w:t>11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Integration Profile</w:t>
            </w:r>
            <w:r w:rsidR="002D46B1">
              <w:t>(s)</w:t>
            </w:r>
            <w:r>
              <w:t xml:space="preserve"> affected:</w:t>
            </w:r>
          </w:p>
        </w:tc>
        <w:tc>
          <w:tcPr>
            <w:tcW w:w="4788" w:type="dxa"/>
          </w:tcPr>
          <w:p w:rsidR="00D732B7" w:rsidRPr="002E4D08" w:rsidRDefault="002E4D08">
            <w:pPr>
              <w:pStyle w:val="TableEntry"/>
            </w:pPr>
            <w:r w:rsidRPr="002E4D08">
              <w:t>LTW</w:t>
            </w:r>
          </w:p>
        </w:tc>
      </w:tr>
      <w:tr w:rsidR="00766FFD">
        <w:tc>
          <w:tcPr>
            <w:tcW w:w="4788" w:type="dxa"/>
          </w:tcPr>
          <w:p w:rsidR="00766FFD" w:rsidRDefault="00766FFD">
            <w:pPr>
              <w:pStyle w:val="TableEntry"/>
            </w:pPr>
            <w:r>
              <w:t>Actor(s) affected:</w:t>
            </w:r>
          </w:p>
        </w:tc>
        <w:tc>
          <w:tcPr>
            <w:tcW w:w="4788" w:type="dxa"/>
          </w:tcPr>
          <w:p w:rsidR="00766FFD" w:rsidRPr="002E4D08" w:rsidRDefault="006E17F1">
            <w:pPr>
              <w:pStyle w:val="TableEntry"/>
            </w:pPr>
            <w:r>
              <w:t xml:space="preserve">Order Placer, </w:t>
            </w:r>
            <w:r>
              <w:t xml:space="preserve">Order Filler, </w:t>
            </w:r>
            <w:r w:rsidRPr="002E4D08">
              <w:t>Order Result Tracker</w:t>
            </w:r>
          </w:p>
        </w:tc>
      </w:tr>
      <w:tr w:rsidR="00D732B7">
        <w:trPr>
          <w:cantSplit/>
        </w:trPr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IHE Technical Framework</w:t>
            </w:r>
            <w:r w:rsidR="008F1355">
              <w:t xml:space="preserve"> or Supplement</w:t>
            </w:r>
            <w:r w:rsidR="00EE3EC0">
              <w:t xml:space="preserve"> modified</w:t>
            </w:r>
            <w:r>
              <w:t>:</w:t>
            </w:r>
          </w:p>
        </w:tc>
        <w:tc>
          <w:tcPr>
            <w:tcW w:w="4788" w:type="dxa"/>
          </w:tcPr>
          <w:p w:rsidR="00D732B7" w:rsidRPr="002E4D08" w:rsidRDefault="009E459A" w:rsidP="002E4D08">
            <w:pPr>
              <w:pStyle w:val="TableEntry"/>
            </w:pPr>
            <w:r>
              <w:t>LAB TF release 5</w:t>
            </w:r>
            <w:r w:rsidR="002E4D08" w:rsidRPr="002E4D08">
              <w:t>.0</w:t>
            </w:r>
          </w:p>
        </w:tc>
      </w:tr>
      <w:tr w:rsidR="00D732B7"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Volume(s) and Section(s) affected:</w:t>
            </w:r>
          </w:p>
        </w:tc>
        <w:tc>
          <w:tcPr>
            <w:tcW w:w="4788" w:type="dxa"/>
          </w:tcPr>
          <w:p w:rsidR="00D732B7" w:rsidRDefault="0043182E">
            <w:pPr>
              <w:pStyle w:val="TableEntry"/>
            </w:pPr>
            <w:r>
              <w:t>2a:</w:t>
            </w:r>
            <w:r w:rsidR="00672D31">
              <w:t xml:space="preserve"> </w:t>
            </w:r>
            <w:r w:rsidR="00CD3A9F">
              <w:t>2.4.2</w:t>
            </w:r>
            <w:r w:rsidR="006E17F1">
              <w:t xml:space="preserve"> and </w:t>
            </w:r>
            <w:r w:rsidR="00CD3A9F">
              <w:t>2.4.6.2</w:t>
            </w:r>
            <w:r w:rsidR="006E17F1">
              <w:t xml:space="preserve"> and </w:t>
            </w:r>
            <w:r w:rsidR="00CD3A9F">
              <w:t>2.4.6.3</w:t>
            </w:r>
          </w:p>
          <w:p w:rsidR="008B1636" w:rsidRPr="002E4D08" w:rsidRDefault="006350DC" w:rsidP="00CD3A9F">
            <w:pPr>
              <w:pStyle w:val="TableEntry"/>
            </w:pPr>
            <w:r>
              <w:t>2</w:t>
            </w:r>
            <w:r w:rsidR="00CD3A9F">
              <w:t xml:space="preserve">b: </w:t>
            </w:r>
            <w:r w:rsidR="006E17F1">
              <w:t>2.4.2 and 2.4.6.2 and 2.4.6.3</w:t>
            </w:r>
          </w:p>
        </w:tc>
      </w:tr>
      <w:tr w:rsidR="00D732B7" w:rsidRPr="00640EF7">
        <w:trPr>
          <w:cantSplit/>
        </w:trPr>
        <w:tc>
          <w:tcPr>
            <w:tcW w:w="9576" w:type="dxa"/>
            <w:gridSpan w:val="2"/>
          </w:tcPr>
          <w:p w:rsidR="006E17F1" w:rsidRDefault="006E17F1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CD3A9F" w:rsidRPr="00CD3A9F" w:rsidRDefault="006E17F1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Chapter 2.4 - HL7 Implementation Notes</w:t>
            </w:r>
            <w:r w:rsidR="00CD3A9F" w:rsidRPr="00CD3A9F">
              <w:rPr>
                <w:rFonts w:ascii="Arial" w:hAnsi="Arial" w:cs="Arial"/>
                <w:color w:val="222222"/>
                <w:sz w:val="19"/>
                <w:szCs w:val="19"/>
              </w:rPr>
              <w:t xml:space="preserve"> chapter is duplicated in the volumes 2a and 2b.</w:t>
            </w:r>
          </w:p>
          <w:p w:rsidR="006E17F1" w:rsidRDefault="006E17F1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CD3A9F" w:rsidRP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CD3A9F">
              <w:rPr>
                <w:rFonts w:ascii="Arial" w:hAnsi="Arial" w:cs="Arial"/>
                <w:color w:val="222222"/>
                <w:sz w:val="19"/>
                <w:szCs w:val="19"/>
              </w:rPr>
              <w:t>Thereby, these copies are not fully identical:</w:t>
            </w:r>
          </w:p>
          <w:p w:rsidR="00CD3A9F" w:rsidRP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294D1EE" wp14:editId="024692DF">
                  <wp:extent cx="4594860" cy="88392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86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Proposed changes: Either remove entire chapter from 2</w:t>
            </w:r>
            <w:r w:rsidR="009B083E">
              <w:rPr>
                <w:rFonts w:ascii="Arial" w:hAnsi="Arial" w:cs="Arial"/>
                <w:color w:val="222222"/>
                <w:sz w:val="19"/>
                <w:szCs w:val="19"/>
              </w:rPr>
              <w:t xml:space="preserve">a or 2b </w:t>
            </w:r>
            <w:r w:rsidR="001C0F0F">
              <w:rPr>
                <w:rFonts w:ascii="Arial" w:hAnsi="Arial" w:cs="Arial"/>
                <w:color w:val="222222"/>
                <w:sz w:val="19"/>
                <w:szCs w:val="19"/>
              </w:rPr>
              <w:t>and dependent on which is removed</w:t>
            </w: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In Volume 2a:</w:t>
            </w: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2.4.2 line 401 – change “LAB3” to LAB-3”</w:t>
            </w:r>
          </w:p>
          <w:p w:rsidR="00CD3A9F" w:rsidRDefault="00CD3A9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2.4.6.2 line 459 – add </w:t>
            </w:r>
            <w:r w:rsidR="002F78AC">
              <w:rPr>
                <w:rFonts w:ascii="Arial" w:hAnsi="Arial" w:cs="Arial"/>
                <w:color w:val="222222"/>
                <w:sz w:val="19"/>
                <w:szCs w:val="19"/>
              </w:rPr>
              <w:t>“p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lacer </w:t>
            </w:r>
            <w:r w:rsidR="002F78AC">
              <w:rPr>
                <w:rFonts w:ascii="Arial" w:hAnsi="Arial" w:cs="Arial"/>
                <w:color w:val="222222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roup number</w:t>
            </w:r>
            <w:r w:rsidR="002F78AC">
              <w:rPr>
                <w:rFonts w:ascii="Arial" w:hAnsi="Arial" w:cs="Arial"/>
                <w:color w:val="222222"/>
                <w:sz w:val="19"/>
                <w:szCs w:val="19"/>
              </w:rPr>
              <w:t>”</w:t>
            </w:r>
          </w:p>
          <w:p w:rsidR="00F13073" w:rsidRDefault="00F13073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bookmarkStart w:id="0" w:name="_GoBack"/>
            <w:bookmarkEnd w:id="0"/>
          </w:p>
          <w:p w:rsidR="001C0F0F" w:rsidRDefault="001C0F0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In Volume 2b</w:t>
            </w:r>
          </w:p>
          <w:p w:rsidR="001C0F0F" w:rsidRDefault="001C0F0F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2.4.6.2 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line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471 fix example to read “</w:t>
            </w:r>
            <w:r w:rsidRPr="001C0F0F">
              <w:rPr>
                <w:rFonts w:ascii="Arial" w:hAnsi="Arial" w:cs="Arial"/>
                <w:color w:val="222222"/>
                <w:sz w:val="19"/>
                <w:szCs w:val="19"/>
              </w:rPr>
              <w:t>SPM|1|</w:t>
            </w:r>
            <w:r w:rsidRPr="001C0F0F">
              <w:rPr>
                <w:rFonts w:ascii="Arial" w:hAnsi="Arial" w:cs="Arial"/>
                <w:color w:val="222222"/>
                <w:sz w:val="19"/>
                <w:szCs w:val="19"/>
                <w:highlight w:val="cyan"/>
              </w:rPr>
              <w:t>^45611&amp;Cytology</w:t>
            </w:r>
            <w:r w:rsidRPr="001C0F0F">
              <w:rPr>
                <w:rFonts w:ascii="Arial" w:hAnsi="Arial" w:cs="Arial"/>
                <w:color w:val="222222"/>
                <w:sz w:val="19"/>
                <w:szCs w:val="19"/>
              </w:rPr>
              <w:t>|...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”</w:t>
            </w:r>
          </w:p>
          <w:p w:rsidR="00F13073" w:rsidRDefault="001C0F0F" w:rsidP="00C21537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2.4.6.3: 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line 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>4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>78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 – 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>add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 “</w:t>
            </w:r>
            <w:r w:rsidR="00F13073" w:rsidRPr="001C0F0F">
              <w:rPr>
                <w:rFonts w:ascii="Arial" w:hAnsi="Arial" w:cs="Arial"/>
                <w:color w:val="222222"/>
                <w:sz w:val="19"/>
                <w:szCs w:val="19"/>
              </w:rPr>
              <w:t>and Order Groups (see ORC-4 in ORC segment static definition)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>”</w:t>
            </w:r>
          </w:p>
          <w:p w:rsidR="00C21537" w:rsidRDefault="00C21537" w:rsidP="00C21537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In this volume the Condition Predicate </w:t>
            </w:r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is split by EIP-1 and EIP-2, but the text is the same. – </w:t>
            </w:r>
            <w:proofErr w:type="gramStart"/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>no</w:t>
            </w:r>
            <w:proofErr w:type="gramEnd"/>
            <w:r w:rsid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 changes needed from that perspective.</w:t>
            </w:r>
          </w:p>
          <w:p w:rsidR="00F13073" w:rsidRDefault="00F13073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Line 501 add: “</w:t>
            </w:r>
            <w:r w:rsidRPr="00F13073">
              <w:rPr>
                <w:rFonts w:ascii="Arial" w:hAnsi="Arial" w:cs="Arial"/>
                <w:color w:val="222222"/>
                <w:sz w:val="19"/>
                <w:szCs w:val="19"/>
              </w:rPr>
              <w:t xml:space="preserve">Condition predicate for Order Groups: </w:t>
            </w:r>
          </w:p>
          <w:p w:rsidR="00C21537" w:rsidRPr="00CD3A9F" w:rsidRDefault="00F13073" w:rsidP="00CD3A9F">
            <w:pPr>
              <w:shd w:val="clear" w:color="auto" w:fill="FFFFFF"/>
              <w:spacing w:before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F13073">
              <w:rPr>
                <w:rFonts w:ascii="Arial" w:hAnsi="Arial" w:cs="Arial"/>
                <w:color w:val="222222"/>
                <w:sz w:val="19"/>
                <w:szCs w:val="19"/>
              </w:rPr>
              <w:t>• In the context of all transactions dealing with orders, the first sub-component (EIP-1) is 515 populated with the Order Group identifier assigned by the Order Placer application, if known, and the second sub-component (EIP-2) is populated with the Order Group identifier accessioned by the Order Filler application, if known.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”</w:t>
            </w:r>
          </w:p>
          <w:p w:rsidR="00146B17" w:rsidRPr="00640EF7" w:rsidRDefault="00146B17" w:rsidP="00CD3A9F">
            <w:pPr>
              <w:pStyle w:val="TableEntry"/>
              <w:ind w:left="432"/>
            </w:pPr>
          </w:p>
        </w:tc>
      </w:tr>
    </w:tbl>
    <w:p w:rsidR="0096532F" w:rsidRPr="00640EF7" w:rsidRDefault="0096532F">
      <w:pPr>
        <w:pStyle w:val="BodyText"/>
        <w:rPr>
          <w:color w:val="FF0000"/>
        </w:rPr>
      </w:pPr>
    </w:p>
    <w:p w:rsidR="0096532F" w:rsidRPr="00BF4534" w:rsidRDefault="00BF4534" w:rsidP="00F8501E">
      <w:pPr>
        <w:pStyle w:val="EditorInstructions"/>
        <w:pageBreakBefore/>
      </w:pPr>
      <w:r w:rsidRPr="00BF4534">
        <w:lastRenderedPageBreak/>
        <w:t xml:space="preserve">In </w:t>
      </w:r>
      <w:r w:rsidR="005F2797">
        <w:t>Vol 2a:</w:t>
      </w:r>
      <w:r w:rsidRPr="00BF4534">
        <w:t xml:space="preserve"> </w:t>
      </w:r>
      <w:r w:rsidR="009E459A">
        <w:t>3.3.5</w:t>
      </w:r>
      <w:r w:rsidR="006B10CF">
        <w:t>.2</w:t>
      </w:r>
      <w:r w:rsidRPr="00BF4534">
        <w:t xml:space="preserve"> “</w:t>
      </w:r>
      <w:r w:rsidR="009E459A">
        <w:t>ORU^R01</w:t>
      </w:r>
      <w:r w:rsidR="006B10CF">
        <w:t xml:space="preserve"> – </w:t>
      </w:r>
      <w:r w:rsidR="009E459A">
        <w:t>Static Definition</w:t>
      </w:r>
      <w:r w:rsidR="00872E29">
        <w:t>” c</w:t>
      </w:r>
      <w:r w:rsidRPr="00BF4534">
        <w:t>orrect</w:t>
      </w:r>
      <w:r w:rsidR="009E459A">
        <w:t xml:space="preserve"> Table3.3.5.2-</w:t>
      </w:r>
      <w:r w:rsidR="00240D81">
        <w:t>1</w:t>
      </w:r>
      <w:r w:rsidRPr="00BF4534">
        <w:t xml:space="preserve"> </w:t>
      </w:r>
      <w:r w:rsidR="006B10CF">
        <w:t xml:space="preserve">as </w:t>
      </w:r>
      <w:r w:rsidR="00240D81">
        <w:t xml:space="preserve">shown </w:t>
      </w:r>
      <w:r w:rsidR="00672D31">
        <w:t>below</w:t>
      </w:r>
      <w:r>
        <w:t>:</w:t>
      </w:r>
    </w:p>
    <w:p w:rsidR="00872E29" w:rsidRDefault="00872E29" w:rsidP="00872E29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3202C7" w:rsidRDefault="00416505" w:rsidP="009E459A">
      <w:pPr>
        <w:tabs>
          <w:tab w:val="left" w:pos="0"/>
        </w:tabs>
        <w:spacing w:before="0"/>
        <w:jc w:val="center"/>
        <w:outlineLvl w:val="0"/>
        <w:rPr>
          <w:rFonts w:ascii="Courier New" w:hAnsi="Courier New"/>
          <w:sz w:val="18"/>
        </w:rPr>
      </w:pPr>
      <w:r>
        <w:rPr>
          <w:rFonts w:ascii="Courier New" w:hAnsi="Courier New"/>
          <w:noProof/>
          <w:sz w:val="18"/>
        </w:rPr>
        <w:drawing>
          <wp:inline distT="0" distB="0" distL="0" distR="0">
            <wp:extent cx="3609975" cy="32385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59A" w:rsidRDefault="009E459A" w:rsidP="009E1614">
      <w:pPr>
        <w:tabs>
          <w:tab w:val="left" w:pos="0"/>
        </w:tabs>
        <w:spacing w:before="0"/>
        <w:outlineLvl w:val="0"/>
        <w:rPr>
          <w:sz w:val="23"/>
          <w:szCs w:val="23"/>
        </w:rPr>
      </w:pPr>
    </w:p>
    <w:p w:rsidR="00240D81" w:rsidRDefault="009E459A" w:rsidP="009E459A">
      <w:pPr>
        <w:pStyle w:val="EditorInstructions"/>
      </w:pPr>
      <w:r w:rsidRPr="00BF4534">
        <w:t xml:space="preserve">In </w:t>
      </w:r>
      <w:r w:rsidR="005F2797">
        <w:t xml:space="preserve">Vol 2a: </w:t>
      </w:r>
      <w:r w:rsidRPr="00BF4534">
        <w:t xml:space="preserve">section </w:t>
      </w:r>
      <w:r>
        <w:t>3.3.5.2</w:t>
      </w:r>
      <w:r w:rsidRPr="00BF4534">
        <w:t xml:space="preserve"> “</w:t>
      </w:r>
      <w:r>
        <w:t>ORU^R01 – Static Definition”</w:t>
      </w:r>
      <w:r w:rsidR="00240D81">
        <w:t xml:space="preserve"> below the table,</w:t>
      </w:r>
      <w:r>
        <w:t xml:space="preserve"> </w:t>
      </w:r>
      <w:r w:rsidR="00240D81" w:rsidRPr="00240D81">
        <w:rPr>
          <w:b/>
        </w:rPr>
        <w:t>No change</w:t>
      </w:r>
      <w:r w:rsidR="00240D81">
        <w:t xml:space="preserve">. </w:t>
      </w:r>
    </w:p>
    <w:p w:rsidR="00240D81" w:rsidRDefault="00240D81" w:rsidP="00240D81">
      <w:pPr>
        <w:pStyle w:val="EditorInstructions"/>
        <w:rPr>
          <w:b/>
        </w:rPr>
      </w:pPr>
      <w:r w:rsidRPr="00240D81">
        <w:rPr>
          <w:b/>
        </w:rPr>
        <w:t>The current text is perfect</w:t>
      </w:r>
      <w:r w:rsidR="00AD0772">
        <w:rPr>
          <w:b/>
        </w:rPr>
        <w:t>:</w:t>
      </w:r>
    </w:p>
    <w:p w:rsidR="00AD0772" w:rsidRDefault="00AD0772" w:rsidP="00AD0772">
      <w:pPr>
        <w:pStyle w:val="EditorInstructions"/>
      </w:pPr>
      <w:r>
        <w:t>The observations and notes produced to fulfill an order are reported as OBX and NTE segmentsin the OBSERVATION segment group following the ORC/OBR pair representing this order.Each specimen used by this order is described as a SPM segment in an instance of the SPECIMEN segment group following the results of the order.</w:t>
      </w:r>
    </w:p>
    <w:p w:rsidR="00AD0772" w:rsidRDefault="00AD0772" w:rsidP="00AD0772">
      <w:pPr>
        <w:pStyle w:val="EditorInstructions"/>
      </w:pPr>
      <w:r>
        <w:t>(…)</w:t>
      </w:r>
    </w:p>
    <w:p w:rsidR="00AD0772" w:rsidRPr="00AD0772" w:rsidRDefault="00AD0772" w:rsidP="00AD0772">
      <w:pPr>
        <w:pStyle w:val="EditorInstructions"/>
        <w:rPr>
          <w:b/>
        </w:rPr>
      </w:pPr>
      <w:r w:rsidRPr="00AD0772">
        <w:t>Following the ORC/OBR, the Order Filler should systematically transmit in the message, all OBX and SPM segments related to this ORC/OBR. This systematic transmission of all observations linked to an OBR and their respective status may help the Order Result Tracker to recover from error situations.</w:t>
      </w:r>
    </w:p>
    <w:p w:rsidR="009E459A" w:rsidRDefault="009E459A" w:rsidP="009E459A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9E459A" w:rsidRPr="009E459A" w:rsidRDefault="009E459A" w:rsidP="009E459A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F8501E" w:rsidRDefault="009E459A" w:rsidP="00F8501E">
      <w:pPr>
        <w:pStyle w:val="EditorInstructions"/>
      </w:pPr>
      <w:r w:rsidRPr="00BF4534">
        <w:t xml:space="preserve">In </w:t>
      </w:r>
      <w:r w:rsidR="005F2797">
        <w:t xml:space="preserve">Vol 2a: </w:t>
      </w:r>
      <w:r w:rsidRPr="00BF4534">
        <w:t xml:space="preserve">section </w:t>
      </w:r>
      <w:r>
        <w:t>3.3.5.4.</w:t>
      </w:r>
      <w:r w:rsidR="00F8501E">
        <w:t>4</w:t>
      </w:r>
      <w:r w:rsidRPr="00BF4534">
        <w:t xml:space="preserve"> “</w:t>
      </w:r>
      <w:r>
        <w:t xml:space="preserve">Segment Group Dedicated to the Report Facsimile” </w:t>
      </w:r>
      <w:r w:rsidR="00F8501E" w:rsidRPr="00240D81">
        <w:rPr>
          <w:b/>
        </w:rPr>
        <w:t>No change</w:t>
      </w:r>
      <w:r w:rsidR="00F8501E">
        <w:t xml:space="preserve">. </w:t>
      </w:r>
    </w:p>
    <w:p w:rsidR="009E459A" w:rsidRDefault="00F8501E" w:rsidP="00F8501E">
      <w:pPr>
        <w:pStyle w:val="EditorInstructions"/>
        <w:rPr>
          <w:b/>
        </w:rPr>
      </w:pPr>
      <w:r w:rsidRPr="00240D81">
        <w:rPr>
          <w:b/>
        </w:rPr>
        <w:t>The current text is perfect</w:t>
      </w:r>
      <w:r w:rsidR="00AD0772">
        <w:rPr>
          <w:b/>
        </w:rPr>
        <w:t>:</w:t>
      </w:r>
    </w:p>
    <w:p w:rsidR="00AD0772" w:rsidRPr="00AD0772" w:rsidRDefault="00AD0772" w:rsidP="00AD0772">
      <w:pPr>
        <w:pStyle w:val="EditorInstructions"/>
      </w:pPr>
      <w:r>
        <w:t>Message ORU^R01 provides this link in a dedicated ORDER_OBSERVATION segment group, appearing at the bottom of the message. This last ORDER_OBSERVATION segment group, which was requested by the Order Placer when the Order Group was placed, is composed of only 3 segments: ORC, OBR, OBX.</w:t>
      </w:r>
    </w:p>
    <w:p w:rsidR="00B92009" w:rsidRDefault="00B92009" w:rsidP="009E1614">
      <w:pPr>
        <w:tabs>
          <w:tab w:val="left" w:pos="0"/>
        </w:tabs>
        <w:spacing w:before="0"/>
        <w:outlineLvl w:val="0"/>
        <w:rPr>
          <w:sz w:val="23"/>
          <w:szCs w:val="23"/>
        </w:rPr>
      </w:pPr>
    </w:p>
    <w:p w:rsidR="00E62E24" w:rsidRDefault="00E62E24" w:rsidP="00F77A2F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5F2797" w:rsidRDefault="005F2797" w:rsidP="00F77A2F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5F2797" w:rsidRDefault="005F2797" w:rsidP="00F77A2F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E62E24" w:rsidRPr="009E459A" w:rsidRDefault="00E62E24" w:rsidP="00F77A2F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F77A2F" w:rsidRDefault="00F77A2F" w:rsidP="00F77A2F">
      <w:pPr>
        <w:pStyle w:val="EditorInstructions"/>
      </w:pPr>
      <w:r>
        <w:lastRenderedPageBreak/>
        <w:t xml:space="preserve">In </w:t>
      </w:r>
      <w:r w:rsidR="005F2797">
        <w:t xml:space="preserve">Vol 2a: section 4.5.2 </w:t>
      </w:r>
      <w:r w:rsidR="00455747">
        <w:t>“</w:t>
      </w:r>
      <w:r w:rsidR="005F2797">
        <w:t>Interaction Diagram</w:t>
      </w:r>
      <w:r w:rsidR="00455747">
        <w:t>”</w:t>
      </w:r>
      <w:r w:rsidR="005F2797">
        <w:t xml:space="preserve"> for the microbiology example,</w:t>
      </w:r>
      <w:r w:rsidR="006350DC">
        <w:t xml:space="preserve"> correct the figure </w:t>
      </w:r>
      <w:r w:rsidR="00DA2E9F">
        <w:t>showing the interaction diagram, by changing the event associated with the first OUL message to Order Result Tracker, from “NW” to “SC”</w:t>
      </w:r>
      <w:r w:rsidR="005F2797">
        <w:t>:</w:t>
      </w:r>
    </w:p>
    <w:p w:rsidR="00DA2E9F" w:rsidRPr="00BF4534" w:rsidRDefault="00DA2E9F" w:rsidP="00F77A2F">
      <w:pPr>
        <w:pStyle w:val="EditorInstructions"/>
      </w:pPr>
      <w:r>
        <w:drawing>
          <wp:inline distT="0" distB="0" distL="0" distR="0">
            <wp:extent cx="3724949" cy="1595042"/>
            <wp:effectExtent l="19050" t="0" r="8851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615" cy="159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2F" w:rsidRDefault="00F77A2F" w:rsidP="00F77A2F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DA2E9F" w:rsidRPr="00DA2E9F" w:rsidRDefault="00DA2E9F" w:rsidP="00F77A2F">
      <w:pPr>
        <w:tabs>
          <w:tab w:val="left" w:pos="0"/>
        </w:tabs>
        <w:spacing w:before="0"/>
        <w:outlineLvl w:val="0"/>
      </w:pPr>
      <w:r w:rsidRPr="00DA2E9F">
        <w:t>OUL^R22 (</w:t>
      </w:r>
      <w:r w:rsidRPr="00DA2E9F">
        <w:rPr>
          <w:strike/>
          <w:color w:val="FF0000"/>
        </w:rPr>
        <w:t>NW</w:t>
      </w:r>
      <w:r w:rsidRPr="00DA2E9F">
        <w:rPr>
          <w:color w:val="FF0000"/>
          <w:u w:val="single"/>
        </w:rPr>
        <w:t>SC</w:t>
      </w:r>
      <w:r w:rsidRPr="00DA2E9F">
        <w:t>)</w:t>
      </w:r>
    </w:p>
    <w:p w:rsidR="00DA2E9F" w:rsidRPr="00BF4534" w:rsidRDefault="00DA2E9F" w:rsidP="00DA2E9F">
      <w:pPr>
        <w:pStyle w:val="EditorInstructions"/>
      </w:pPr>
      <w:r>
        <w:t xml:space="preserve">In Vol 2a: section 4.5.2 “Interaction Diagram” </w:t>
      </w:r>
      <w:r w:rsidR="00E6644D">
        <w:t>a</w:t>
      </w:r>
      <w:r>
        <w:t>dd the following paragraph below the figure:</w:t>
      </w:r>
    </w:p>
    <w:p w:rsidR="00455747" w:rsidRDefault="005F2797" w:rsidP="009E1614">
      <w:pPr>
        <w:tabs>
          <w:tab w:val="left" w:pos="0"/>
        </w:tabs>
        <w:spacing w:before="0"/>
        <w:outlineLvl w:val="0"/>
        <w:rPr>
          <w:color w:val="FF0000"/>
          <w:u w:val="single"/>
        </w:rPr>
      </w:pPr>
      <w:r w:rsidRPr="005F2797">
        <w:rPr>
          <w:color w:val="FF0000"/>
          <w:u w:val="single"/>
        </w:rPr>
        <w:t xml:space="preserve">This example of microbiology workflow has selected the OUL^R22 message structure to convey the results back to the EMR system, because this specimen-centric message structure is particularly appropriate for microbiology results, which are </w:t>
      </w:r>
      <w:r>
        <w:rPr>
          <w:color w:val="FF0000"/>
          <w:u w:val="single"/>
        </w:rPr>
        <w:t>usually</w:t>
      </w:r>
      <w:r w:rsidRPr="005F2797">
        <w:rPr>
          <w:color w:val="FF0000"/>
          <w:u w:val="single"/>
        </w:rPr>
        <w:t xml:space="preserve"> specimen-centric, and for which the provision of specimen data is of key importance to the receiving system. </w:t>
      </w:r>
    </w:p>
    <w:p w:rsidR="00F77A2F" w:rsidRPr="005F2797" w:rsidRDefault="005F2797" w:rsidP="009E1614">
      <w:pPr>
        <w:tabs>
          <w:tab w:val="left" w:pos="0"/>
        </w:tabs>
        <w:spacing w:before="0"/>
        <w:outlineLvl w:val="0"/>
        <w:rPr>
          <w:color w:val="FF0000"/>
          <w:u w:val="single"/>
        </w:rPr>
      </w:pPr>
      <w:r w:rsidRPr="005F2797">
        <w:rPr>
          <w:color w:val="FF0000"/>
          <w:u w:val="single"/>
        </w:rPr>
        <w:t xml:space="preserve">Nevertheless, ORU^R01 could also </w:t>
      </w:r>
      <w:r>
        <w:rPr>
          <w:color w:val="FF0000"/>
          <w:u w:val="single"/>
        </w:rPr>
        <w:t xml:space="preserve">have </w:t>
      </w:r>
      <w:r w:rsidRPr="005F2797">
        <w:rPr>
          <w:color w:val="FF0000"/>
          <w:u w:val="single"/>
        </w:rPr>
        <w:t>be</w:t>
      </w:r>
      <w:r>
        <w:rPr>
          <w:color w:val="FF0000"/>
          <w:u w:val="single"/>
        </w:rPr>
        <w:t>en</w:t>
      </w:r>
      <w:r w:rsidRPr="005F2797">
        <w:rPr>
          <w:color w:val="FF0000"/>
          <w:u w:val="single"/>
        </w:rPr>
        <w:t xml:space="preserve"> used instead, providing the same specimen data in a SPECIMEN segment group </w:t>
      </w:r>
      <w:r>
        <w:rPr>
          <w:color w:val="FF0000"/>
          <w:u w:val="single"/>
        </w:rPr>
        <w:t>at the bottom of each ORDER_OBSERVATION segment group, as stated in</w:t>
      </w:r>
      <w:r w:rsidR="00455747">
        <w:rPr>
          <w:color w:val="FF0000"/>
          <w:u w:val="single"/>
        </w:rPr>
        <w:t xml:space="preserve"> section 3.3.5.2 “ORU^R01 Static Definition”.</w:t>
      </w:r>
      <w:r w:rsidRPr="005F2797">
        <w:rPr>
          <w:color w:val="FF0000"/>
          <w:u w:val="single"/>
        </w:rPr>
        <w:t xml:space="preserve"> </w:t>
      </w:r>
      <w:r w:rsidR="00F7406A">
        <w:rPr>
          <w:color w:val="FF0000"/>
          <w:u w:val="single"/>
        </w:rPr>
        <w:t>A</w:t>
      </w:r>
      <w:r w:rsidR="00817210">
        <w:rPr>
          <w:color w:val="FF0000"/>
          <w:u w:val="single"/>
        </w:rPr>
        <w:t xml:space="preserve">lternative </w:t>
      </w:r>
      <w:r w:rsidR="00F7406A">
        <w:rPr>
          <w:color w:val="FF0000"/>
          <w:u w:val="single"/>
        </w:rPr>
        <w:t>messages</w:t>
      </w:r>
      <w:r w:rsidR="00817210">
        <w:rPr>
          <w:color w:val="FF0000"/>
          <w:u w:val="single"/>
        </w:rPr>
        <w:t xml:space="preserve"> using ORU^R01 </w:t>
      </w:r>
      <w:r w:rsidR="00F7406A">
        <w:rPr>
          <w:color w:val="FF0000"/>
          <w:u w:val="single"/>
        </w:rPr>
        <w:t>are</w:t>
      </w:r>
      <w:r w:rsidR="00817210">
        <w:rPr>
          <w:color w:val="FF0000"/>
          <w:u w:val="single"/>
        </w:rPr>
        <w:t xml:space="preserve"> shown on the first </w:t>
      </w:r>
      <w:r w:rsidR="00F7406A">
        <w:rPr>
          <w:color w:val="FF0000"/>
          <w:u w:val="single"/>
        </w:rPr>
        <w:t xml:space="preserve">and last </w:t>
      </w:r>
      <w:r w:rsidR="00817210">
        <w:rPr>
          <w:color w:val="FF0000"/>
          <w:u w:val="single"/>
        </w:rPr>
        <w:t xml:space="preserve">LAB-3 interaction of this use case. </w:t>
      </w:r>
    </w:p>
    <w:p w:rsidR="002F5CBE" w:rsidRPr="009E459A" w:rsidRDefault="002F5CBE" w:rsidP="002F5CBE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p w:rsidR="002F5CBE" w:rsidRDefault="002F5CBE" w:rsidP="002F5CBE">
      <w:pPr>
        <w:pStyle w:val="EditorInstructions"/>
      </w:pPr>
      <w:r w:rsidRPr="00F77A2F">
        <w:t xml:space="preserve">In </w:t>
      </w:r>
      <w:r w:rsidR="007F0AC7">
        <w:t xml:space="preserve">Vol 2a: </w:t>
      </w:r>
      <w:r w:rsidRPr="00F77A2F">
        <w:t>section 4.5</w:t>
      </w:r>
      <w:r>
        <w:t>.3.2</w:t>
      </w:r>
      <w:r w:rsidRPr="00F77A2F">
        <w:t xml:space="preserve"> “</w:t>
      </w:r>
      <w:r>
        <w:t>LAB-3 (OF -&gt; ORT): Message New Order</w:t>
      </w:r>
      <w:r w:rsidRPr="00F77A2F">
        <w:t>”</w:t>
      </w:r>
    </w:p>
    <w:p w:rsidR="008A3B50" w:rsidRPr="002F5CBE" w:rsidRDefault="008A3B50" w:rsidP="002F5CBE">
      <w:pPr>
        <w:pStyle w:val="EditorInstructions"/>
      </w:pPr>
      <w:r>
        <w:t>Correct the title of the section, the initial sentence, and the content of ORC-1</w:t>
      </w:r>
      <w:r w:rsidR="00AC18DA">
        <w:t xml:space="preserve"> in the message</w:t>
      </w:r>
      <w:r w:rsidR="00285623">
        <w:t xml:space="preserve"> (in a result message ORC-1 is populated with “SC”, not “NW”)</w:t>
      </w:r>
      <w:r w:rsidR="00AC18DA">
        <w:t>.</w:t>
      </w:r>
    </w:p>
    <w:p w:rsidR="002F5CBE" w:rsidRDefault="002F5CBE" w:rsidP="002F5CBE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2F5CBE" w:rsidRDefault="008A3B50" w:rsidP="002F5CBE">
      <w:pPr>
        <w:tabs>
          <w:tab w:val="left" w:pos="0"/>
        </w:tabs>
        <w:spacing w:before="0"/>
        <w:outlineLvl w:val="0"/>
      </w:pPr>
      <w:r>
        <w:t xml:space="preserve">4.5.3.2 </w:t>
      </w:r>
      <w:r w:rsidRPr="008A3B50">
        <w:t xml:space="preserve">LAB-3 (OF </w:t>
      </w:r>
      <w:r>
        <w:sym w:font="Wingdings" w:char="F0E0"/>
      </w:r>
      <w:r w:rsidRPr="008A3B50">
        <w:t xml:space="preserve"> ORT): Message “</w:t>
      </w:r>
      <w:r w:rsidRPr="008A3B50">
        <w:rPr>
          <w:strike/>
          <w:color w:val="FF0000"/>
        </w:rPr>
        <w:t xml:space="preserve">New </w:t>
      </w:r>
      <w:r w:rsidRPr="00590A79">
        <w:t>Order</w:t>
      </w:r>
      <w:r w:rsidR="00382FAE">
        <w:rPr>
          <w:color w:val="FF0000"/>
          <w:u w:val="single"/>
        </w:rPr>
        <w:t xml:space="preserve"> </w:t>
      </w:r>
      <w:r w:rsidRPr="008A3B50">
        <w:rPr>
          <w:color w:val="FF0000"/>
          <w:u w:val="single"/>
        </w:rPr>
        <w:t>Status Change</w:t>
      </w:r>
      <w:r w:rsidRPr="008A3B50">
        <w:t>”</w:t>
      </w:r>
    </w:p>
    <w:p w:rsidR="00AC18DA" w:rsidRDefault="00AC18DA" w:rsidP="00E62E24">
      <w:pPr>
        <w:tabs>
          <w:tab w:val="left" w:pos="0"/>
        </w:tabs>
        <w:spacing w:before="0"/>
        <w:outlineLvl w:val="0"/>
      </w:pPr>
    </w:p>
    <w:p w:rsidR="00E62E24" w:rsidRDefault="008A3B50" w:rsidP="00E62E24">
      <w:pPr>
        <w:tabs>
          <w:tab w:val="left" w:pos="0"/>
        </w:tabs>
        <w:spacing w:before="0"/>
        <w:outlineLvl w:val="0"/>
      </w:pPr>
      <w:r w:rsidRPr="008A3B50">
        <w:t xml:space="preserve">Day 1 at 8:20 The Order Result Tracker is </w:t>
      </w:r>
      <w:r w:rsidRPr="008A3B50">
        <w:rPr>
          <w:strike/>
          <w:color w:val="FF0000"/>
        </w:rPr>
        <w:t>notified</w:t>
      </w:r>
      <w:r w:rsidRPr="008A3B50">
        <w:t xml:space="preserve"> </w:t>
      </w:r>
      <w:r w:rsidRPr="008A3B50">
        <w:rPr>
          <w:strike/>
          <w:color w:val="FF0000"/>
        </w:rPr>
        <w:t>with the creation of the filler order</w:t>
      </w:r>
      <w:r>
        <w:t xml:space="preserve"> </w:t>
      </w:r>
      <w:r w:rsidRPr="008A3B50">
        <w:rPr>
          <w:color w:val="FF0000"/>
          <w:u w:val="single"/>
        </w:rPr>
        <w:t>informed that the laboratory has accepted the specimens for a new microbiology order</w:t>
      </w:r>
      <w:r w:rsidRPr="008A3B50">
        <w:t>:</w:t>
      </w:r>
    </w:p>
    <w:p w:rsidR="00AC18DA" w:rsidRDefault="00AC18DA" w:rsidP="00E62E24">
      <w:pPr>
        <w:tabs>
          <w:tab w:val="left" w:pos="0"/>
        </w:tabs>
        <w:spacing w:before="0"/>
        <w:outlineLvl w:val="0"/>
      </w:pPr>
    </w:p>
    <w:p w:rsidR="00686C2B" w:rsidRPr="000330A3" w:rsidRDefault="00686C2B" w:rsidP="00686C2B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MSH|^~\&amp;|OF|Microbiology|ORT||200309060820||</w:t>
      </w:r>
      <w:r w:rsidRPr="000330A3">
        <w:rPr>
          <w:rFonts w:ascii="Courier New" w:hAnsi="Courier New" w:cs="Courier New"/>
          <w:sz w:val="18"/>
          <w:highlight w:val="cyan"/>
        </w:rPr>
        <w:t>OUL^R22^OUL_R22</w:t>
      </w:r>
      <w:r w:rsidRPr="000330A3">
        <w:rPr>
          <w:rFonts w:ascii="Courier New" w:hAnsi="Courier New" w:cs="Courier New"/>
          <w:sz w:val="18"/>
        </w:rPr>
        <w:t>|msgOF12|T|2.5|123||||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USA||EN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PID|1||12345^5^M10^Memphis_Hosp^PI||EVERYMAN^ADAM^^JR^^^L|19800101|M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PV1|1|O|Ward|||||||||||||||12345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SPM|1|123456791^Emergency||MSU^</w:t>
      </w:r>
      <w:proofErr w:type="spellStart"/>
      <w:r w:rsidRPr="000330A3">
        <w:rPr>
          <w:rFonts w:ascii="Courier New" w:hAnsi="Courier New" w:cs="Courier New"/>
          <w:sz w:val="18"/>
        </w:rPr>
        <w:t>Mid Stream</w:t>
      </w:r>
      <w:proofErr w:type="spellEnd"/>
      <w:r w:rsidRPr="000330A3">
        <w:rPr>
          <w:rFonts w:ascii="Courier New" w:hAnsi="Courier New" w:cs="Courier New"/>
          <w:sz w:val="18"/>
        </w:rPr>
        <w:t xml:space="preserve"> </w:t>
      </w:r>
      <w:proofErr w:type="spellStart"/>
      <w:r w:rsidRPr="000330A3">
        <w:rPr>
          <w:rFonts w:ascii="Courier New" w:hAnsi="Courier New" w:cs="Courier New"/>
          <w:sz w:val="18"/>
        </w:rPr>
        <w:t>Urine^L</w:t>
      </w:r>
      <w:proofErr w:type="spellEnd"/>
      <w:r w:rsidRPr="000330A3">
        <w:rPr>
          <w:rFonts w:ascii="Courier New" w:hAnsi="Courier New" w:cs="Courier New"/>
          <w:sz w:val="18"/>
        </w:rPr>
        <w:t>|||||||P||||||200309060800|200309060818||Y|…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OBR|1|</w:t>
      </w:r>
      <w:r w:rsidRPr="000330A3">
        <w:rPr>
          <w:rFonts w:ascii="Courier New" w:hAnsi="Courier New" w:cs="Courier New"/>
          <w:sz w:val="18"/>
          <w:highlight w:val="yellow"/>
        </w:rPr>
        <w:t>12345679^Emergency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green"/>
        </w:rPr>
        <w:t>MSU0309922^Micro</w:t>
      </w:r>
      <w:r w:rsidRPr="000330A3">
        <w:rPr>
          <w:rFonts w:ascii="Courier New" w:hAnsi="Courier New" w:cs="Courier New"/>
          <w:sz w:val="18"/>
        </w:rPr>
        <w:t>|87086^Urine Microscopy and Culture^C4||||||| |||||222222^PHYSICIAN^^^^DR||||||||||I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ORC|SC|</w:t>
      </w:r>
      <w:r w:rsidRPr="000330A3">
        <w:rPr>
          <w:rFonts w:ascii="Courier New" w:hAnsi="Courier New" w:cs="Courier New"/>
          <w:sz w:val="18"/>
          <w:highlight w:val="yellow"/>
        </w:rPr>
        <w:t>12345679^Emergency</w:t>
      </w:r>
      <w:r w:rsidRPr="000330A3">
        <w:rPr>
          <w:rFonts w:ascii="Courier New" w:hAnsi="Courier New" w:cs="Courier New"/>
          <w:sz w:val="18"/>
        </w:rPr>
        <w:t>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cyan"/>
        </w:rPr>
        <w:t>IP</w:t>
      </w:r>
      <w:r w:rsidRPr="000330A3">
        <w:rPr>
          <w:rFonts w:ascii="Courier New" w:hAnsi="Courier New" w:cs="Courier New"/>
          <w:sz w:val="18"/>
        </w:rPr>
        <w:t xml:space="preserve">||||200309060818|||||||||||| 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Emergency Ward^^^^^^FI^^^EW00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SPM|2|123456701^Emergency||PUS||||TOE|LEFT||P||||||200309060805|200309060818||Y|…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OBR|1|</w:t>
      </w:r>
      <w:r w:rsidRPr="000330A3">
        <w:rPr>
          <w:rFonts w:ascii="Courier New" w:hAnsi="Courier New" w:cs="Courier New"/>
          <w:sz w:val="18"/>
          <w:highlight w:val="yellow"/>
        </w:rPr>
        <w:t>12345670^Emergency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  <w:highlight w:val="green"/>
        </w:rPr>
        <w:t>PUS0300666</w:t>
      </w:r>
      <w:r w:rsidRPr="000330A3">
        <w:rPr>
          <w:rFonts w:ascii="Courier New" w:hAnsi="Courier New" w:cs="Courier New"/>
          <w:sz w:val="18"/>
          <w:highlight w:val="green"/>
        </w:rPr>
        <w:t>^Micro</w:t>
      </w:r>
      <w:r w:rsidRPr="000330A3">
        <w:rPr>
          <w:rFonts w:ascii="Courier New" w:hAnsi="Courier New" w:cs="Courier New"/>
          <w:sz w:val="18"/>
        </w:rPr>
        <w:t>|87040^Microscopy and Culture^C4||||||222221^NURSE^NANCY ||||||222222^PHYSICIAN^^^^DR||||||||||I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ORC|</w:t>
      </w:r>
      <w:r w:rsidRPr="00686C2B">
        <w:rPr>
          <w:rFonts w:ascii="Courier New" w:hAnsi="Courier New" w:cs="Courier New"/>
          <w:strike/>
          <w:color w:val="FF0000"/>
          <w:sz w:val="18"/>
          <w:highlight w:val="cyan"/>
        </w:rPr>
        <w:t>NW</w:t>
      </w:r>
      <w:r w:rsidRPr="00686C2B">
        <w:rPr>
          <w:rFonts w:ascii="Courier New" w:hAnsi="Courier New" w:cs="Courier New"/>
          <w:color w:val="FF0000"/>
          <w:sz w:val="18"/>
          <w:u w:val="single"/>
        </w:rPr>
        <w:t>SC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yellow"/>
        </w:rPr>
        <w:t>12345670^Emergency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cyan"/>
        </w:rPr>
        <w:t>IP</w:t>
      </w:r>
      <w:r w:rsidRPr="000330A3">
        <w:rPr>
          <w:rFonts w:ascii="Courier New" w:hAnsi="Courier New" w:cs="Courier New"/>
          <w:sz w:val="18"/>
        </w:rPr>
        <w:t xml:space="preserve">||||200309060818|||||||||||| </w:t>
      </w:r>
    </w:p>
    <w:p w:rsidR="00686C2B" w:rsidRPr="000330A3" w:rsidRDefault="00686C2B" w:rsidP="00686C2B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Emergency Ward^^^^^^FI^^^EW00</w:t>
      </w:r>
    </w:p>
    <w:p w:rsidR="00AC18DA" w:rsidRDefault="00AC18DA" w:rsidP="00E62E24">
      <w:pPr>
        <w:tabs>
          <w:tab w:val="left" w:pos="0"/>
        </w:tabs>
        <w:spacing w:before="0"/>
        <w:outlineLvl w:val="0"/>
      </w:pPr>
    </w:p>
    <w:p w:rsidR="00817210" w:rsidRDefault="00817210" w:rsidP="00E62E24">
      <w:pPr>
        <w:tabs>
          <w:tab w:val="left" w:pos="0"/>
        </w:tabs>
        <w:spacing w:before="0"/>
        <w:outlineLvl w:val="0"/>
        <w:rPr>
          <w:szCs w:val="24"/>
          <w:lang w:val="fr-FR" w:eastAsia="fr-FR"/>
        </w:rPr>
      </w:pPr>
      <w:r>
        <w:rPr>
          <w:szCs w:val="24"/>
          <w:lang w:val="fr-FR" w:eastAsia="fr-FR"/>
        </w:rPr>
        <w:t xml:space="preserve">The </w:t>
      </w:r>
      <w:proofErr w:type="spellStart"/>
      <w:r>
        <w:rPr>
          <w:szCs w:val="24"/>
          <w:lang w:val="fr-FR" w:eastAsia="fr-FR"/>
        </w:rPr>
        <w:t>related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acknowledgement</w:t>
      </w:r>
      <w:proofErr w:type="spellEnd"/>
      <w:r>
        <w:rPr>
          <w:szCs w:val="24"/>
          <w:lang w:val="fr-FR" w:eastAsia="fr-FR"/>
        </w:rPr>
        <w:t xml:space="preserve"> message </w:t>
      </w:r>
      <w:proofErr w:type="spellStart"/>
      <w:r>
        <w:rPr>
          <w:szCs w:val="24"/>
          <w:lang w:val="fr-FR" w:eastAsia="fr-FR"/>
        </w:rPr>
        <w:t>isn’t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shown</w:t>
      </w:r>
      <w:proofErr w:type="spellEnd"/>
      <w:r>
        <w:rPr>
          <w:szCs w:val="24"/>
          <w:lang w:val="fr-FR" w:eastAsia="fr-FR"/>
        </w:rPr>
        <w:t>.</w:t>
      </w:r>
    </w:p>
    <w:p w:rsidR="00817210" w:rsidRDefault="00817210" w:rsidP="00E62E24">
      <w:pPr>
        <w:tabs>
          <w:tab w:val="left" w:pos="0"/>
        </w:tabs>
        <w:spacing w:before="0"/>
        <w:outlineLvl w:val="0"/>
        <w:rPr>
          <w:szCs w:val="24"/>
          <w:lang w:val="fr-FR" w:eastAsia="fr-FR"/>
        </w:rPr>
      </w:pPr>
    </w:p>
    <w:p w:rsidR="00686C2B" w:rsidRDefault="00F7406A" w:rsidP="00E62E24">
      <w:pPr>
        <w:tabs>
          <w:tab w:val="left" w:pos="0"/>
        </w:tabs>
        <w:spacing w:before="0"/>
        <w:outlineLvl w:val="0"/>
        <w:rPr>
          <w:color w:val="FF0000"/>
          <w:u w:val="single"/>
        </w:rPr>
      </w:pPr>
      <w:r>
        <w:rPr>
          <w:color w:val="FF0000"/>
          <w:u w:val="single"/>
        </w:rPr>
        <w:t>T</w:t>
      </w:r>
      <w:r w:rsidR="00817210" w:rsidRPr="008A3B50">
        <w:rPr>
          <w:color w:val="FF0000"/>
          <w:u w:val="single"/>
        </w:rPr>
        <w:t xml:space="preserve">he </w:t>
      </w:r>
      <w:r w:rsidR="00817210">
        <w:rPr>
          <w:color w:val="FF0000"/>
          <w:u w:val="single"/>
        </w:rPr>
        <w:t>same content could also be provided using this ORU^R01 message:</w:t>
      </w:r>
    </w:p>
    <w:p w:rsidR="00817210" w:rsidRDefault="00817210" w:rsidP="00E62E24">
      <w:pPr>
        <w:tabs>
          <w:tab w:val="left" w:pos="0"/>
        </w:tabs>
        <w:spacing w:before="0"/>
        <w:outlineLvl w:val="0"/>
        <w:rPr>
          <w:color w:val="FF0000"/>
          <w:u w:val="single"/>
        </w:rPr>
      </w:pP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MSH|^~\&amp;|OF|Mic</w:t>
      </w:r>
      <w:r>
        <w:rPr>
          <w:rFonts w:ascii="Courier New" w:hAnsi="Courier New" w:cs="Courier New"/>
          <w:sz w:val="18"/>
          <w:szCs w:val="18"/>
          <w:lang w:eastAsia="fr-FR"/>
        </w:rPr>
        <w:t>robiology|ORT||200309060820||</w:t>
      </w:r>
      <w:r w:rsidRPr="002F5CBE">
        <w:rPr>
          <w:rFonts w:ascii="Courier New" w:hAnsi="Courier New" w:cs="Courier New"/>
          <w:sz w:val="18"/>
          <w:szCs w:val="18"/>
          <w:highlight w:val="cyan"/>
          <w:lang w:eastAsia="fr-FR"/>
        </w:rPr>
        <w:t>ORU^R01^ORU_R01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|msgOF12|T|2.5|123||||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USA||EN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PID|1||12345^5^M10^Memphis_Hosp^PI||EVERYMAN^ADAM^^JR^^^L|19800101|M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PV1|1|O|Ward|||||||||||||||12345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ORC|SC|</w:t>
      </w:r>
      <w:r w:rsidRPr="002F5CBE">
        <w:rPr>
          <w:rFonts w:ascii="Courier New" w:hAnsi="Courier New" w:cs="Courier New"/>
          <w:sz w:val="18"/>
          <w:szCs w:val="18"/>
          <w:highlight w:val="yellow"/>
          <w:lang w:eastAsia="fr-FR"/>
        </w:rPr>
        <w:t>12345679^Emergency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||</w:t>
      </w:r>
      <w:r w:rsidRPr="002F5CBE">
        <w:rPr>
          <w:rFonts w:ascii="Courier New" w:hAnsi="Courier New" w:cs="Courier New"/>
          <w:sz w:val="18"/>
          <w:szCs w:val="18"/>
          <w:highlight w:val="magenta"/>
          <w:lang w:eastAsia="fr-FR"/>
        </w:rPr>
        <w:t>777^Emergency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</w:t>
      </w:r>
      <w:r w:rsidRPr="00BA3413">
        <w:rPr>
          <w:rFonts w:ascii="Courier New" w:hAnsi="Courier New" w:cs="Courier New"/>
          <w:sz w:val="18"/>
          <w:szCs w:val="18"/>
          <w:highlight w:val="cyan"/>
          <w:lang w:eastAsia="fr-FR"/>
        </w:rPr>
        <w:t>IP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||||200309060818||||||||||||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Emergency Ward^^^^^^FI^^^EW00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OBR|1|</w:t>
      </w:r>
      <w:r w:rsidRPr="002F5CBE">
        <w:rPr>
          <w:rFonts w:ascii="Courier New" w:hAnsi="Courier New" w:cs="Courier New"/>
          <w:sz w:val="18"/>
          <w:szCs w:val="18"/>
          <w:highlight w:val="yellow"/>
          <w:lang w:eastAsia="fr-FR"/>
        </w:rPr>
        <w:t>12345679^Emergency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</w:t>
      </w:r>
      <w:r w:rsidRPr="002F5CBE">
        <w:rPr>
          <w:rFonts w:ascii="Courier New" w:hAnsi="Courier New" w:cs="Courier New"/>
          <w:sz w:val="18"/>
          <w:szCs w:val="18"/>
          <w:highlight w:val="green"/>
          <w:lang w:eastAsia="fr-FR"/>
        </w:rPr>
        <w:t>MSU0309922^Micro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|87086^Urine Microscopy and Culture^C4|||||||</w:t>
      </w:r>
    </w:p>
    <w:p w:rsidR="00817210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|||||222222^PHYSICIAN^^^^DR||||||||||I</w:t>
      </w:r>
    </w:p>
    <w:p w:rsidR="00817210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SPM|1|123456791^Emergency||MSU^</w:t>
      </w:r>
      <w:proofErr w:type="spellStart"/>
      <w:r w:rsidRPr="002F5CBE">
        <w:rPr>
          <w:rFonts w:ascii="Courier New" w:hAnsi="Courier New" w:cs="Courier New"/>
          <w:sz w:val="18"/>
          <w:szCs w:val="18"/>
          <w:lang w:eastAsia="fr-FR"/>
        </w:rPr>
        <w:t>Mid Stream</w:t>
      </w:r>
      <w:proofErr w:type="spellEnd"/>
    </w:p>
    <w:p w:rsidR="00817210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proofErr w:type="spellStart"/>
      <w:r w:rsidRPr="002F5CBE">
        <w:rPr>
          <w:rFonts w:ascii="Courier New" w:hAnsi="Courier New" w:cs="Courier New"/>
          <w:sz w:val="18"/>
          <w:szCs w:val="18"/>
          <w:lang w:eastAsia="fr-FR"/>
        </w:rPr>
        <w:t>Urine^L</w:t>
      </w:r>
      <w:proofErr w:type="spellEnd"/>
      <w:r w:rsidRPr="002F5CBE">
        <w:rPr>
          <w:rFonts w:ascii="Courier New" w:hAnsi="Courier New" w:cs="Courier New"/>
          <w:sz w:val="18"/>
          <w:szCs w:val="18"/>
          <w:lang w:eastAsia="fr-FR"/>
        </w:rPr>
        <w:t>|||||||P||||||200309060800|200309060818||Y|…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ORC|</w:t>
      </w:r>
      <w:r>
        <w:rPr>
          <w:rFonts w:ascii="Courier New" w:hAnsi="Courier New" w:cs="Courier New"/>
          <w:sz w:val="18"/>
          <w:szCs w:val="18"/>
          <w:lang w:eastAsia="fr-FR"/>
        </w:rPr>
        <w:t>SC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</w:t>
      </w:r>
      <w:r w:rsidRPr="002F5CBE">
        <w:rPr>
          <w:rFonts w:ascii="Courier New" w:hAnsi="Courier New" w:cs="Courier New"/>
          <w:sz w:val="18"/>
          <w:szCs w:val="18"/>
          <w:highlight w:val="yellow"/>
          <w:lang w:eastAsia="fr-FR"/>
        </w:rPr>
        <w:t>12345670^Emergency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||</w:t>
      </w:r>
      <w:r w:rsidRPr="002F5CBE">
        <w:rPr>
          <w:rFonts w:ascii="Courier New" w:hAnsi="Courier New" w:cs="Courier New"/>
          <w:sz w:val="18"/>
          <w:szCs w:val="18"/>
          <w:highlight w:val="magenta"/>
          <w:lang w:eastAsia="fr-FR"/>
        </w:rPr>
        <w:t>777^Emergency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</w:t>
      </w:r>
      <w:r w:rsidRPr="00BA3413">
        <w:rPr>
          <w:rFonts w:ascii="Courier New" w:hAnsi="Courier New" w:cs="Courier New"/>
          <w:sz w:val="18"/>
          <w:szCs w:val="18"/>
          <w:highlight w:val="cyan"/>
          <w:lang w:eastAsia="fr-FR"/>
        </w:rPr>
        <w:t>IP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||||200309060818||||||||||||</w:t>
      </w:r>
    </w:p>
    <w:p w:rsidR="00817210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Emergency Ward^^^^^^FI^^^EW00</w:t>
      </w:r>
    </w:p>
    <w:p w:rsidR="00817210" w:rsidRPr="002F5CBE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OBR|1|</w:t>
      </w:r>
      <w:r w:rsidRPr="002F5CBE">
        <w:rPr>
          <w:rFonts w:ascii="Courier New" w:hAnsi="Courier New" w:cs="Courier New"/>
          <w:sz w:val="18"/>
          <w:szCs w:val="18"/>
          <w:highlight w:val="yellow"/>
          <w:lang w:eastAsia="fr-FR"/>
        </w:rPr>
        <w:t>12345670^Emergency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</w:t>
      </w:r>
      <w:r w:rsidRPr="002F5CBE">
        <w:rPr>
          <w:rFonts w:ascii="Courier New" w:hAnsi="Courier New" w:cs="Courier New"/>
          <w:sz w:val="18"/>
          <w:szCs w:val="18"/>
          <w:highlight w:val="green"/>
          <w:lang w:eastAsia="fr-FR"/>
        </w:rPr>
        <w:t>PUS0300666^Micro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|87040^Microscopy and</w:t>
      </w:r>
    </w:p>
    <w:p w:rsidR="00817210" w:rsidRDefault="00817210" w:rsidP="00817210">
      <w:pPr>
        <w:autoSpaceDE w:val="0"/>
        <w:autoSpaceDN w:val="0"/>
        <w:adjustRightInd w:val="0"/>
        <w:spacing w:before="0"/>
        <w:rPr>
          <w:rFonts w:ascii="Courier New" w:hAnsi="Courier New" w:cs="Courier New"/>
          <w:sz w:val="18"/>
          <w:szCs w:val="18"/>
          <w:lang w:eastAsia="fr-FR"/>
        </w:rPr>
      </w:pPr>
      <w:r w:rsidRPr="002F5CBE">
        <w:rPr>
          <w:rFonts w:ascii="Courier New" w:hAnsi="Courier New" w:cs="Courier New"/>
          <w:sz w:val="18"/>
          <w:szCs w:val="18"/>
          <w:lang w:eastAsia="fr-FR"/>
        </w:rPr>
        <w:t>Culture^C4||||||222221^NURSE^NANCY ||||||222222^PHYSICIAN^^^^DR||||||||||I</w:t>
      </w:r>
    </w:p>
    <w:p w:rsidR="00817210" w:rsidRDefault="00817210" w:rsidP="00817210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  <w:szCs w:val="18"/>
          <w:lang w:eastAsia="fr-FR"/>
        </w:rPr>
      </w:pPr>
      <w:r>
        <w:rPr>
          <w:rFonts w:ascii="Courier New" w:hAnsi="Courier New" w:cs="Courier New"/>
          <w:sz w:val="18"/>
          <w:szCs w:val="18"/>
          <w:lang w:eastAsia="fr-FR"/>
        </w:rPr>
        <w:t>SPM|1</w:t>
      </w:r>
      <w:r w:rsidRPr="002F5CBE">
        <w:rPr>
          <w:rFonts w:ascii="Courier New" w:hAnsi="Courier New" w:cs="Courier New"/>
          <w:sz w:val="18"/>
          <w:szCs w:val="18"/>
          <w:lang w:eastAsia="fr-FR"/>
        </w:rPr>
        <w:t>|123456701^Emergency||PUS||||TOE|LEFT||P||||||200309060805|200309060818||Y|…</w:t>
      </w:r>
    </w:p>
    <w:p w:rsidR="00817210" w:rsidRDefault="00817210" w:rsidP="00E62E24">
      <w:pPr>
        <w:tabs>
          <w:tab w:val="left" w:pos="0"/>
        </w:tabs>
        <w:spacing w:before="0"/>
        <w:outlineLvl w:val="0"/>
      </w:pPr>
    </w:p>
    <w:p w:rsidR="00F7406A" w:rsidRDefault="00F7406A" w:rsidP="00F7406A">
      <w:pPr>
        <w:pStyle w:val="EditorInstructions"/>
      </w:pPr>
      <w:r w:rsidRPr="00F77A2F">
        <w:t xml:space="preserve">In </w:t>
      </w:r>
      <w:r>
        <w:t xml:space="preserve">Vol 2a: </w:t>
      </w:r>
      <w:r w:rsidRPr="00F77A2F">
        <w:t>section 4.5</w:t>
      </w:r>
      <w:r>
        <w:t>.3.8</w:t>
      </w:r>
      <w:r w:rsidRPr="00F77A2F">
        <w:t xml:space="preserve"> “</w:t>
      </w:r>
      <w:r w:rsidRPr="00F7406A">
        <w:t xml:space="preserve">LAB-3 (OF </w:t>
      </w:r>
      <w:r w:rsidRPr="00F7406A">
        <w:t> ORT): Message “Status Changed”</w:t>
      </w:r>
    </w:p>
    <w:p w:rsidR="00F7406A" w:rsidRPr="002F5CBE" w:rsidRDefault="00EB2B52" w:rsidP="00F7406A">
      <w:pPr>
        <w:pStyle w:val="EditorInstructions"/>
      </w:pPr>
      <w:r>
        <w:t>Replace the content of this section with the following content, which adds</w:t>
      </w:r>
      <w:r w:rsidR="00F7406A">
        <w:t xml:space="preserve"> an alternative ORU^R01 with the same content of this final results</w:t>
      </w:r>
      <w:r>
        <w:t>, and corrects some typos of the OUL message :</w:t>
      </w:r>
    </w:p>
    <w:p w:rsidR="00F7406A" w:rsidRDefault="00F7406A" w:rsidP="00E62E24">
      <w:pPr>
        <w:tabs>
          <w:tab w:val="left" w:pos="0"/>
        </w:tabs>
        <w:spacing w:before="0"/>
        <w:outlineLvl w:val="0"/>
      </w:pPr>
    </w:p>
    <w:p w:rsidR="00F7406A" w:rsidRPr="000330A3" w:rsidRDefault="00F7406A" w:rsidP="00F7406A">
      <w:pPr>
        <w:pStyle w:val="BodyText"/>
        <w:spacing w:after="120"/>
        <w:rPr>
          <w:b/>
          <w:bCs/>
        </w:rPr>
      </w:pPr>
      <w:r w:rsidRPr="000330A3">
        <w:rPr>
          <w:b/>
          <w:bCs/>
        </w:rPr>
        <w:t>Day 3 at 11:32 Mike ROSCOP has performed the clinical validation at 11h30. Final results are transmitted.</w:t>
      </w:r>
    </w:p>
    <w:p w:rsidR="00F7406A" w:rsidRPr="000330A3" w:rsidRDefault="00F7406A" w:rsidP="00F7406A">
      <w:pPr>
        <w:pStyle w:val="Note"/>
      </w:pPr>
      <w:r w:rsidRPr="000330A3">
        <w:t xml:space="preserve">Note: This message is conforming to the requirements given in section 3.11 “Microbiology Reporting Rules”. In particular: Grouping of the results per microorganism using Observation Sub-ID (OBX-4), and association of antimicrobial sensitivity and microorganism identified, based on the parent/child mechanism:  Parent Result (OBR-26) &amp; Parent (OBR-29). </w:t>
      </w:r>
      <w:proofErr w:type="gramStart"/>
      <w:r w:rsidRPr="000330A3">
        <w:t>Classification of the results (OBX) below an OBR per microorganism.</w:t>
      </w:r>
      <w:proofErr w:type="gramEnd"/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MSH|^~\&amp;|OF|Microbiology|ORT||200309081132||</w:t>
      </w:r>
      <w:r w:rsidRPr="000330A3">
        <w:rPr>
          <w:rFonts w:ascii="Courier New" w:hAnsi="Courier New" w:cs="Courier New"/>
          <w:sz w:val="18"/>
          <w:highlight w:val="cyan"/>
        </w:rPr>
        <w:t>OUL^R22^OUL_R22</w:t>
      </w:r>
      <w:r w:rsidRPr="000330A3">
        <w:rPr>
          <w:rFonts w:ascii="Courier New" w:hAnsi="Courier New" w:cs="Courier New"/>
          <w:sz w:val="18"/>
        </w:rPr>
        <w:t>|msgOF21|T|2.5| 123||||USA||EN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PID|1||12345^5^M10^Memphis_Hosp^PI||EVERYMAN^ADAM^^JR^^^L|19800101|M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PV1|1|O|Ward|||||||||||||||12345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  <w:highlight w:val="lightGray"/>
        </w:rPr>
        <w:t>SPM|1|123456791^Emergency||MSU^</w:t>
      </w:r>
      <w:proofErr w:type="spellStart"/>
      <w:r w:rsidRPr="000330A3">
        <w:rPr>
          <w:rFonts w:ascii="Courier New" w:hAnsi="Courier New" w:cs="Courier New"/>
          <w:sz w:val="18"/>
          <w:highlight w:val="lightGray"/>
        </w:rPr>
        <w:t>Mid Stream</w:t>
      </w:r>
      <w:proofErr w:type="spellEnd"/>
      <w:r w:rsidRPr="000330A3">
        <w:rPr>
          <w:rFonts w:ascii="Courier New" w:hAnsi="Courier New" w:cs="Courier New"/>
          <w:sz w:val="18"/>
        </w:rPr>
        <w:t xml:space="preserve"> </w:t>
      </w:r>
      <w:proofErr w:type="spellStart"/>
      <w:r w:rsidRPr="00AC0573">
        <w:rPr>
          <w:rFonts w:ascii="Courier New" w:hAnsi="Courier New" w:cs="Courier New"/>
          <w:sz w:val="18"/>
          <w:highlight w:val="lightGray"/>
        </w:rPr>
        <w:t>Urine^L</w:t>
      </w:r>
      <w:proofErr w:type="spellEnd"/>
      <w:r w:rsidRPr="00AC0573">
        <w:rPr>
          <w:rFonts w:ascii="Courier New" w:hAnsi="Courier New" w:cs="Courier New"/>
          <w:sz w:val="18"/>
          <w:highlight w:val="lightGray"/>
        </w:rPr>
        <w:t>|||||||P||||||200309060800|200309060818||Y|…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OBR|1|</w:t>
      </w:r>
      <w:r w:rsidRPr="000330A3">
        <w:rPr>
          <w:rFonts w:ascii="Courier New" w:hAnsi="Courier New" w:cs="Courier New"/>
          <w:sz w:val="18"/>
          <w:highlight w:val="yellow"/>
        </w:rPr>
        <w:t>12345679^Emergency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green"/>
        </w:rPr>
        <w:t>MSU0309922^Micro</w:t>
      </w:r>
      <w:r w:rsidRPr="000330A3">
        <w:rPr>
          <w:rFonts w:ascii="Courier New" w:hAnsi="Courier New" w:cs="Courier New"/>
          <w:sz w:val="18"/>
        </w:rPr>
        <w:t>|87086^Urine Microscopy and Culture^C4||||||| |||||222222^PHYSICIAN^^^^DR||||||</w:t>
      </w:r>
      <w:r w:rsidRPr="000330A3">
        <w:rPr>
          <w:rFonts w:ascii="Courier New" w:hAnsi="Courier New" w:cs="Courier New"/>
          <w:sz w:val="18"/>
          <w:szCs w:val="18"/>
        </w:rPr>
        <w:t>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</w:rPr>
        <w:t>ORC|SC|12345679^Emergency||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|CM||||200309060818||||||||||||Emergency Ward^^^^^^FI^^^EW00</w:t>
      </w:r>
    </w:p>
    <w:p w:rsidR="00F7406A" w:rsidRPr="000330A3" w:rsidRDefault="00F7406A" w:rsidP="00F7406A">
      <w:pPr>
        <w:tabs>
          <w:tab w:val="left" w:pos="0"/>
        </w:tabs>
        <w:spacing w:before="0"/>
        <w:outlineLvl w:val="0"/>
        <w:rPr>
          <w:b/>
          <w:bCs/>
          <w:sz w:val="18"/>
        </w:rPr>
      </w:pPr>
      <w:r w:rsidRPr="000330A3">
        <w:rPr>
          <w:rFonts w:ascii="Courier New" w:hAnsi="Courier New" w:cs="Courier New"/>
          <w:sz w:val="18"/>
        </w:rPr>
        <w:t>TQ1|||||||||R</w:t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  <w:r w:rsidRPr="000330A3">
        <w:rPr>
          <w:rFonts w:ascii="Courier New" w:hAnsi="Courier New" w:cs="Courier New"/>
          <w:sz w:val="18"/>
        </w:rPr>
        <w:tab/>
      </w:r>
    </w:p>
    <w:p w:rsidR="00F7406A" w:rsidRPr="000330A3" w:rsidRDefault="00F7406A" w:rsidP="00F7406A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20453-7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 xml:space="preserve">Epithelial </w:t>
      </w:r>
      <w:proofErr w:type="spellStart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Cells</w:t>
      </w:r>
      <w:r w:rsidRPr="000330A3">
        <w:rPr>
          <w:rFonts w:ascii="Courier New" w:hAnsi="Courier New" w:cs="Courier New"/>
          <w:sz w:val="18"/>
          <w:szCs w:val="18"/>
        </w:rPr>
        <w:t>^LN</w:t>
      </w:r>
      <w:proofErr w:type="spellEnd"/>
      <w:r w:rsidRPr="000330A3">
        <w:rPr>
          <w:rFonts w:ascii="Courier New" w:hAnsi="Courier New" w:cs="Courier New"/>
          <w:sz w:val="18"/>
          <w:szCs w:val="18"/>
        </w:rPr>
        <w:t>||value|||N|||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|||200309061445| |</w:t>
      </w:r>
      <w:r w:rsidRPr="000330A3">
        <w:rPr>
          <w:rFonts w:ascii="Courier New" w:hAnsi="Courier New" w:cs="Courier New"/>
          <w:sz w:val="18"/>
        </w:rPr>
        <w:t>333231^BACK^TERRY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OBX|2|NM|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20455-2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Leukocytes</w:t>
      </w:r>
      <w:r w:rsidRPr="000330A3">
        <w:rPr>
          <w:rFonts w:ascii="Courier New" w:hAnsi="Courier New" w:cs="Courier New"/>
          <w:sz w:val="18"/>
          <w:szCs w:val="18"/>
        </w:rPr>
        <w:t>^LN||value|/ml||N|||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OBX|3|NM|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32776-7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Erythrocytes</w:t>
      </w:r>
      <w:r w:rsidRPr="000330A3">
        <w:rPr>
          <w:rFonts w:ascii="Courier New" w:hAnsi="Courier New" w:cs="Courier New"/>
          <w:sz w:val="18"/>
          <w:szCs w:val="18"/>
        </w:rPr>
        <w:t>^LN||value|/ml||N|||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OBX|4|CE|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24124-0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Casts</w:t>
      </w:r>
      <w:r w:rsidRPr="000330A3">
        <w:rPr>
          <w:rFonts w:ascii="Courier New" w:hAnsi="Courier New" w:cs="Courier New"/>
          <w:sz w:val="18"/>
          <w:szCs w:val="18"/>
        </w:rPr>
        <w:t>^LN||value|||N|||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|||200309061445||</w:t>
      </w:r>
      <w:r w:rsidRPr="000330A3">
        <w:rPr>
          <w:rFonts w:ascii="Courier New" w:hAnsi="Courier New" w:cs="Courier New"/>
          <w:sz w:val="18"/>
        </w:rPr>
        <w:t>333231^BACK^TERRY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OBX|5|NM|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699-9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 xml:space="preserve">Organism </w:t>
      </w:r>
      <w:proofErr w:type="spellStart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Count</w:t>
      </w:r>
      <w:r w:rsidRPr="000330A3">
        <w:rPr>
          <w:rFonts w:ascii="Courier New" w:hAnsi="Courier New" w:cs="Courier New"/>
          <w:sz w:val="18"/>
          <w:szCs w:val="18"/>
        </w:rPr>
        <w:t>^LN</w:t>
      </w:r>
      <w:proofErr w:type="spellEnd"/>
      <w:r w:rsidRPr="000330A3">
        <w:rPr>
          <w:rFonts w:ascii="Courier New" w:hAnsi="Courier New" w:cs="Courier New"/>
          <w:sz w:val="18"/>
          <w:szCs w:val="18"/>
        </w:rPr>
        <w:t>||value|/ml||N|||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OBX|6|CE|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20430-5</w:t>
      </w:r>
      <w:r w:rsidRPr="000330A3">
        <w:rPr>
          <w:rFonts w:ascii="Courier New" w:hAnsi="Courier New" w:cs="Courier New"/>
          <w:sz w:val="18"/>
          <w:szCs w:val="18"/>
        </w:rPr>
        <w:t xml:space="preserve">^Culture^LN||2ORG^Two </w:t>
      </w:r>
      <w:proofErr w:type="spellStart"/>
      <w:r w:rsidRPr="000330A3">
        <w:rPr>
          <w:rFonts w:ascii="Courier New" w:hAnsi="Courier New" w:cs="Courier New"/>
          <w:sz w:val="18"/>
          <w:szCs w:val="18"/>
        </w:rPr>
        <w:t>Organisms^L</w:t>
      </w:r>
      <w:proofErr w:type="spellEnd"/>
      <w:r w:rsidRPr="000330A3">
        <w:rPr>
          <w:rFonts w:ascii="Courier New" w:hAnsi="Courier New" w:cs="Courier New"/>
          <w:sz w:val="18"/>
          <w:szCs w:val="18"/>
        </w:rPr>
        <w:t>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|||200309070935|…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OBR|2|</w:t>
      </w:r>
      <w:r w:rsidRPr="000330A3">
        <w:rPr>
          <w:rFonts w:ascii="Courier New" w:hAnsi="Courier New" w:cs="Courier New"/>
          <w:sz w:val="18"/>
          <w:highlight w:val="yellow"/>
        </w:rPr>
        <w:t>12345681^Emergency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green"/>
        </w:rPr>
        <w:t>MSU03099221^Micro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</w:rPr>
        <w:t>87088^Organism Identification^C4</w:t>
      </w:r>
      <w:r w:rsidRPr="000330A3">
        <w:rPr>
          <w:rFonts w:ascii="Courier New" w:hAnsi="Courier New" w:cs="Courier New"/>
          <w:sz w:val="18"/>
        </w:rPr>
        <w:t>||||||| ||||| ||||||</w:t>
      </w:r>
      <w:r w:rsidRPr="000330A3">
        <w:rPr>
          <w:rFonts w:ascii="Courier New" w:hAnsi="Courier New" w:cs="Courier New"/>
          <w:sz w:val="18"/>
          <w:szCs w:val="18"/>
        </w:rPr>
        <w:t>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|||||||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ORC|SC|12345681^Emergency||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0330A3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OBX|1|ST|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11475-1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 identified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|E. Coli|||N|||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OBX|2|ST|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11475-1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 identified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color w:val="000000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|Strepto D|||N|||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OBR|3|</w:t>
      </w:r>
      <w:r w:rsidRPr="000330A3">
        <w:rPr>
          <w:rFonts w:ascii="Courier New" w:hAnsi="Courier New" w:cs="Courier New"/>
          <w:sz w:val="18"/>
          <w:highlight w:val="yellow"/>
        </w:rPr>
        <w:t>12345682^Emergency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green"/>
        </w:rPr>
        <w:t>MSU03099222^Micro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</w:rPr>
        <w:t xml:space="preserve">87186^Antibiotic Susceptibility^C4 </w:t>
      </w:r>
      <w:r w:rsidRPr="000330A3">
        <w:rPr>
          <w:rFonts w:ascii="Courier New" w:hAnsi="Courier New" w:cs="Courier New"/>
          <w:sz w:val="18"/>
        </w:rPr>
        <w:t>||||||||||||||||||</w:t>
      </w:r>
      <w:r w:rsidRPr="000330A3">
        <w:rPr>
          <w:rFonts w:ascii="Courier New" w:hAnsi="Courier New" w:cs="Courier New"/>
          <w:sz w:val="18"/>
          <w:szCs w:val="18"/>
        </w:rPr>
        <w:t>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11475-1</w:t>
      </w:r>
      <w:r w:rsidRPr="000330A3">
        <w:rPr>
          <w:rFonts w:ascii="Courier New" w:hAnsi="Courier New" w:cs="Courier New"/>
          <w:sz w:val="18"/>
          <w:szCs w:val="18"/>
        </w:rPr>
        <w:t>&amp;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 identified</w:t>
      </w:r>
      <w:r w:rsidRPr="000330A3">
        <w:rPr>
          <w:rFonts w:ascii="Courier New" w:hAnsi="Courier New" w:cs="Courier New"/>
          <w:sz w:val="18"/>
          <w:szCs w:val="18"/>
        </w:rPr>
        <w:t>&amp;LN^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 xml:space="preserve">^E. Coli||| </w:t>
      </w:r>
      <w:r w:rsidRPr="000330A3">
        <w:rPr>
          <w:rFonts w:ascii="Courier New" w:hAnsi="Courier New" w:cs="Courier New"/>
          <w:sz w:val="18"/>
          <w:highlight w:val="yellow"/>
        </w:rPr>
        <w:t>12345681&amp;Emergency</w:t>
      </w:r>
      <w:r w:rsidRPr="000330A3">
        <w:rPr>
          <w:rFonts w:ascii="Courier New" w:hAnsi="Courier New" w:cs="Courier New"/>
          <w:sz w:val="18"/>
        </w:rPr>
        <w:t>^</w:t>
      </w:r>
      <w:r w:rsidRPr="000330A3">
        <w:rPr>
          <w:rFonts w:ascii="Courier New" w:hAnsi="Courier New" w:cs="Courier New"/>
          <w:sz w:val="18"/>
          <w:highlight w:val="green"/>
        </w:rPr>
        <w:t>MSU03099221&amp;Micro</w:t>
      </w:r>
      <w:r w:rsidRPr="000330A3">
        <w:rPr>
          <w:rFonts w:ascii="Courier New" w:hAnsi="Courier New" w:cs="Courier New"/>
          <w:sz w:val="18"/>
          <w:szCs w:val="18"/>
        </w:rPr>
        <w:t>|||444642&amp;ROSCOP&amp;Mike^200309081130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ORC|SC|1234568</w:t>
      </w:r>
      <w:r w:rsidR="00AC0573">
        <w:rPr>
          <w:rFonts w:ascii="Courier New" w:hAnsi="Courier New" w:cs="Courier New"/>
          <w:sz w:val="18"/>
        </w:rPr>
        <w:t>2</w:t>
      </w:r>
      <w:r w:rsidRPr="000330A3">
        <w:rPr>
          <w:rFonts w:ascii="Courier New" w:hAnsi="Courier New" w:cs="Courier New"/>
          <w:sz w:val="18"/>
        </w:rPr>
        <w:t>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0330A3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18861-5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Amoxicillin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|&gt;=^0.512|µg/ml||R|||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OBX|2|SN|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18864-9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Ampicillin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|&lt;^0.128|µg/ml||I|||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OBX|3|SN|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18952-2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Nalidixate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|&gt;=^2.0|µg/ml||R|||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OBX|4|SN|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18956-3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Norfloxacin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|value|µg/ml||I|||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lastRenderedPageBreak/>
        <w:t>OBX|5|SN|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18928-2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Gentamicin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|&lt;^0.032|µg/ml||S|||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OBX|6|SN|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25596-8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Fosfomycine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|&lt;^0.1|µg/ml||S|||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OBX|7|SN|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18955-5</w:t>
      </w:r>
      <w:r w:rsidRPr="000330A3">
        <w:rPr>
          <w:rFonts w:ascii="Courier New" w:hAnsi="Courier New" w:cs="Courier New"/>
          <w:sz w:val="18"/>
          <w:szCs w:val="18"/>
        </w:rPr>
        <w:t>^Nitrofuranton^LN|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|&lt;^0.25|µg/ml||S|||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OBR|4|</w:t>
      </w:r>
      <w:r w:rsidRPr="000330A3">
        <w:rPr>
          <w:rFonts w:ascii="Courier New" w:hAnsi="Courier New" w:cs="Courier New"/>
          <w:sz w:val="18"/>
          <w:highlight w:val="yellow"/>
        </w:rPr>
        <w:t>12345683^Emergency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highlight w:val="green"/>
        </w:rPr>
        <w:t>MSU03099223^Micro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</w:rPr>
        <w:t xml:space="preserve">87186^Antibiotic Susceptibility^C4 </w:t>
      </w:r>
      <w:r w:rsidRPr="000330A3">
        <w:rPr>
          <w:rFonts w:ascii="Courier New" w:hAnsi="Courier New" w:cs="Courier New"/>
          <w:sz w:val="18"/>
        </w:rPr>
        <w:t>||||||||||||||||||</w:t>
      </w:r>
      <w:r w:rsidRPr="000330A3">
        <w:rPr>
          <w:rFonts w:ascii="Courier New" w:hAnsi="Courier New" w:cs="Courier New"/>
          <w:sz w:val="18"/>
          <w:szCs w:val="18"/>
        </w:rPr>
        <w:t>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11475-1</w:t>
      </w:r>
      <w:r w:rsidRPr="000330A3">
        <w:rPr>
          <w:rFonts w:ascii="Courier New" w:hAnsi="Courier New" w:cs="Courier New"/>
          <w:sz w:val="18"/>
          <w:szCs w:val="18"/>
        </w:rPr>
        <w:t>&amp;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 identified</w:t>
      </w:r>
      <w:r w:rsidRPr="000330A3">
        <w:rPr>
          <w:rFonts w:ascii="Courier New" w:hAnsi="Courier New" w:cs="Courier New"/>
          <w:sz w:val="18"/>
          <w:szCs w:val="18"/>
        </w:rPr>
        <w:t>&amp;LN^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 xml:space="preserve">^Strepto D||| </w:t>
      </w:r>
      <w:r w:rsidRPr="000330A3">
        <w:rPr>
          <w:rFonts w:ascii="Courier New" w:hAnsi="Courier New" w:cs="Courier New"/>
          <w:sz w:val="18"/>
          <w:highlight w:val="yellow"/>
        </w:rPr>
        <w:t>12345681&amp;Emergency</w:t>
      </w:r>
      <w:r w:rsidRPr="000330A3">
        <w:rPr>
          <w:rFonts w:ascii="Courier New" w:hAnsi="Courier New" w:cs="Courier New"/>
          <w:sz w:val="18"/>
        </w:rPr>
        <w:t>^</w:t>
      </w:r>
      <w:r w:rsidRPr="000330A3">
        <w:rPr>
          <w:rFonts w:ascii="Courier New" w:hAnsi="Courier New" w:cs="Courier New"/>
          <w:sz w:val="18"/>
          <w:highlight w:val="green"/>
        </w:rPr>
        <w:t>MSU03099221&amp;Micro</w:t>
      </w:r>
      <w:r w:rsidRPr="000330A3">
        <w:rPr>
          <w:rFonts w:ascii="Courier New" w:hAnsi="Courier New" w:cs="Courier New"/>
          <w:sz w:val="18"/>
          <w:szCs w:val="18"/>
        </w:rPr>
        <w:t xml:space="preserve"> |||444642&amp;ROSCOP&amp;Mike^200309081130</w:t>
      </w:r>
    </w:p>
    <w:p w:rsidR="00AC0573" w:rsidRPr="000330A3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ORC|SC|1234568</w:t>
      </w:r>
      <w:r>
        <w:rPr>
          <w:rFonts w:ascii="Courier New" w:hAnsi="Courier New" w:cs="Courier New"/>
          <w:sz w:val="18"/>
        </w:rPr>
        <w:t>3</w:t>
      </w:r>
      <w:r w:rsidRPr="000330A3">
        <w:rPr>
          <w:rFonts w:ascii="Courier New" w:hAnsi="Courier New" w:cs="Courier New"/>
          <w:sz w:val="18"/>
        </w:rPr>
        <w:t>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0330A3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OBX|8|SN|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18965-4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Penicillin G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|&lt;^0.5|µg/ml||S|||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OBX|9|SN|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18861-5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Amoxicillin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OBX|10|SN|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18864-9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Ampicillin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OBX|11|SN|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18928-2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Gentamicin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OBX|12|SN|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18917-5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Doxycycline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OBX|13|SN|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18919-1</w:t>
      </w:r>
      <w:r w:rsidRPr="000330A3">
        <w:rPr>
          <w:rFonts w:ascii="Courier New" w:hAnsi="Courier New" w:cs="Courier New"/>
          <w:sz w:val="18"/>
          <w:szCs w:val="18"/>
        </w:rPr>
        <w:t>^Erythromycin^LN|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OBX|14|SN|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18974-6</w:t>
      </w:r>
      <w:r w:rsidRPr="000330A3">
        <w:rPr>
          <w:rFonts w:ascii="Courier New" w:hAnsi="Courier New" w:cs="Courier New"/>
          <w:sz w:val="18"/>
          <w:szCs w:val="18"/>
        </w:rPr>
        <w:t>^Rifampicin^LN|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OBX|15|SN|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18938-1</w:t>
      </w:r>
      <w:r w:rsidRPr="000330A3">
        <w:rPr>
          <w:rFonts w:ascii="Courier New" w:hAnsi="Courier New" w:cs="Courier New"/>
          <w:sz w:val="18"/>
          <w:szCs w:val="18"/>
        </w:rPr>
        <w:t>^Lincomycin^LN|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2</w:t>
      </w:r>
      <w:r w:rsidRPr="000330A3">
        <w:rPr>
          <w:rFonts w:ascii="Courier New" w:hAnsi="Courier New" w:cs="Courier New"/>
          <w:sz w:val="18"/>
          <w:szCs w:val="18"/>
        </w:rPr>
        <w:t>|value|µg/ml||R|||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0330A3">
        <w:rPr>
          <w:rFonts w:ascii="Courier New" w:hAnsi="Courier New" w:cs="Courier New"/>
          <w:sz w:val="18"/>
          <w:highlight w:val="lightGray"/>
        </w:rPr>
        <w:t>SPM|2|123456701^Emergency||PUS||||TOE|LEFT||P||||||200309060805|200309060818||Y|…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OBR|1|</w:t>
      </w:r>
      <w:r w:rsidRPr="000330A3">
        <w:rPr>
          <w:rFonts w:ascii="Courier New" w:hAnsi="Courier New" w:cs="Courier New"/>
          <w:sz w:val="18"/>
          <w:highlight w:val="yellow"/>
        </w:rPr>
        <w:t>12345670^Emergency</w:t>
      </w:r>
      <w:r w:rsidRPr="000330A3">
        <w:rPr>
          <w:rFonts w:ascii="Courier New" w:hAnsi="Courier New" w:cs="Courier New"/>
          <w:sz w:val="18"/>
        </w:rPr>
        <w:t>|</w:t>
      </w:r>
      <w:r w:rsidRPr="000330A3">
        <w:rPr>
          <w:rFonts w:ascii="Courier New" w:hAnsi="Courier New" w:cs="Courier New"/>
          <w:sz w:val="18"/>
          <w:szCs w:val="18"/>
          <w:highlight w:val="green"/>
        </w:rPr>
        <w:t>PUS0300666</w:t>
      </w:r>
      <w:r w:rsidRPr="000330A3">
        <w:rPr>
          <w:rFonts w:ascii="Courier New" w:hAnsi="Courier New" w:cs="Courier New"/>
          <w:sz w:val="18"/>
          <w:highlight w:val="green"/>
        </w:rPr>
        <w:t>^Micro</w:t>
      </w:r>
      <w:r w:rsidRPr="000330A3">
        <w:rPr>
          <w:rFonts w:ascii="Courier New" w:hAnsi="Courier New" w:cs="Courier New"/>
          <w:sz w:val="18"/>
        </w:rPr>
        <w:t>|87040^Microscopy and Culture^C4||||||222221^NURSE^NANCY ||||||222222^PHYSICIAN^^^^DR||||||</w:t>
      </w:r>
      <w:r w:rsidRPr="000330A3">
        <w:rPr>
          <w:rFonts w:ascii="Courier New" w:hAnsi="Courier New" w:cs="Courier New"/>
          <w:sz w:val="18"/>
          <w:szCs w:val="18"/>
        </w:rPr>
        <w:t>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ORC|SC|12345670^Emergency|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|CM||||200309060818||||||||||||Emergency Ward^^^^^^FI^^^EW00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32761-9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Leukocytes</w:t>
      </w:r>
      <w:r w:rsidRPr="000330A3">
        <w:rPr>
          <w:rFonts w:ascii="Courier New" w:hAnsi="Courier New" w:cs="Courier New"/>
          <w:sz w:val="18"/>
          <w:szCs w:val="18"/>
        </w:rPr>
        <w:t>^LN||value|||N|||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|||200309060830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OBX|2|CE|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32762-7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 xml:space="preserve">Epithelial </w:t>
      </w:r>
      <w:proofErr w:type="spellStart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Cells</w:t>
      </w:r>
      <w:r w:rsidRPr="000330A3">
        <w:rPr>
          <w:rFonts w:ascii="Courier New" w:hAnsi="Courier New" w:cs="Courier New"/>
          <w:sz w:val="18"/>
          <w:szCs w:val="18"/>
        </w:rPr>
        <w:t>^LN</w:t>
      </w:r>
      <w:proofErr w:type="spellEnd"/>
      <w:r w:rsidRPr="000330A3">
        <w:rPr>
          <w:rFonts w:ascii="Courier New" w:hAnsi="Courier New" w:cs="Courier New"/>
          <w:sz w:val="18"/>
          <w:szCs w:val="18"/>
        </w:rPr>
        <w:t>||value|||N|||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|||200309060830| |</w:t>
      </w:r>
      <w:r w:rsidRPr="000330A3">
        <w:rPr>
          <w:rFonts w:ascii="Courier New" w:hAnsi="Courier New" w:cs="Courier New"/>
          <w:sz w:val="18"/>
        </w:rPr>
        <w:t>333231^BACK^TERRY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OBX|3|CE|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20430-5</w:t>
      </w:r>
      <w:r w:rsidRPr="000330A3">
        <w:rPr>
          <w:rFonts w:ascii="Courier New" w:hAnsi="Courier New" w:cs="Courier New"/>
          <w:sz w:val="18"/>
          <w:szCs w:val="18"/>
        </w:rPr>
        <w:t>^Culture^LN||POS^Positive^L|||N|||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|||200309070935|… |</w:t>
      </w:r>
      <w:r w:rsidRPr="000330A3">
        <w:rPr>
          <w:rFonts w:ascii="Courier New" w:hAnsi="Courier New" w:cs="Courier New"/>
          <w:sz w:val="18"/>
        </w:rPr>
        <w:t>333231^BACK^TERRY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OBR|2|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12345685</w:t>
      </w:r>
      <w:r w:rsidRPr="000330A3">
        <w:rPr>
          <w:rFonts w:ascii="Courier New" w:hAnsi="Courier New" w:cs="Courier New"/>
          <w:sz w:val="18"/>
          <w:highlight w:val="yellow"/>
        </w:rPr>
        <w:t>^Emergency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sz w:val="18"/>
          <w:szCs w:val="18"/>
          <w:highlight w:val="green"/>
        </w:rPr>
        <w:t>PUS03006661</w:t>
      </w:r>
      <w:r w:rsidRPr="000330A3">
        <w:rPr>
          <w:rFonts w:ascii="Courier New" w:hAnsi="Courier New" w:cs="Courier New"/>
          <w:sz w:val="18"/>
          <w:highlight w:val="green"/>
        </w:rPr>
        <w:t>^Micro</w:t>
      </w:r>
      <w:r w:rsidRPr="000330A3">
        <w:rPr>
          <w:rFonts w:ascii="Courier New" w:hAnsi="Courier New" w:cs="Courier New"/>
          <w:sz w:val="18"/>
          <w:szCs w:val="18"/>
        </w:rPr>
        <w:t>|87072^Organism Identification^C4|||||||||||| ||||||||MB|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ORC|SC|12345685^Emergency||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|CM||||200309070941|333231^BACK^TERRY|||||||||||Emergency Ward^^^^^^FI^^^EW00</w:t>
      </w:r>
      <w:r w:rsidRPr="000330A3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OBX|1|ST|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21020-3</w:t>
      </w:r>
      <w:r w:rsidRPr="000330A3">
        <w:rPr>
          <w:rFonts w:ascii="Courier New" w:hAnsi="Courier New" w:cs="Courier New"/>
          <w:sz w:val="18"/>
          <w:szCs w:val="18"/>
        </w:rPr>
        <w:t>^</w:t>
      </w:r>
      <w:proofErr w:type="spellStart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</w:t>
      </w:r>
      <w:proofErr w:type="spellEnd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 xml:space="preserve"> identified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|Staph Aureus|||N|||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 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OBR|3|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12345686</w:t>
      </w:r>
      <w:r w:rsidRPr="000330A3">
        <w:rPr>
          <w:rFonts w:ascii="Courier New" w:hAnsi="Courier New" w:cs="Courier New"/>
          <w:sz w:val="18"/>
          <w:highlight w:val="yellow"/>
        </w:rPr>
        <w:t>^Emergency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sz w:val="18"/>
          <w:szCs w:val="18"/>
          <w:highlight w:val="green"/>
        </w:rPr>
        <w:t>PUS03006662</w:t>
      </w:r>
      <w:r w:rsidRPr="000330A3">
        <w:rPr>
          <w:rFonts w:ascii="Courier New" w:hAnsi="Courier New" w:cs="Courier New"/>
          <w:sz w:val="18"/>
          <w:highlight w:val="green"/>
        </w:rPr>
        <w:t>^Micro</w:t>
      </w:r>
      <w:r w:rsidRPr="000330A3">
        <w:rPr>
          <w:rFonts w:ascii="Courier New" w:hAnsi="Courier New" w:cs="Courier New"/>
          <w:sz w:val="18"/>
          <w:szCs w:val="18"/>
        </w:rPr>
        <w:t>|87186^Antibiotic Susceptibility^C4|||||||||||| ||||||||MB|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21020-3</w:t>
      </w:r>
      <w:r w:rsidRPr="000330A3">
        <w:rPr>
          <w:rFonts w:ascii="Courier New" w:hAnsi="Courier New" w:cs="Courier New"/>
          <w:sz w:val="18"/>
          <w:szCs w:val="18"/>
        </w:rPr>
        <w:t>&amp;</w:t>
      </w:r>
      <w:proofErr w:type="spellStart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Micro organism</w:t>
      </w:r>
      <w:proofErr w:type="spellEnd"/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 xml:space="preserve"> identified</w:t>
      </w:r>
      <w:r w:rsidRPr="000330A3">
        <w:rPr>
          <w:rFonts w:ascii="Courier New" w:hAnsi="Courier New" w:cs="Courier New"/>
          <w:sz w:val="18"/>
          <w:szCs w:val="18"/>
        </w:rPr>
        <w:t>&amp;LN^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 xml:space="preserve">^Staph Aureus||| </w:t>
      </w:r>
      <w:r w:rsidRPr="000330A3">
        <w:rPr>
          <w:rFonts w:ascii="Courier New" w:hAnsi="Courier New" w:cs="Courier New"/>
          <w:sz w:val="18"/>
          <w:szCs w:val="18"/>
          <w:highlight w:val="yellow"/>
        </w:rPr>
        <w:t>12345685</w:t>
      </w:r>
      <w:r w:rsidRPr="000330A3">
        <w:rPr>
          <w:rFonts w:ascii="Courier New" w:hAnsi="Courier New" w:cs="Courier New"/>
          <w:sz w:val="18"/>
          <w:highlight w:val="yellow"/>
        </w:rPr>
        <w:t>&amp;Emergency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sz w:val="18"/>
          <w:szCs w:val="18"/>
          <w:highlight w:val="green"/>
        </w:rPr>
        <w:t>PUS03006661</w:t>
      </w:r>
      <w:r w:rsidRPr="000330A3">
        <w:rPr>
          <w:rFonts w:ascii="Courier New" w:hAnsi="Courier New" w:cs="Courier New"/>
          <w:sz w:val="18"/>
          <w:highlight w:val="green"/>
        </w:rPr>
        <w:t>&amp;Micro</w:t>
      </w:r>
      <w:r w:rsidRPr="000330A3">
        <w:rPr>
          <w:rFonts w:ascii="Courier New" w:hAnsi="Courier New" w:cs="Courier New"/>
          <w:sz w:val="18"/>
          <w:szCs w:val="18"/>
        </w:rPr>
        <w:t>|||444642&amp;ROSCOP&amp;Mike^200309081130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</w:rPr>
        <w:t>ORC|SC|12345686^Emergency||</w:t>
      </w:r>
      <w:r w:rsidRPr="000330A3">
        <w:rPr>
          <w:rFonts w:ascii="Courier New" w:hAnsi="Courier New" w:cs="Courier New"/>
          <w:sz w:val="18"/>
          <w:highlight w:val="magenta"/>
        </w:rPr>
        <w:t>777^Emergency</w:t>
      </w:r>
      <w:r w:rsidRPr="000330A3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0330A3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OBX|1|SN|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18928-2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Gentamicin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OBX|2|SN|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18996-9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Tobramycin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|value|µg/ml||R|||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OBX|3|SN|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18954-8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Netilmicin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OBX|4|SN|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18959-7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Ofloxacin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OBX|5|SN|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18917-5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Doxycycline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OBX|6|SN|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19000-9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Vancomycin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OBX|7|SN|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18974-6</w:t>
      </w:r>
      <w:r w:rsidRPr="000330A3">
        <w:rPr>
          <w:rFonts w:ascii="Courier New" w:hAnsi="Courier New" w:cs="Courier New"/>
          <w:sz w:val="18"/>
          <w:szCs w:val="18"/>
        </w:rPr>
        <w:t>^Rifampicin^LN|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0330A3">
        <w:rPr>
          <w:rFonts w:ascii="Courier New" w:hAnsi="Courier New" w:cs="Courier New"/>
          <w:sz w:val="18"/>
          <w:szCs w:val="18"/>
        </w:rPr>
        <w:t>OBX|8|SN|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25596-8</w:t>
      </w:r>
      <w:r w:rsidRPr="000330A3">
        <w:rPr>
          <w:rFonts w:ascii="Courier New" w:hAnsi="Courier New" w:cs="Courier New"/>
          <w:sz w:val="18"/>
          <w:szCs w:val="18"/>
        </w:rPr>
        <w:t>^</w:t>
      </w:r>
      <w:r w:rsidRPr="000330A3">
        <w:rPr>
          <w:rFonts w:ascii="Courier New" w:hAnsi="Courier New" w:cs="Courier New"/>
          <w:color w:val="000000"/>
          <w:sz w:val="18"/>
          <w:szCs w:val="18"/>
          <w:lang w:eastAsia="fr-FR"/>
        </w:rPr>
        <w:t>Fosfomycine</w:t>
      </w:r>
      <w:r w:rsidRPr="000330A3">
        <w:rPr>
          <w:rFonts w:ascii="Courier New" w:hAnsi="Courier New" w:cs="Courier New"/>
          <w:sz w:val="18"/>
          <w:szCs w:val="18"/>
        </w:rPr>
        <w:t>^LN|</w:t>
      </w:r>
      <w:r w:rsidRPr="000330A3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0330A3">
        <w:rPr>
          <w:rFonts w:ascii="Courier New" w:hAnsi="Courier New" w:cs="Courier New"/>
          <w:sz w:val="18"/>
          <w:szCs w:val="18"/>
        </w:rPr>
        <w:t>|value|µg/ml||S|||</w:t>
      </w:r>
      <w:r w:rsidRPr="000330A3">
        <w:rPr>
          <w:rFonts w:ascii="Courier New" w:hAnsi="Courier New" w:cs="Courier New"/>
          <w:sz w:val="18"/>
          <w:szCs w:val="18"/>
          <w:highlight w:val="cyan"/>
        </w:rPr>
        <w:t>F</w:t>
      </w:r>
      <w:r w:rsidRPr="000330A3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0330A3" w:rsidRDefault="00F7406A" w:rsidP="00F7406A">
      <w:pPr>
        <w:pStyle w:val="BodyText"/>
      </w:pPr>
    </w:p>
    <w:p w:rsidR="00F7406A" w:rsidRPr="000330A3" w:rsidRDefault="00F7406A" w:rsidP="00F7406A">
      <w:pPr>
        <w:tabs>
          <w:tab w:val="left" w:pos="0"/>
        </w:tabs>
        <w:spacing w:before="0"/>
        <w:outlineLvl w:val="0"/>
        <w:rPr>
          <w:szCs w:val="24"/>
        </w:rPr>
      </w:pPr>
      <w:r w:rsidRPr="000330A3">
        <w:rPr>
          <w:szCs w:val="24"/>
        </w:rPr>
        <w:t>The related acknowledgement message isn’t shown.</w:t>
      </w:r>
    </w:p>
    <w:p w:rsidR="00F7406A" w:rsidRDefault="00F7406A" w:rsidP="00E62E24">
      <w:pPr>
        <w:tabs>
          <w:tab w:val="left" w:pos="0"/>
        </w:tabs>
        <w:spacing w:before="0"/>
        <w:outlineLvl w:val="0"/>
      </w:pPr>
    </w:p>
    <w:p w:rsidR="00F7406A" w:rsidRPr="00EB2B52" w:rsidRDefault="00F7406A" w:rsidP="00F7406A">
      <w:pPr>
        <w:tabs>
          <w:tab w:val="left" w:pos="0"/>
        </w:tabs>
        <w:spacing w:before="0"/>
        <w:outlineLvl w:val="0"/>
      </w:pPr>
      <w:r w:rsidRPr="00EB2B52">
        <w:t>The same content could also be provided using this ORU^R01 message: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</w:rPr>
        <w:t>MSH|^~\&amp;|OF|Microbiology|ORT||200309081132||</w:t>
      </w:r>
      <w:r w:rsidRPr="00EB2B52">
        <w:rPr>
          <w:rFonts w:ascii="Courier New" w:hAnsi="Courier New" w:cs="Courier New"/>
          <w:sz w:val="18"/>
          <w:highlight w:val="cyan"/>
        </w:rPr>
        <w:t>ORU^R01^ORU_R01</w:t>
      </w:r>
      <w:r w:rsidRPr="00EB2B52">
        <w:rPr>
          <w:rFonts w:ascii="Courier New" w:hAnsi="Courier New" w:cs="Courier New"/>
          <w:sz w:val="18"/>
        </w:rPr>
        <w:t>|msgOF21|T|2.5| 123||||USA||EN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</w:rPr>
        <w:t>PID|1||12345^5^M10^Memphis_Hosp^PI||EVERYMAN^ADAM^^JR^^^L|19800101|M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</w:rPr>
        <w:t>PV1|1|O|Ward|||||||||||||||12345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</w:rPr>
        <w:t>ORC|SC|12345679^Emergency||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|CM||||200309060818||||||||||||Emergency Ward^^^^^^FI^^^EW00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OBR|1|</w:t>
      </w:r>
      <w:r w:rsidRPr="00EB2B52">
        <w:rPr>
          <w:rFonts w:ascii="Courier New" w:hAnsi="Courier New" w:cs="Courier New"/>
          <w:sz w:val="18"/>
          <w:highlight w:val="yellow"/>
        </w:rPr>
        <w:t>12345679^Emergency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highlight w:val="green"/>
        </w:rPr>
        <w:t>MSU0309922^Micro</w:t>
      </w:r>
      <w:r w:rsidRPr="00EB2B52">
        <w:rPr>
          <w:rFonts w:ascii="Courier New" w:hAnsi="Courier New" w:cs="Courier New"/>
          <w:sz w:val="18"/>
        </w:rPr>
        <w:t>|87086^Urine Microscopy and Culture^C4||||||| |||||222222^PHYSICIAN^^^^DR||||||</w:t>
      </w:r>
      <w:r w:rsidRPr="00EB2B52">
        <w:rPr>
          <w:rFonts w:ascii="Courier New" w:hAnsi="Courier New" w:cs="Courier New"/>
          <w:sz w:val="18"/>
          <w:szCs w:val="18"/>
        </w:rPr>
        <w:t>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outlineLvl w:val="0"/>
        <w:rPr>
          <w:b/>
          <w:bCs/>
          <w:sz w:val="18"/>
        </w:rPr>
      </w:pPr>
      <w:r w:rsidRPr="00EB2B52">
        <w:rPr>
          <w:rFonts w:ascii="Courier New" w:hAnsi="Courier New" w:cs="Courier New"/>
          <w:sz w:val="18"/>
        </w:rPr>
        <w:t>TQ1|||||||||R</w:t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  <w:r w:rsidRPr="00EB2B52">
        <w:rPr>
          <w:rFonts w:ascii="Courier New" w:hAnsi="Courier New" w:cs="Courier New"/>
          <w:sz w:val="18"/>
        </w:rPr>
        <w:tab/>
      </w:r>
    </w:p>
    <w:p w:rsidR="00F7406A" w:rsidRPr="00EB2B52" w:rsidRDefault="00F7406A" w:rsidP="00F7406A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20453-7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 xml:space="preserve">Epithelial </w:t>
      </w:r>
      <w:proofErr w:type="spellStart"/>
      <w:r w:rsidRPr="00EB2B52">
        <w:rPr>
          <w:rFonts w:ascii="Courier New" w:hAnsi="Courier New" w:cs="Courier New"/>
          <w:sz w:val="18"/>
          <w:szCs w:val="18"/>
          <w:lang w:eastAsia="fr-FR"/>
        </w:rPr>
        <w:t>Cells</w:t>
      </w:r>
      <w:r w:rsidRPr="00EB2B52">
        <w:rPr>
          <w:rFonts w:ascii="Courier New" w:hAnsi="Courier New" w:cs="Courier New"/>
          <w:sz w:val="18"/>
          <w:szCs w:val="18"/>
        </w:rPr>
        <w:t>^LN</w:t>
      </w:r>
      <w:proofErr w:type="spellEnd"/>
      <w:r w:rsidRPr="00EB2B52">
        <w:rPr>
          <w:rFonts w:ascii="Courier New" w:hAnsi="Courier New" w:cs="Courier New"/>
          <w:sz w:val="18"/>
          <w:szCs w:val="18"/>
        </w:rPr>
        <w:t>||value|||N|||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|||200309061445| |</w:t>
      </w:r>
      <w:r w:rsidRPr="00EB2B52">
        <w:rPr>
          <w:rFonts w:ascii="Courier New" w:hAnsi="Courier New" w:cs="Courier New"/>
          <w:sz w:val="18"/>
        </w:rPr>
        <w:t>333231^BACK^TERRY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OBX|2|NM|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20455-2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Leukocytes</w:t>
      </w:r>
      <w:r w:rsidRPr="00EB2B52">
        <w:rPr>
          <w:rFonts w:ascii="Courier New" w:hAnsi="Courier New" w:cs="Courier New"/>
          <w:sz w:val="18"/>
          <w:szCs w:val="18"/>
        </w:rPr>
        <w:t>^LN||value|/ml||N|||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OBX|3|NM|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32776-7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Erythrocytes</w:t>
      </w:r>
      <w:r w:rsidRPr="00EB2B52">
        <w:rPr>
          <w:rFonts w:ascii="Courier New" w:hAnsi="Courier New" w:cs="Courier New"/>
          <w:sz w:val="18"/>
          <w:szCs w:val="18"/>
        </w:rPr>
        <w:t>^LN||value|/ml||N|||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OBX|4|CE|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24124-0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Casts</w:t>
      </w:r>
      <w:r w:rsidRPr="00EB2B52">
        <w:rPr>
          <w:rFonts w:ascii="Courier New" w:hAnsi="Courier New" w:cs="Courier New"/>
          <w:sz w:val="18"/>
          <w:szCs w:val="18"/>
        </w:rPr>
        <w:t>^LN||value|||N|||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|||200309061445||</w:t>
      </w:r>
      <w:r w:rsidRPr="00EB2B52">
        <w:rPr>
          <w:rFonts w:ascii="Courier New" w:hAnsi="Courier New" w:cs="Courier New"/>
          <w:sz w:val="18"/>
        </w:rPr>
        <w:t>333231^BACK^TERRY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OBX|5|NM|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699-9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 xml:space="preserve">Organism </w:t>
      </w:r>
      <w:proofErr w:type="spellStart"/>
      <w:r w:rsidRPr="00EB2B52">
        <w:rPr>
          <w:rFonts w:ascii="Courier New" w:hAnsi="Courier New" w:cs="Courier New"/>
          <w:sz w:val="18"/>
          <w:szCs w:val="18"/>
          <w:lang w:eastAsia="fr-FR"/>
        </w:rPr>
        <w:t>Count</w:t>
      </w:r>
      <w:r w:rsidRPr="00EB2B52">
        <w:rPr>
          <w:rFonts w:ascii="Courier New" w:hAnsi="Courier New" w:cs="Courier New"/>
          <w:sz w:val="18"/>
          <w:szCs w:val="18"/>
        </w:rPr>
        <w:t>^LN</w:t>
      </w:r>
      <w:proofErr w:type="spellEnd"/>
      <w:r w:rsidRPr="00EB2B52">
        <w:rPr>
          <w:rFonts w:ascii="Courier New" w:hAnsi="Courier New" w:cs="Courier New"/>
          <w:sz w:val="18"/>
          <w:szCs w:val="18"/>
        </w:rPr>
        <w:t>||value|/ml||N|||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|||200309061445|…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OBX|6|CE|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20430-5</w:t>
      </w:r>
      <w:r w:rsidRPr="00EB2B52">
        <w:rPr>
          <w:rFonts w:ascii="Courier New" w:hAnsi="Courier New" w:cs="Courier New"/>
          <w:sz w:val="18"/>
          <w:szCs w:val="18"/>
        </w:rPr>
        <w:t xml:space="preserve">^Culture^LN||2ORG^Two </w:t>
      </w:r>
      <w:proofErr w:type="spellStart"/>
      <w:r w:rsidRPr="00EB2B52">
        <w:rPr>
          <w:rFonts w:ascii="Courier New" w:hAnsi="Courier New" w:cs="Courier New"/>
          <w:sz w:val="18"/>
          <w:szCs w:val="18"/>
        </w:rPr>
        <w:t>Organisms^L</w:t>
      </w:r>
      <w:proofErr w:type="spellEnd"/>
      <w:r w:rsidRPr="00EB2B52">
        <w:rPr>
          <w:rFonts w:ascii="Courier New" w:hAnsi="Courier New" w:cs="Courier New"/>
          <w:sz w:val="18"/>
          <w:szCs w:val="18"/>
        </w:rPr>
        <w:t>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|||200309070935|…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lastRenderedPageBreak/>
        <w:t>SPM|1|123456791^Emergency||MSU^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Mid Stream</w:t>
      </w:r>
      <w:proofErr w:type="spellEnd"/>
      <w:r w:rsidRPr="00EB2B52">
        <w:rPr>
          <w:rFonts w:ascii="Courier New" w:hAnsi="Courier New" w:cs="Courier New"/>
          <w:sz w:val="18"/>
        </w:rPr>
        <w:t xml:space="preserve"> 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Urine^L</w:t>
      </w:r>
      <w:proofErr w:type="spellEnd"/>
      <w:r w:rsidRPr="00EB2B52">
        <w:rPr>
          <w:rFonts w:ascii="Courier New" w:hAnsi="Courier New" w:cs="Courier New"/>
          <w:sz w:val="18"/>
          <w:highlight w:val="lightGray"/>
        </w:rPr>
        <w:t>|||||||P||||||200309060800|200309060818||Y|…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ORC|SC|12345681^Emergency||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EB2B52">
        <w:rPr>
          <w:rFonts w:ascii="Courier New" w:hAnsi="Courier New" w:cs="Courier New"/>
          <w:sz w:val="18"/>
          <w:szCs w:val="18"/>
        </w:rPr>
        <w:t xml:space="preserve"> 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OBR|2|</w:t>
      </w:r>
      <w:r w:rsidRPr="00EB2B52">
        <w:rPr>
          <w:rFonts w:ascii="Courier New" w:hAnsi="Courier New" w:cs="Courier New"/>
          <w:sz w:val="18"/>
          <w:highlight w:val="yellow"/>
        </w:rPr>
        <w:t>12345681^Emergency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highlight w:val="green"/>
        </w:rPr>
        <w:t>MSU03099221^Micro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szCs w:val="18"/>
        </w:rPr>
        <w:t>87088^Organism Identification^C4</w:t>
      </w:r>
      <w:r w:rsidRPr="00EB2B52">
        <w:rPr>
          <w:rFonts w:ascii="Courier New" w:hAnsi="Courier New" w:cs="Courier New"/>
          <w:sz w:val="18"/>
        </w:rPr>
        <w:t>||||||| ||||| ||||||</w:t>
      </w:r>
      <w:r w:rsidRPr="00EB2B52">
        <w:rPr>
          <w:rFonts w:ascii="Courier New" w:hAnsi="Courier New" w:cs="Courier New"/>
          <w:sz w:val="18"/>
          <w:szCs w:val="18"/>
        </w:rPr>
        <w:t>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|||||||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OBX|1|ST|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11475-1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Micro organism identified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|E. Coli|||N|||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OBX|2|ST|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11475-1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Micro organism identified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|Strepto D|||N|||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SPM|1|123456791^Emergency||MSU^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Mid Stream</w:t>
      </w:r>
      <w:proofErr w:type="spellEnd"/>
      <w:r w:rsidRPr="00EB2B52">
        <w:rPr>
          <w:rFonts w:ascii="Courier New" w:hAnsi="Courier New" w:cs="Courier New"/>
          <w:sz w:val="18"/>
        </w:rPr>
        <w:t xml:space="preserve"> 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Urine^L</w:t>
      </w:r>
      <w:proofErr w:type="spellEnd"/>
      <w:r w:rsidRPr="00EB2B52">
        <w:rPr>
          <w:rFonts w:ascii="Courier New" w:hAnsi="Courier New" w:cs="Courier New"/>
          <w:sz w:val="18"/>
          <w:highlight w:val="lightGray"/>
        </w:rPr>
        <w:t>|||||||P||||||200309060800|200309060818||Y|…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ORC|SC|1234568</w:t>
      </w:r>
      <w:r w:rsidR="00AC0573" w:rsidRPr="00EB2B52">
        <w:rPr>
          <w:rFonts w:ascii="Courier New" w:hAnsi="Courier New" w:cs="Courier New"/>
          <w:sz w:val="18"/>
        </w:rPr>
        <w:t>2</w:t>
      </w:r>
      <w:r w:rsidRPr="00EB2B52">
        <w:rPr>
          <w:rFonts w:ascii="Courier New" w:hAnsi="Courier New" w:cs="Courier New"/>
          <w:sz w:val="18"/>
        </w:rPr>
        <w:t>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EB2B52">
        <w:rPr>
          <w:rFonts w:ascii="Courier New" w:hAnsi="Courier New" w:cs="Courier New"/>
          <w:sz w:val="18"/>
          <w:szCs w:val="18"/>
        </w:rPr>
        <w:t xml:space="preserve"> 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OBR|3|</w:t>
      </w:r>
      <w:r w:rsidRPr="00EB2B52">
        <w:rPr>
          <w:rFonts w:ascii="Courier New" w:hAnsi="Courier New" w:cs="Courier New"/>
          <w:sz w:val="18"/>
          <w:highlight w:val="yellow"/>
        </w:rPr>
        <w:t>12345682^Emergency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highlight w:val="green"/>
        </w:rPr>
        <w:t>MSU03099222^Micro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szCs w:val="18"/>
        </w:rPr>
        <w:t xml:space="preserve">87186^Antibiotic Susceptibility^C4 </w:t>
      </w:r>
      <w:r w:rsidRPr="00EB2B52">
        <w:rPr>
          <w:rFonts w:ascii="Courier New" w:hAnsi="Courier New" w:cs="Courier New"/>
          <w:sz w:val="18"/>
        </w:rPr>
        <w:t>||||||||||||||||||</w:t>
      </w:r>
      <w:r w:rsidRPr="00EB2B52">
        <w:rPr>
          <w:rFonts w:ascii="Courier New" w:hAnsi="Courier New" w:cs="Courier New"/>
          <w:sz w:val="18"/>
          <w:szCs w:val="18"/>
        </w:rPr>
        <w:t>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11475-1</w:t>
      </w:r>
      <w:r w:rsidRPr="00EB2B52">
        <w:rPr>
          <w:rFonts w:ascii="Courier New" w:hAnsi="Courier New" w:cs="Courier New"/>
          <w:sz w:val="18"/>
          <w:szCs w:val="18"/>
        </w:rPr>
        <w:t>&amp;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Micro organism identified</w:t>
      </w:r>
      <w:r w:rsidRPr="00EB2B52">
        <w:rPr>
          <w:rFonts w:ascii="Courier New" w:hAnsi="Courier New" w:cs="Courier New"/>
          <w:sz w:val="18"/>
          <w:szCs w:val="18"/>
        </w:rPr>
        <w:t>&amp;LN^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 xml:space="preserve">^E. Coli||| </w:t>
      </w:r>
      <w:r w:rsidRPr="00EB2B52">
        <w:rPr>
          <w:rFonts w:ascii="Courier New" w:hAnsi="Courier New" w:cs="Courier New"/>
          <w:sz w:val="18"/>
          <w:highlight w:val="yellow"/>
        </w:rPr>
        <w:t>12345681&amp;Emergency</w:t>
      </w:r>
      <w:r w:rsidRPr="00EB2B52">
        <w:rPr>
          <w:rFonts w:ascii="Courier New" w:hAnsi="Courier New" w:cs="Courier New"/>
          <w:sz w:val="18"/>
        </w:rPr>
        <w:t>^</w:t>
      </w:r>
      <w:r w:rsidRPr="00EB2B52">
        <w:rPr>
          <w:rFonts w:ascii="Courier New" w:hAnsi="Courier New" w:cs="Courier New"/>
          <w:sz w:val="18"/>
          <w:highlight w:val="green"/>
        </w:rPr>
        <w:t>MSU03099221&amp;Micro</w:t>
      </w:r>
      <w:r w:rsidRPr="00EB2B52">
        <w:rPr>
          <w:rFonts w:ascii="Courier New" w:hAnsi="Courier New" w:cs="Courier New"/>
          <w:sz w:val="18"/>
          <w:szCs w:val="18"/>
        </w:rPr>
        <w:t>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18861-5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Amoxicillin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|&gt;=^0.512|µg/ml||R|||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OBX|2|SN|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18864-9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Ampicillin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|&lt;^0.128|µg/ml||I|||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OBX|3|SN|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18952-2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Nalidixate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|&gt;=^2.0|µg/ml||R|||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OBX|4|SN|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18956-3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Norfloxacin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|value|µg/ml||I|||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OBX|5|SN|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18928-2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Gentamicin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|&lt;^0.032|µg/ml||S|||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OBX|6|SN|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25596-8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Fosfomycine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|&lt;^0.1|µg/ml||S|||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OBX|7|SN|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18955-5</w:t>
      </w:r>
      <w:r w:rsidRPr="00EB2B52">
        <w:rPr>
          <w:rFonts w:ascii="Courier New" w:hAnsi="Courier New" w:cs="Courier New"/>
          <w:sz w:val="18"/>
          <w:szCs w:val="18"/>
        </w:rPr>
        <w:t>^Nitrofuranton^LN|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|&lt;^0.25|µg/ml||S|||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SPM|1|123456791^Emergency||MSU^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Mid Stream</w:t>
      </w:r>
      <w:proofErr w:type="spellEnd"/>
      <w:r w:rsidRPr="00EB2B52">
        <w:rPr>
          <w:rFonts w:ascii="Courier New" w:hAnsi="Courier New" w:cs="Courier New"/>
          <w:sz w:val="18"/>
        </w:rPr>
        <w:t xml:space="preserve"> 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Urine^L</w:t>
      </w:r>
      <w:proofErr w:type="spellEnd"/>
      <w:r w:rsidRPr="00EB2B52">
        <w:rPr>
          <w:rFonts w:ascii="Courier New" w:hAnsi="Courier New" w:cs="Courier New"/>
          <w:sz w:val="18"/>
          <w:highlight w:val="lightGray"/>
        </w:rPr>
        <w:t>|||||||P||||||200309060800|200309060818||Y|…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ORC|SC|12345683^Emergency||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EB2B52">
        <w:rPr>
          <w:rFonts w:ascii="Courier New" w:hAnsi="Courier New" w:cs="Courier New"/>
          <w:sz w:val="18"/>
          <w:szCs w:val="18"/>
        </w:rPr>
        <w:t xml:space="preserve"> 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OBR|4|</w:t>
      </w:r>
      <w:r w:rsidRPr="00EB2B52">
        <w:rPr>
          <w:rFonts w:ascii="Courier New" w:hAnsi="Courier New" w:cs="Courier New"/>
          <w:sz w:val="18"/>
          <w:highlight w:val="yellow"/>
        </w:rPr>
        <w:t>12345683^Emergency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highlight w:val="green"/>
        </w:rPr>
        <w:t>MSU03099223^Micro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szCs w:val="18"/>
        </w:rPr>
        <w:t xml:space="preserve">87186^Antibiotic Susceptibility^C4 </w:t>
      </w:r>
      <w:r w:rsidRPr="00EB2B52">
        <w:rPr>
          <w:rFonts w:ascii="Courier New" w:hAnsi="Courier New" w:cs="Courier New"/>
          <w:sz w:val="18"/>
        </w:rPr>
        <w:t>||||||||||||||||||</w:t>
      </w:r>
      <w:r w:rsidRPr="00EB2B52">
        <w:rPr>
          <w:rFonts w:ascii="Courier New" w:hAnsi="Courier New" w:cs="Courier New"/>
          <w:sz w:val="18"/>
          <w:szCs w:val="18"/>
        </w:rPr>
        <w:t>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11475-1</w:t>
      </w:r>
      <w:r w:rsidRPr="00EB2B52">
        <w:rPr>
          <w:rFonts w:ascii="Courier New" w:hAnsi="Courier New" w:cs="Courier New"/>
          <w:sz w:val="18"/>
          <w:szCs w:val="18"/>
        </w:rPr>
        <w:t>&amp;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Micro organism identified</w:t>
      </w:r>
      <w:r w:rsidRPr="00EB2B52">
        <w:rPr>
          <w:rFonts w:ascii="Courier New" w:hAnsi="Courier New" w:cs="Courier New"/>
          <w:sz w:val="18"/>
          <w:szCs w:val="18"/>
        </w:rPr>
        <w:t>&amp;LN^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 xml:space="preserve">^Strepto D||| </w:t>
      </w:r>
      <w:r w:rsidRPr="00EB2B52">
        <w:rPr>
          <w:rFonts w:ascii="Courier New" w:hAnsi="Courier New" w:cs="Courier New"/>
          <w:sz w:val="18"/>
          <w:highlight w:val="yellow"/>
        </w:rPr>
        <w:t>12345681&amp;Emergency</w:t>
      </w:r>
      <w:r w:rsidRPr="00EB2B52">
        <w:rPr>
          <w:rFonts w:ascii="Courier New" w:hAnsi="Courier New" w:cs="Courier New"/>
          <w:sz w:val="18"/>
        </w:rPr>
        <w:t>^</w:t>
      </w:r>
      <w:r w:rsidRPr="00EB2B52">
        <w:rPr>
          <w:rFonts w:ascii="Courier New" w:hAnsi="Courier New" w:cs="Courier New"/>
          <w:sz w:val="18"/>
          <w:highlight w:val="green"/>
        </w:rPr>
        <w:t>MSU03099221&amp;Micro</w:t>
      </w:r>
      <w:r w:rsidRPr="00EB2B52">
        <w:rPr>
          <w:rFonts w:ascii="Courier New" w:hAnsi="Courier New" w:cs="Courier New"/>
          <w:sz w:val="18"/>
          <w:szCs w:val="18"/>
        </w:rPr>
        <w:t xml:space="preserve"> 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OBX|8|SN|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18965-4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Penicillin G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|&lt;^0.5|µg/ml||S|||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OBX|9|SN|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18861-5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Amoxicillin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OBX|10|SN|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18864-9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Ampicillin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OBX|11|SN|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18928-2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Gentamicin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OBX|12|SN|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18917-5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Doxycycline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OBX|13|SN|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18919-1</w:t>
      </w:r>
      <w:r w:rsidRPr="00EB2B52">
        <w:rPr>
          <w:rFonts w:ascii="Courier New" w:hAnsi="Courier New" w:cs="Courier New"/>
          <w:sz w:val="18"/>
          <w:szCs w:val="18"/>
        </w:rPr>
        <w:t>^Erythromycin^LN|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OBX|14|SN|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18974-6</w:t>
      </w:r>
      <w:r w:rsidRPr="00EB2B52">
        <w:rPr>
          <w:rFonts w:ascii="Courier New" w:hAnsi="Courier New" w:cs="Courier New"/>
          <w:sz w:val="18"/>
          <w:szCs w:val="18"/>
        </w:rPr>
        <w:t>^Rifampicin^LN|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OBX|15|SN|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18938-1</w:t>
      </w:r>
      <w:r w:rsidRPr="00EB2B52">
        <w:rPr>
          <w:rFonts w:ascii="Courier New" w:hAnsi="Courier New" w:cs="Courier New"/>
          <w:sz w:val="18"/>
          <w:szCs w:val="18"/>
        </w:rPr>
        <w:t>^Lincomycin^LN|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2</w:t>
      </w:r>
      <w:r w:rsidRPr="00EB2B52">
        <w:rPr>
          <w:rFonts w:ascii="Courier New" w:hAnsi="Courier New" w:cs="Courier New"/>
          <w:sz w:val="18"/>
          <w:szCs w:val="18"/>
        </w:rPr>
        <w:t>|value|µg/ml||R|||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|||200309081107|…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SPM|1|123456791^Emergency||MSU^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Mid Stream</w:t>
      </w:r>
      <w:proofErr w:type="spellEnd"/>
      <w:r w:rsidRPr="00EB2B52">
        <w:rPr>
          <w:rFonts w:ascii="Courier New" w:hAnsi="Courier New" w:cs="Courier New"/>
          <w:sz w:val="18"/>
        </w:rPr>
        <w:t xml:space="preserve"> </w:t>
      </w:r>
      <w:proofErr w:type="spellStart"/>
      <w:r w:rsidRPr="00EB2B52">
        <w:rPr>
          <w:rFonts w:ascii="Courier New" w:hAnsi="Courier New" w:cs="Courier New"/>
          <w:sz w:val="18"/>
          <w:highlight w:val="lightGray"/>
        </w:rPr>
        <w:t>Urine^L</w:t>
      </w:r>
      <w:proofErr w:type="spellEnd"/>
      <w:r w:rsidRPr="00EB2B52">
        <w:rPr>
          <w:rFonts w:ascii="Courier New" w:hAnsi="Courier New" w:cs="Courier New"/>
          <w:sz w:val="18"/>
          <w:highlight w:val="lightGray"/>
        </w:rPr>
        <w:t>|||||||P||||||200309060800|200309060818||Y|…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ORC|SC|12345670^Emergency|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|CM||||200309060818||||||||||||Emergency Ward^^^^^^FI^^^EW00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OBR|1|</w:t>
      </w:r>
      <w:r w:rsidRPr="00EB2B52">
        <w:rPr>
          <w:rFonts w:ascii="Courier New" w:hAnsi="Courier New" w:cs="Courier New"/>
          <w:sz w:val="18"/>
          <w:highlight w:val="yellow"/>
        </w:rPr>
        <w:t>12345670^Emergency</w:t>
      </w:r>
      <w:r w:rsidRPr="00EB2B52">
        <w:rPr>
          <w:rFonts w:ascii="Courier New" w:hAnsi="Courier New" w:cs="Courier New"/>
          <w:sz w:val="18"/>
        </w:rPr>
        <w:t>|</w:t>
      </w:r>
      <w:r w:rsidRPr="00EB2B52">
        <w:rPr>
          <w:rFonts w:ascii="Courier New" w:hAnsi="Courier New" w:cs="Courier New"/>
          <w:sz w:val="18"/>
          <w:szCs w:val="18"/>
          <w:highlight w:val="green"/>
        </w:rPr>
        <w:t>PUS0300666</w:t>
      </w:r>
      <w:r w:rsidRPr="00EB2B52">
        <w:rPr>
          <w:rFonts w:ascii="Courier New" w:hAnsi="Courier New" w:cs="Courier New"/>
          <w:sz w:val="18"/>
          <w:highlight w:val="green"/>
        </w:rPr>
        <w:t>^Micro</w:t>
      </w:r>
      <w:r w:rsidRPr="00EB2B52">
        <w:rPr>
          <w:rFonts w:ascii="Courier New" w:hAnsi="Courier New" w:cs="Courier New"/>
          <w:sz w:val="18"/>
        </w:rPr>
        <w:t>|87040^Microscopy and Culture^C4||||||222221^NURSE^NANCY ||||||222222^PHYSICIAN^^^^DR||||||</w:t>
      </w:r>
      <w:r w:rsidRPr="00EB2B52">
        <w:rPr>
          <w:rFonts w:ascii="Courier New" w:hAnsi="Courier New" w:cs="Courier New"/>
          <w:sz w:val="18"/>
          <w:szCs w:val="18"/>
        </w:rPr>
        <w:t>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32761-9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Leukocytes</w:t>
      </w:r>
      <w:r w:rsidRPr="00EB2B52">
        <w:rPr>
          <w:rFonts w:ascii="Courier New" w:hAnsi="Courier New" w:cs="Courier New"/>
          <w:sz w:val="18"/>
          <w:szCs w:val="18"/>
        </w:rPr>
        <w:t>^LN||value|||N|||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|||200309060830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OBX|2|CE|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32762-7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 xml:space="preserve">Epithelial </w:t>
      </w:r>
      <w:proofErr w:type="spellStart"/>
      <w:r w:rsidRPr="00EB2B52">
        <w:rPr>
          <w:rFonts w:ascii="Courier New" w:hAnsi="Courier New" w:cs="Courier New"/>
          <w:sz w:val="18"/>
          <w:szCs w:val="18"/>
          <w:lang w:eastAsia="fr-FR"/>
        </w:rPr>
        <w:t>Cells</w:t>
      </w:r>
      <w:r w:rsidRPr="00EB2B52">
        <w:rPr>
          <w:rFonts w:ascii="Courier New" w:hAnsi="Courier New" w:cs="Courier New"/>
          <w:sz w:val="18"/>
          <w:szCs w:val="18"/>
        </w:rPr>
        <w:t>^LN</w:t>
      </w:r>
      <w:proofErr w:type="spellEnd"/>
      <w:r w:rsidRPr="00EB2B52">
        <w:rPr>
          <w:rFonts w:ascii="Courier New" w:hAnsi="Courier New" w:cs="Courier New"/>
          <w:sz w:val="18"/>
          <w:szCs w:val="18"/>
        </w:rPr>
        <w:t>||value|||N|||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|||200309060830| |</w:t>
      </w:r>
      <w:r w:rsidRPr="00EB2B52">
        <w:rPr>
          <w:rFonts w:ascii="Courier New" w:hAnsi="Courier New" w:cs="Courier New"/>
          <w:sz w:val="18"/>
        </w:rPr>
        <w:t>333231^BACK^TERRY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OBX|3|CE|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20430-5</w:t>
      </w:r>
      <w:r w:rsidRPr="00EB2B52">
        <w:rPr>
          <w:rFonts w:ascii="Courier New" w:hAnsi="Courier New" w:cs="Courier New"/>
          <w:sz w:val="18"/>
          <w:szCs w:val="18"/>
        </w:rPr>
        <w:t>^Culture^LN||POS^Positive^L|||N|||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|||200309070935|… |</w:t>
      </w:r>
      <w:r w:rsidRPr="00EB2B52">
        <w:rPr>
          <w:rFonts w:ascii="Courier New" w:hAnsi="Courier New" w:cs="Courier New"/>
          <w:sz w:val="18"/>
        </w:rPr>
        <w:t>333231^BACK^TERRY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SPM|2|123456701^Emergency||PUS||||TOE|LEFT||P||||||200309060805|200309060818||Y|…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ORC|SC|12345685^Emergency||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|CM||||200309070941|333231^BACK^TERRY|||||||||||Emergency Ward^^^^^^FI^^^EW00</w:t>
      </w:r>
      <w:r w:rsidRPr="00EB2B52">
        <w:rPr>
          <w:rFonts w:ascii="Courier New" w:hAnsi="Courier New" w:cs="Courier New"/>
          <w:sz w:val="18"/>
          <w:szCs w:val="18"/>
        </w:rPr>
        <w:t xml:space="preserve"> 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OBR|2|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12345685</w:t>
      </w:r>
      <w:r w:rsidRPr="00EB2B52">
        <w:rPr>
          <w:rFonts w:ascii="Courier New" w:hAnsi="Courier New" w:cs="Courier New"/>
          <w:sz w:val="18"/>
          <w:highlight w:val="yellow"/>
        </w:rPr>
        <w:t>^Emergency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szCs w:val="18"/>
          <w:highlight w:val="green"/>
        </w:rPr>
        <w:t>PUS03006661</w:t>
      </w:r>
      <w:r w:rsidRPr="00EB2B52">
        <w:rPr>
          <w:rFonts w:ascii="Courier New" w:hAnsi="Courier New" w:cs="Courier New"/>
          <w:sz w:val="18"/>
          <w:highlight w:val="green"/>
        </w:rPr>
        <w:t>^Micro</w:t>
      </w:r>
      <w:r w:rsidRPr="00EB2B52">
        <w:rPr>
          <w:rFonts w:ascii="Courier New" w:hAnsi="Courier New" w:cs="Courier New"/>
          <w:sz w:val="18"/>
          <w:szCs w:val="18"/>
        </w:rPr>
        <w:t>|87072^Organism Identification^C4|||||||||||| ||||||||MB|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|||||||444642&amp;ROSCOP&amp;Mike^200309081130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OBX|1|ST|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21020-3</w:t>
      </w:r>
      <w:r w:rsidRPr="00EB2B52">
        <w:rPr>
          <w:rFonts w:ascii="Courier New" w:hAnsi="Courier New" w:cs="Courier New"/>
          <w:sz w:val="18"/>
          <w:szCs w:val="18"/>
        </w:rPr>
        <w:t>^</w:t>
      </w:r>
      <w:proofErr w:type="spellStart"/>
      <w:r w:rsidRPr="00EB2B52">
        <w:rPr>
          <w:rFonts w:ascii="Courier New" w:hAnsi="Courier New" w:cs="Courier New"/>
          <w:sz w:val="18"/>
          <w:szCs w:val="18"/>
          <w:lang w:eastAsia="fr-FR"/>
        </w:rPr>
        <w:t>Micro organism</w:t>
      </w:r>
      <w:proofErr w:type="spellEnd"/>
      <w:r w:rsidRPr="00EB2B52">
        <w:rPr>
          <w:rFonts w:ascii="Courier New" w:hAnsi="Courier New" w:cs="Courier New"/>
          <w:sz w:val="18"/>
          <w:szCs w:val="18"/>
          <w:lang w:eastAsia="fr-FR"/>
        </w:rPr>
        <w:t xml:space="preserve"> identified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|Staph Aureus|||N|||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 ||200309080830|…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SPM|2|123456701^Emergency||PUS||||TOE|LEFT||P||||||200309060805|200309060818||Y|…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</w:rPr>
        <w:t>ORC|SC|12345686^Emergency||</w:t>
      </w:r>
      <w:r w:rsidRPr="00EB2B52">
        <w:rPr>
          <w:rFonts w:ascii="Courier New" w:hAnsi="Courier New" w:cs="Courier New"/>
          <w:sz w:val="18"/>
          <w:highlight w:val="magenta"/>
        </w:rPr>
        <w:t>777^Emergency</w:t>
      </w:r>
      <w:r w:rsidRPr="00EB2B52">
        <w:rPr>
          <w:rFonts w:ascii="Courier New" w:hAnsi="Courier New" w:cs="Courier New"/>
          <w:sz w:val="18"/>
        </w:rPr>
        <w:t>|CM||||200309070938|333231^BACK^TERRY|||||||||||Emergency Ward^^^^^^FI^^^EW00</w:t>
      </w:r>
      <w:r w:rsidRPr="00EB2B52">
        <w:rPr>
          <w:rFonts w:ascii="Courier New" w:hAnsi="Courier New" w:cs="Courier New"/>
          <w:sz w:val="18"/>
          <w:szCs w:val="18"/>
        </w:rPr>
        <w:t xml:space="preserve"> 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OBR|3|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12345686</w:t>
      </w:r>
      <w:r w:rsidRPr="00EB2B52">
        <w:rPr>
          <w:rFonts w:ascii="Courier New" w:hAnsi="Courier New" w:cs="Courier New"/>
          <w:sz w:val="18"/>
          <w:highlight w:val="yellow"/>
        </w:rPr>
        <w:t>^Emergency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szCs w:val="18"/>
          <w:highlight w:val="green"/>
        </w:rPr>
        <w:t>PUS03006662</w:t>
      </w:r>
      <w:r w:rsidRPr="00EB2B52">
        <w:rPr>
          <w:rFonts w:ascii="Courier New" w:hAnsi="Courier New" w:cs="Courier New"/>
          <w:sz w:val="18"/>
          <w:highlight w:val="green"/>
        </w:rPr>
        <w:t>^Micro</w:t>
      </w:r>
      <w:r w:rsidRPr="00EB2B52">
        <w:rPr>
          <w:rFonts w:ascii="Courier New" w:hAnsi="Courier New" w:cs="Courier New"/>
          <w:sz w:val="18"/>
          <w:szCs w:val="18"/>
        </w:rPr>
        <w:t>|87186^Antibiotic Susceptibility^C4|||||||||||| ||||||||MB|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21020-3</w:t>
      </w:r>
      <w:r w:rsidRPr="00EB2B52">
        <w:rPr>
          <w:rFonts w:ascii="Courier New" w:hAnsi="Courier New" w:cs="Courier New"/>
          <w:sz w:val="18"/>
          <w:szCs w:val="18"/>
        </w:rPr>
        <w:t>&amp;</w:t>
      </w:r>
      <w:proofErr w:type="spellStart"/>
      <w:r w:rsidRPr="00EB2B52">
        <w:rPr>
          <w:rFonts w:ascii="Courier New" w:hAnsi="Courier New" w:cs="Courier New"/>
          <w:sz w:val="18"/>
          <w:szCs w:val="18"/>
          <w:lang w:eastAsia="fr-FR"/>
        </w:rPr>
        <w:t>Micro organism</w:t>
      </w:r>
      <w:proofErr w:type="spellEnd"/>
      <w:r w:rsidRPr="00EB2B52">
        <w:rPr>
          <w:rFonts w:ascii="Courier New" w:hAnsi="Courier New" w:cs="Courier New"/>
          <w:sz w:val="18"/>
          <w:szCs w:val="18"/>
          <w:lang w:eastAsia="fr-FR"/>
        </w:rPr>
        <w:t xml:space="preserve"> identified</w:t>
      </w:r>
      <w:r w:rsidRPr="00EB2B52">
        <w:rPr>
          <w:rFonts w:ascii="Courier New" w:hAnsi="Courier New" w:cs="Courier New"/>
          <w:sz w:val="18"/>
          <w:szCs w:val="18"/>
        </w:rPr>
        <w:t>&amp;LN^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 xml:space="preserve">^Staph Aureus||| </w:t>
      </w:r>
      <w:r w:rsidRPr="00EB2B52">
        <w:rPr>
          <w:rFonts w:ascii="Courier New" w:hAnsi="Courier New" w:cs="Courier New"/>
          <w:sz w:val="18"/>
          <w:szCs w:val="18"/>
          <w:highlight w:val="yellow"/>
        </w:rPr>
        <w:t>12345685</w:t>
      </w:r>
      <w:r w:rsidRPr="00EB2B52">
        <w:rPr>
          <w:rFonts w:ascii="Courier New" w:hAnsi="Courier New" w:cs="Courier New"/>
          <w:sz w:val="18"/>
          <w:highlight w:val="yellow"/>
        </w:rPr>
        <w:t>&amp;Emergency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highlight w:val="green"/>
        </w:rPr>
        <w:t>PUS03006661</w:t>
      </w:r>
      <w:r w:rsidRPr="00EB2B52">
        <w:rPr>
          <w:rFonts w:ascii="Courier New" w:hAnsi="Courier New" w:cs="Courier New"/>
          <w:sz w:val="18"/>
          <w:highlight w:val="green"/>
        </w:rPr>
        <w:t>&amp;Micro</w:t>
      </w:r>
      <w:r w:rsidRPr="00EB2B52">
        <w:rPr>
          <w:rFonts w:ascii="Courier New" w:hAnsi="Courier New" w:cs="Courier New"/>
          <w:sz w:val="18"/>
          <w:szCs w:val="18"/>
        </w:rPr>
        <w:t>|||444642&amp;ROSCOP&amp;Mike^200309081130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OBX|1|SN|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18928-2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Gentamicin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OBX|2|SN|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18996-9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Tobramycin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|value|µg/ml||R|||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OBX|3|SN|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18954-8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Netilmicin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OBX|4|SN|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18959-7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Ofloxacin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OBX|5|SN|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18917-5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Doxycycline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OBX|6|SN|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19000-9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Vancomycin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lastRenderedPageBreak/>
        <w:t>OBX|7|SN|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18974-6</w:t>
      </w:r>
      <w:r w:rsidRPr="00EB2B52">
        <w:rPr>
          <w:rFonts w:ascii="Courier New" w:hAnsi="Courier New" w:cs="Courier New"/>
          <w:sz w:val="18"/>
          <w:szCs w:val="18"/>
        </w:rPr>
        <w:t>^Rifampicin^LN|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F7406A" w:rsidRPr="00EB2B52" w:rsidRDefault="00F7406A" w:rsidP="00F7406A">
      <w:pPr>
        <w:tabs>
          <w:tab w:val="left" w:pos="0"/>
        </w:tabs>
        <w:spacing w:before="0"/>
        <w:rPr>
          <w:rFonts w:ascii="Courier New" w:hAnsi="Courier New" w:cs="Courier New"/>
          <w:sz w:val="18"/>
          <w:szCs w:val="18"/>
        </w:rPr>
      </w:pPr>
      <w:r w:rsidRPr="00EB2B52">
        <w:rPr>
          <w:rFonts w:ascii="Courier New" w:hAnsi="Courier New" w:cs="Courier New"/>
          <w:sz w:val="18"/>
          <w:szCs w:val="18"/>
        </w:rPr>
        <w:t>OBX|8|SN|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25596-8</w:t>
      </w:r>
      <w:r w:rsidRPr="00EB2B52">
        <w:rPr>
          <w:rFonts w:ascii="Courier New" w:hAnsi="Courier New" w:cs="Courier New"/>
          <w:sz w:val="18"/>
          <w:szCs w:val="18"/>
        </w:rPr>
        <w:t>^</w:t>
      </w:r>
      <w:r w:rsidRPr="00EB2B52">
        <w:rPr>
          <w:rFonts w:ascii="Courier New" w:hAnsi="Courier New" w:cs="Courier New"/>
          <w:sz w:val="18"/>
          <w:szCs w:val="18"/>
          <w:lang w:eastAsia="fr-FR"/>
        </w:rPr>
        <w:t>Fosfomycine</w:t>
      </w:r>
      <w:r w:rsidRPr="00EB2B52">
        <w:rPr>
          <w:rFonts w:ascii="Courier New" w:hAnsi="Courier New" w:cs="Courier New"/>
          <w:sz w:val="18"/>
          <w:szCs w:val="18"/>
        </w:rPr>
        <w:t>^LN|</w:t>
      </w:r>
      <w:r w:rsidRPr="00EB2B52">
        <w:rPr>
          <w:rFonts w:ascii="Courier New" w:hAnsi="Courier New" w:cs="Courier New"/>
          <w:sz w:val="18"/>
          <w:szCs w:val="18"/>
          <w:highlight w:val="magenta"/>
        </w:rPr>
        <w:t>1</w:t>
      </w:r>
      <w:r w:rsidRPr="00EB2B52">
        <w:rPr>
          <w:rFonts w:ascii="Courier New" w:hAnsi="Courier New" w:cs="Courier New"/>
          <w:sz w:val="18"/>
          <w:szCs w:val="18"/>
        </w:rPr>
        <w:t>|value|µg/ml||S|||</w:t>
      </w:r>
      <w:r w:rsidRPr="00EB2B52">
        <w:rPr>
          <w:rFonts w:ascii="Courier New" w:hAnsi="Courier New" w:cs="Courier New"/>
          <w:sz w:val="18"/>
          <w:szCs w:val="18"/>
          <w:highlight w:val="cyan"/>
        </w:rPr>
        <w:t>F</w:t>
      </w:r>
      <w:r w:rsidRPr="00EB2B52">
        <w:rPr>
          <w:rFonts w:ascii="Courier New" w:hAnsi="Courier New" w:cs="Courier New"/>
          <w:sz w:val="18"/>
          <w:szCs w:val="18"/>
        </w:rPr>
        <w:t>|||200309080830|…</w:t>
      </w:r>
    </w:p>
    <w:p w:rsidR="00AC0573" w:rsidRPr="00EB2B52" w:rsidRDefault="00AC0573" w:rsidP="00AC0573">
      <w:pPr>
        <w:tabs>
          <w:tab w:val="left" w:pos="0"/>
        </w:tabs>
        <w:spacing w:before="0"/>
        <w:rPr>
          <w:rFonts w:ascii="Courier New" w:hAnsi="Courier New" w:cs="Courier New"/>
          <w:sz w:val="18"/>
        </w:rPr>
      </w:pPr>
      <w:r w:rsidRPr="00EB2B52">
        <w:rPr>
          <w:rFonts w:ascii="Courier New" w:hAnsi="Courier New" w:cs="Courier New"/>
          <w:sz w:val="18"/>
          <w:highlight w:val="lightGray"/>
        </w:rPr>
        <w:t>SPM|2|123456701^Emergency||PUS||||TOE|LEFT||P||||||200309060805|200309060818||Y|…</w:t>
      </w:r>
    </w:p>
    <w:p w:rsidR="00AC0573" w:rsidRDefault="00AC0573" w:rsidP="00F7406A">
      <w:pPr>
        <w:tabs>
          <w:tab w:val="left" w:pos="0"/>
        </w:tabs>
        <w:spacing w:before="0"/>
        <w:rPr>
          <w:rFonts w:ascii="Courier New" w:hAnsi="Courier New" w:cs="Courier New"/>
          <w:color w:val="FF0000"/>
          <w:sz w:val="18"/>
          <w:szCs w:val="18"/>
          <w:u w:val="single"/>
        </w:rPr>
      </w:pPr>
    </w:p>
    <w:p w:rsidR="0050668F" w:rsidRDefault="0050668F" w:rsidP="00F7406A">
      <w:pPr>
        <w:tabs>
          <w:tab w:val="left" w:pos="0"/>
        </w:tabs>
        <w:spacing w:before="0"/>
        <w:rPr>
          <w:rFonts w:ascii="Courier New" w:hAnsi="Courier New" w:cs="Courier New"/>
          <w:color w:val="FF0000"/>
          <w:sz w:val="18"/>
          <w:szCs w:val="18"/>
          <w:u w:val="single"/>
        </w:rPr>
      </w:pPr>
    </w:p>
    <w:p w:rsidR="0050668F" w:rsidRPr="00F7406A" w:rsidRDefault="0050668F" w:rsidP="00F7406A">
      <w:pPr>
        <w:tabs>
          <w:tab w:val="left" w:pos="0"/>
        </w:tabs>
        <w:spacing w:before="0"/>
        <w:rPr>
          <w:rFonts w:ascii="Courier New" w:hAnsi="Courier New" w:cs="Courier New"/>
          <w:color w:val="FF0000"/>
          <w:sz w:val="18"/>
          <w:szCs w:val="18"/>
          <w:u w:val="single"/>
        </w:rPr>
      </w:pPr>
    </w:p>
    <w:p w:rsidR="00285623" w:rsidRDefault="00285623" w:rsidP="00285623">
      <w:pPr>
        <w:pStyle w:val="EditorInstructions"/>
      </w:pPr>
      <w:r w:rsidRPr="00F77A2F">
        <w:t xml:space="preserve">In </w:t>
      </w:r>
      <w:r>
        <w:t xml:space="preserve">Vol 2a: </w:t>
      </w:r>
      <w:r w:rsidRPr="00F77A2F">
        <w:t>section 4.</w:t>
      </w:r>
      <w:r>
        <w:t>2.3.4</w:t>
      </w:r>
      <w:r w:rsidRPr="00F77A2F">
        <w:t xml:space="preserve"> “</w:t>
      </w:r>
      <w:r>
        <w:t>LAB-3 (OF -&gt; ORT): Message New Order</w:t>
      </w:r>
      <w:r w:rsidRPr="00F77A2F">
        <w:t>”</w:t>
      </w:r>
    </w:p>
    <w:p w:rsidR="00285623" w:rsidRPr="002F5CBE" w:rsidRDefault="00285623" w:rsidP="00285623">
      <w:pPr>
        <w:pStyle w:val="EditorInstructions"/>
      </w:pPr>
      <w:r>
        <w:t>Correct the title of the sectionand the initial sentence.</w:t>
      </w:r>
    </w:p>
    <w:p w:rsidR="00285623" w:rsidRDefault="00285623" w:rsidP="00285623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285623" w:rsidRDefault="00285623" w:rsidP="00285623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Cs w:val="24"/>
          <w:lang w:val="fr-FR" w:eastAsia="fr-FR"/>
        </w:rPr>
      </w:pPr>
      <w:r>
        <w:rPr>
          <w:rFonts w:ascii="Arial" w:hAnsi="Arial" w:cs="Arial"/>
          <w:b/>
          <w:bCs/>
          <w:szCs w:val="24"/>
          <w:lang w:val="fr-FR" w:eastAsia="fr-FR"/>
        </w:rPr>
        <w:t>4.2.3.4 LAB-3 (OF-&gt;ORT): Message “</w:t>
      </w:r>
      <w:r w:rsidRPr="00285623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 xml:space="preserve">New </w:t>
      </w:r>
      <w:proofErr w:type="spellStart"/>
      <w:r w:rsidRPr="00285623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>Order</w:t>
      </w:r>
      <w:r>
        <w:rPr>
          <w:rFonts w:ascii="Arial" w:hAnsi="Arial" w:cs="Arial"/>
          <w:b/>
          <w:bCs/>
          <w:color w:val="FF0000"/>
          <w:szCs w:val="24"/>
          <w:u w:val="single"/>
          <w:lang w:val="fr-FR" w:eastAsia="fr-FR"/>
        </w:rPr>
        <w:t>Status</w:t>
      </w:r>
      <w:proofErr w:type="spellEnd"/>
      <w:r>
        <w:rPr>
          <w:rFonts w:ascii="Arial" w:hAnsi="Arial" w:cs="Arial"/>
          <w:b/>
          <w:bCs/>
          <w:color w:val="FF0000"/>
          <w:szCs w:val="24"/>
          <w:u w:val="single"/>
          <w:lang w:val="fr-FR" w:eastAsia="fr-FR"/>
        </w:rPr>
        <w:t xml:space="preserve"> Change</w:t>
      </w:r>
      <w:r>
        <w:rPr>
          <w:rFonts w:ascii="Arial" w:hAnsi="Arial" w:cs="Arial"/>
          <w:b/>
          <w:bCs/>
          <w:szCs w:val="24"/>
          <w:lang w:val="fr-FR" w:eastAsia="fr-FR"/>
        </w:rPr>
        <w:t>”</w:t>
      </w:r>
    </w:p>
    <w:p w:rsidR="00285623" w:rsidRPr="00285623" w:rsidRDefault="00285623" w:rsidP="00285623">
      <w:pPr>
        <w:autoSpaceDE w:val="0"/>
        <w:autoSpaceDN w:val="0"/>
        <w:adjustRightInd w:val="0"/>
        <w:spacing w:before="0"/>
        <w:rPr>
          <w:b/>
          <w:bCs/>
          <w:strike/>
          <w:color w:val="FF0000"/>
          <w:szCs w:val="24"/>
          <w:lang w:val="fr-FR" w:eastAsia="fr-FR"/>
        </w:rPr>
      </w:pPr>
      <w:r>
        <w:rPr>
          <w:b/>
          <w:bCs/>
          <w:szCs w:val="24"/>
          <w:lang w:val="fr-FR" w:eastAsia="fr-FR"/>
        </w:rPr>
        <w:t xml:space="preserve">The </w:t>
      </w:r>
      <w:proofErr w:type="spellStart"/>
      <w:r>
        <w:rPr>
          <w:b/>
          <w:bCs/>
          <w:szCs w:val="24"/>
          <w:lang w:val="fr-FR" w:eastAsia="fr-FR"/>
        </w:rPr>
        <w:t>Order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Result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Tracker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is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notified</w:t>
      </w:r>
      <w:proofErr w:type="spellEnd"/>
      <w:r w:rsidRPr="00285623">
        <w:rPr>
          <w:b/>
          <w:bCs/>
          <w:strike/>
          <w:color w:val="FF0000"/>
          <w:szCs w:val="24"/>
          <w:lang w:val="fr-FR" w:eastAsia="fr-FR"/>
        </w:rPr>
        <w:t xml:space="preserve"> of the </w:t>
      </w: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creation</w:t>
      </w:r>
      <w:proofErr w:type="spellEnd"/>
      <w:r w:rsidRPr="00285623">
        <w:rPr>
          <w:b/>
          <w:bCs/>
          <w:strike/>
          <w:color w:val="FF0000"/>
          <w:szCs w:val="24"/>
          <w:lang w:val="fr-FR" w:eastAsia="fr-FR"/>
        </w:rPr>
        <w:t xml:space="preserve"> of the filler </w:t>
      </w: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order</w:t>
      </w:r>
      <w:proofErr w:type="spellEnd"/>
      <w:r w:rsidRPr="00285623">
        <w:rPr>
          <w:b/>
          <w:bCs/>
          <w:strike/>
          <w:color w:val="FF0000"/>
          <w:szCs w:val="24"/>
          <w:lang w:val="fr-FR" w:eastAsia="fr-FR"/>
        </w:rPr>
        <w:t xml:space="preserve"> by </w:t>
      </w: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means</w:t>
      </w:r>
      <w:proofErr w:type="spellEnd"/>
      <w:r w:rsidRPr="00285623">
        <w:rPr>
          <w:b/>
          <w:bCs/>
          <w:strike/>
          <w:color w:val="FF0000"/>
          <w:szCs w:val="24"/>
          <w:lang w:val="fr-FR" w:eastAsia="fr-FR"/>
        </w:rPr>
        <w:t xml:space="preserve"> of a </w:t>
      </w: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result</w:t>
      </w:r>
      <w:proofErr w:type="spellEnd"/>
    </w:p>
    <w:p w:rsidR="00F7406A" w:rsidRDefault="00285623" w:rsidP="00285623">
      <w:pPr>
        <w:tabs>
          <w:tab w:val="left" w:pos="0"/>
        </w:tabs>
        <w:spacing w:before="0"/>
        <w:outlineLvl w:val="0"/>
      </w:pPr>
      <w:proofErr w:type="spellStart"/>
      <w:r w:rsidRPr="00285623">
        <w:rPr>
          <w:b/>
          <w:bCs/>
          <w:strike/>
          <w:color w:val="FF0000"/>
          <w:szCs w:val="24"/>
          <w:lang w:val="fr-FR" w:eastAsia="fr-FR"/>
        </w:rPr>
        <w:t>Message</w:t>
      </w:r>
      <w:r w:rsidRPr="00285623">
        <w:rPr>
          <w:b/>
          <w:bCs/>
          <w:color w:val="FF0000"/>
          <w:szCs w:val="24"/>
          <w:u w:val="single"/>
          <w:lang w:val="fr-FR" w:eastAsia="fr-FR"/>
        </w:rPr>
        <w:t>informed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285623">
        <w:rPr>
          <w:b/>
          <w:bCs/>
          <w:color w:val="FF0000"/>
          <w:szCs w:val="24"/>
          <w:u w:val="single"/>
          <w:lang w:val="fr-FR" w:eastAsia="fr-FR"/>
        </w:rPr>
        <w:t>that</w:t>
      </w:r>
      <w:proofErr w:type="spellEnd"/>
      <w:r w:rsidRPr="00285623">
        <w:rPr>
          <w:b/>
          <w:bCs/>
          <w:color w:val="FF0000"/>
          <w:szCs w:val="24"/>
          <w:u w:val="single"/>
          <w:lang w:val="fr-FR" w:eastAsia="fr-FR"/>
        </w:rPr>
        <w:t xml:space="preserve"> a new </w:t>
      </w:r>
      <w:proofErr w:type="spellStart"/>
      <w:r w:rsidRPr="00285623">
        <w:rPr>
          <w:b/>
          <w:bCs/>
          <w:color w:val="FF0000"/>
          <w:szCs w:val="24"/>
          <w:u w:val="single"/>
          <w:lang w:val="fr-FR" w:eastAsia="fr-FR"/>
        </w:rPr>
        <w:t>order</w:t>
      </w:r>
      <w:proofErr w:type="spellEnd"/>
      <w:r w:rsidRPr="00285623"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 w:rsidRPr="00285623">
        <w:rPr>
          <w:b/>
          <w:bCs/>
          <w:color w:val="FF0000"/>
          <w:szCs w:val="24"/>
          <w:u w:val="single"/>
          <w:lang w:val="fr-FR" w:eastAsia="fr-FR"/>
        </w:rPr>
        <w:t>is</w:t>
      </w:r>
      <w:proofErr w:type="spellEnd"/>
      <w:r w:rsidRPr="00285623"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 w:rsidRPr="00285623">
        <w:rPr>
          <w:b/>
          <w:bCs/>
          <w:color w:val="FF0000"/>
          <w:szCs w:val="24"/>
          <w:u w:val="single"/>
          <w:lang w:val="fr-FR" w:eastAsia="fr-FR"/>
        </w:rPr>
        <w:t>being</w:t>
      </w:r>
      <w:proofErr w:type="spellEnd"/>
      <w:r w:rsidRPr="00285623"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 w:rsidRPr="00285623">
        <w:rPr>
          <w:b/>
          <w:bCs/>
          <w:color w:val="FF0000"/>
          <w:szCs w:val="24"/>
          <w:u w:val="single"/>
          <w:lang w:val="fr-FR" w:eastAsia="fr-FR"/>
        </w:rPr>
        <w:t>performed</w:t>
      </w:r>
      <w:proofErr w:type="spellEnd"/>
      <w:r>
        <w:rPr>
          <w:b/>
          <w:bCs/>
          <w:szCs w:val="24"/>
          <w:lang w:val="fr-FR" w:eastAsia="fr-FR"/>
        </w:rPr>
        <w:t>:</w:t>
      </w:r>
    </w:p>
    <w:p w:rsidR="00F7406A" w:rsidRDefault="00F7406A" w:rsidP="00E62E24">
      <w:pPr>
        <w:tabs>
          <w:tab w:val="left" w:pos="0"/>
        </w:tabs>
        <w:spacing w:before="0"/>
        <w:outlineLvl w:val="0"/>
      </w:pPr>
    </w:p>
    <w:p w:rsidR="00E434A1" w:rsidRDefault="00E434A1" w:rsidP="00E434A1">
      <w:pPr>
        <w:pStyle w:val="EditorInstructions"/>
      </w:pPr>
      <w:r w:rsidRPr="00F77A2F">
        <w:t xml:space="preserve">In </w:t>
      </w:r>
      <w:r>
        <w:t xml:space="preserve">Vol 2a: </w:t>
      </w:r>
      <w:r w:rsidRPr="00F77A2F">
        <w:t>section 4.</w:t>
      </w:r>
      <w:r>
        <w:t>3.2</w:t>
      </w:r>
      <w:r w:rsidRPr="00F77A2F">
        <w:t xml:space="preserve"> “</w:t>
      </w:r>
      <w:r>
        <w:t>Interaction Diagram</w:t>
      </w:r>
      <w:r w:rsidRPr="00F77A2F">
        <w:t>”</w:t>
      </w:r>
    </w:p>
    <w:p w:rsidR="00E434A1" w:rsidRDefault="00E434A1" w:rsidP="00E434A1">
      <w:pPr>
        <w:pStyle w:val="EditorInstructions"/>
      </w:pPr>
      <w:r>
        <w:t>Correct the first LAB-3 message on the figure.</w:t>
      </w:r>
    </w:p>
    <w:p w:rsidR="00E434A1" w:rsidRPr="002F5CBE" w:rsidRDefault="00E434A1" w:rsidP="00E434A1">
      <w:pPr>
        <w:pStyle w:val="EditorInstructions"/>
      </w:pPr>
      <w:r>
        <w:drawing>
          <wp:inline distT="0" distB="0" distL="0" distR="0">
            <wp:extent cx="3853126" cy="1439616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635" cy="143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623" w:rsidRDefault="00E434A1" w:rsidP="00E62E24">
      <w:pPr>
        <w:tabs>
          <w:tab w:val="left" w:pos="0"/>
        </w:tabs>
        <w:spacing w:before="0"/>
        <w:outlineLvl w:val="0"/>
      </w:pPr>
      <w:r>
        <w:t>ORU^R01 (</w:t>
      </w:r>
      <w:r w:rsidRPr="00E434A1">
        <w:rPr>
          <w:strike/>
          <w:color w:val="FF0000"/>
        </w:rPr>
        <w:t>NW</w:t>
      </w:r>
      <w:r w:rsidRPr="00E434A1">
        <w:rPr>
          <w:color w:val="FF0000"/>
          <w:u w:val="single"/>
        </w:rPr>
        <w:t>SC</w:t>
      </w:r>
      <w:r>
        <w:t xml:space="preserve">) </w:t>
      </w:r>
    </w:p>
    <w:p w:rsidR="00285623" w:rsidRDefault="00285623" w:rsidP="00E62E24">
      <w:pPr>
        <w:tabs>
          <w:tab w:val="left" w:pos="0"/>
        </w:tabs>
        <w:spacing w:before="0"/>
        <w:outlineLvl w:val="0"/>
      </w:pPr>
    </w:p>
    <w:p w:rsidR="00E434A1" w:rsidRDefault="00E434A1" w:rsidP="00E434A1">
      <w:pPr>
        <w:pStyle w:val="EditorInstructions"/>
      </w:pPr>
      <w:r w:rsidRPr="00F77A2F">
        <w:t xml:space="preserve">In </w:t>
      </w:r>
      <w:r>
        <w:t xml:space="preserve">Vol 2a: </w:t>
      </w:r>
      <w:r w:rsidRPr="00F77A2F">
        <w:t>section 4.</w:t>
      </w:r>
      <w:r>
        <w:t>3.3.4</w:t>
      </w:r>
      <w:r w:rsidRPr="00F77A2F">
        <w:t xml:space="preserve"> “</w:t>
      </w:r>
      <w:r>
        <w:t xml:space="preserve">LAB-3 (OF </w:t>
      </w:r>
      <w:r>
        <w:sym w:font="Wingdings" w:char="F0E0"/>
      </w:r>
      <w:r>
        <w:t xml:space="preserve"> ORT) …</w:t>
      </w:r>
      <w:r w:rsidRPr="00F77A2F">
        <w:t>”</w:t>
      </w:r>
    </w:p>
    <w:p w:rsidR="00E434A1" w:rsidRDefault="00E434A1" w:rsidP="00E434A1">
      <w:pPr>
        <w:pStyle w:val="EditorInstructions"/>
      </w:pPr>
      <w:r>
        <w:t>Correct the title of the section and the initial sentence</w:t>
      </w:r>
    </w:p>
    <w:p w:rsidR="00285623" w:rsidRDefault="00285623" w:rsidP="00E62E24">
      <w:pPr>
        <w:tabs>
          <w:tab w:val="left" w:pos="0"/>
        </w:tabs>
        <w:spacing w:before="0"/>
        <w:outlineLvl w:val="0"/>
      </w:pPr>
    </w:p>
    <w:p w:rsidR="00E434A1" w:rsidRDefault="00E434A1" w:rsidP="00E434A1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Cs w:val="24"/>
          <w:lang w:val="fr-FR" w:eastAsia="fr-FR"/>
        </w:rPr>
      </w:pPr>
      <w:r>
        <w:rPr>
          <w:rFonts w:ascii="Arial" w:hAnsi="Arial" w:cs="Arial"/>
          <w:b/>
          <w:bCs/>
          <w:szCs w:val="24"/>
          <w:lang w:val="fr-FR" w:eastAsia="fr-FR"/>
        </w:rPr>
        <w:t xml:space="preserve">4.3.3.4 LAB-3 (OF </w:t>
      </w:r>
      <w:r w:rsidRPr="00E434A1">
        <w:rPr>
          <w:rFonts w:ascii="Wingdings-Regular" w:eastAsia="Wingdings-Regular" w:hAnsi="Arial" w:cs="Wingdings-Regular"/>
          <w:szCs w:val="24"/>
          <w:lang w:val="fr-FR" w:eastAsia="fr-FR"/>
        </w:rPr>
        <w:sym w:font="Wingdings" w:char="F0E0"/>
      </w:r>
      <w:r>
        <w:rPr>
          <w:rFonts w:ascii="Wingdings-Regular" w:eastAsia="Wingdings-Regular" w:hAnsi="Arial" w:cs="Wingdings-Regular"/>
          <w:szCs w:val="24"/>
          <w:lang w:val="fr-FR" w:eastAsia="fr-FR"/>
        </w:rPr>
        <w:t xml:space="preserve"> </w:t>
      </w:r>
      <w:r>
        <w:rPr>
          <w:rFonts w:ascii="Arial" w:hAnsi="Arial" w:cs="Arial"/>
          <w:b/>
          <w:bCs/>
          <w:szCs w:val="24"/>
          <w:lang w:val="fr-FR" w:eastAsia="fr-FR"/>
        </w:rPr>
        <w:t xml:space="preserve">ORT): Message </w:t>
      </w:r>
      <w:r w:rsidRPr="00E434A1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 xml:space="preserve">“New </w:t>
      </w:r>
      <w:proofErr w:type="spellStart"/>
      <w:r w:rsidRPr="00E434A1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>order</w:t>
      </w:r>
      <w:proofErr w:type="spellEnd"/>
      <w:r w:rsidRPr="00E434A1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>”</w:t>
      </w:r>
      <w:r>
        <w:rPr>
          <w:rFonts w:ascii="Arial" w:hAnsi="Arial" w:cs="Arial"/>
          <w:b/>
          <w:bCs/>
          <w:szCs w:val="24"/>
          <w:lang w:val="fr-FR" w:eastAsia="fr-FR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fr-FR" w:eastAsia="fr-FR"/>
        </w:rPr>
        <w:t>with</w:t>
      </w:r>
      <w:proofErr w:type="spellEnd"/>
      <w:r>
        <w:rPr>
          <w:rFonts w:ascii="Arial" w:hAnsi="Arial" w:cs="Arial"/>
          <w:b/>
          <w:bCs/>
          <w:szCs w:val="24"/>
          <w:lang w:val="fr-FR" w:eastAsia="fr-FR"/>
        </w:rPr>
        <w:t xml:space="preserve"> the first 3 </w:t>
      </w:r>
      <w:proofErr w:type="spellStart"/>
      <w:r>
        <w:rPr>
          <w:rFonts w:ascii="Arial" w:hAnsi="Arial" w:cs="Arial"/>
          <w:b/>
          <w:bCs/>
          <w:szCs w:val="24"/>
          <w:lang w:val="fr-FR" w:eastAsia="fr-FR"/>
        </w:rPr>
        <w:t>Specimens</w:t>
      </w:r>
      <w:proofErr w:type="spellEnd"/>
    </w:p>
    <w:p w:rsidR="00E434A1" w:rsidRDefault="00E434A1" w:rsidP="00E434A1">
      <w:pPr>
        <w:autoSpaceDE w:val="0"/>
        <w:autoSpaceDN w:val="0"/>
        <w:adjustRightInd w:val="0"/>
        <w:spacing w:before="0"/>
        <w:rPr>
          <w:b/>
          <w:bCs/>
          <w:szCs w:val="24"/>
          <w:lang w:val="fr-FR" w:eastAsia="fr-FR"/>
        </w:rPr>
      </w:pPr>
    </w:p>
    <w:p w:rsidR="00285623" w:rsidRDefault="00E434A1" w:rsidP="00E434A1">
      <w:pPr>
        <w:autoSpaceDE w:val="0"/>
        <w:autoSpaceDN w:val="0"/>
        <w:adjustRightInd w:val="0"/>
        <w:spacing w:before="0"/>
      </w:pPr>
      <w:r>
        <w:rPr>
          <w:b/>
          <w:bCs/>
          <w:szCs w:val="24"/>
          <w:lang w:val="fr-FR" w:eastAsia="fr-FR"/>
        </w:rPr>
        <w:t xml:space="preserve">The </w:t>
      </w:r>
      <w:proofErr w:type="spellStart"/>
      <w:r>
        <w:rPr>
          <w:b/>
          <w:bCs/>
          <w:szCs w:val="24"/>
          <w:lang w:val="fr-FR" w:eastAsia="fr-FR"/>
        </w:rPr>
        <w:t>Order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Result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Tracker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is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E434A1">
        <w:rPr>
          <w:b/>
          <w:bCs/>
          <w:strike/>
          <w:color w:val="FF0000"/>
          <w:szCs w:val="24"/>
          <w:lang w:val="fr-FR" w:eastAsia="fr-FR"/>
        </w:rPr>
        <w:t>notified</w:t>
      </w:r>
      <w:proofErr w:type="spellEnd"/>
      <w:r w:rsidRPr="00E434A1">
        <w:rPr>
          <w:b/>
          <w:bCs/>
          <w:strike/>
          <w:color w:val="FF0000"/>
          <w:szCs w:val="24"/>
          <w:lang w:val="fr-FR" w:eastAsia="fr-FR"/>
        </w:rPr>
        <w:t xml:space="preserve"> </w:t>
      </w:r>
      <w:proofErr w:type="spellStart"/>
      <w:r w:rsidRPr="00E434A1">
        <w:rPr>
          <w:b/>
          <w:bCs/>
          <w:strike/>
          <w:color w:val="FF0000"/>
          <w:szCs w:val="24"/>
          <w:lang w:val="fr-FR" w:eastAsia="fr-FR"/>
        </w:rPr>
        <w:t>with</w:t>
      </w:r>
      <w:proofErr w:type="spellEnd"/>
      <w:r w:rsidRPr="00E434A1">
        <w:rPr>
          <w:b/>
          <w:bCs/>
          <w:strike/>
          <w:color w:val="FF0000"/>
          <w:szCs w:val="24"/>
          <w:lang w:val="fr-FR" w:eastAsia="fr-FR"/>
        </w:rPr>
        <w:t xml:space="preserve"> the </w:t>
      </w:r>
      <w:proofErr w:type="spellStart"/>
      <w:r w:rsidRPr="00E434A1">
        <w:rPr>
          <w:b/>
          <w:bCs/>
          <w:strike/>
          <w:color w:val="FF0000"/>
          <w:szCs w:val="24"/>
          <w:lang w:val="fr-FR" w:eastAsia="fr-FR"/>
        </w:rPr>
        <w:t>creation</w:t>
      </w:r>
      <w:proofErr w:type="spellEnd"/>
      <w:r w:rsidRPr="00E434A1">
        <w:rPr>
          <w:b/>
          <w:bCs/>
          <w:strike/>
          <w:color w:val="FF0000"/>
          <w:szCs w:val="24"/>
          <w:lang w:val="fr-FR" w:eastAsia="fr-FR"/>
        </w:rPr>
        <w:t xml:space="preserve"> of the filler</w:t>
      </w:r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E434A1">
        <w:rPr>
          <w:b/>
          <w:bCs/>
          <w:color w:val="FF0000"/>
          <w:szCs w:val="24"/>
          <w:u w:val="single"/>
          <w:lang w:val="fr-FR" w:eastAsia="fr-FR"/>
        </w:rPr>
        <w:t>informed</w:t>
      </w:r>
      <w:proofErr w:type="spellEnd"/>
      <w:r w:rsidRPr="00E434A1"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 w:rsidRPr="00E434A1">
        <w:rPr>
          <w:b/>
          <w:bCs/>
          <w:color w:val="FF0000"/>
          <w:szCs w:val="24"/>
          <w:u w:val="single"/>
          <w:lang w:val="fr-FR" w:eastAsia="fr-FR"/>
        </w:rPr>
        <w:t>that</w:t>
      </w:r>
      <w:proofErr w:type="spellEnd"/>
      <w:r w:rsidRPr="00E434A1">
        <w:rPr>
          <w:b/>
          <w:bCs/>
          <w:color w:val="FF0000"/>
          <w:szCs w:val="24"/>
          <w:u w:val="single"/>
          <w:lang w:val="fr-FR" w:eastAsia="fr-FR"/>
        </w:rPr>
        <w:t xml:space="preserve">  a new</w:t>
      </w:r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order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E434A1">
        <w:rPr>
          <w:b/>
          <w:bCs/>
          <w:color w:val="FF0000"/>
          <w:szCs w:val="24"/>
          <w:u w:val="single"/>
          <w:lang w:val="fr-FR" w:eastAsia="fr-FR"/>
        </w:rPr>
        <w:t>is</w:t>
      </w:r>
      <w:proofErr w:type="spellEnd"/>
      <w:r w:rsidRPr="00E434A1">
        <w:rPr>
          <w:b/>
          <w:bCs/>
          <w:color w:val="FF0000"/>
          <w:szCs w:val="24"/>
          <w:u w:val="single"/>
          <w:lang w:val="fr-FR" w:eastAsia="fr-FR"/>
        </w:rPr>
        <w:t xml:space="preserve"> in </w:t>
      </w:r>
      <w:proofErr w:type="spellStart"/>
      <w:r w:rsidRPr="00E434A1">
        <w:rPr>
          <w:b/>
          <w:bCs/>
          <w:color w:val="FF0000"/>
          <w:szCs w:val="24"/>
          <w:u w:val="single"/>
          <w:lang w:val="fr-FR" w:eastAsia="fr-FR"/>
        </w:rPr>
        <w:t>process</w:t>
      </w:r>
      <w:proofErr w:type="spellEnd"/>
      <w:r w:rsidR="00DD4528" w:rsidRPr="00DD4528">
        <w:rPr>
          <w:b/>
          <w:bCs/>
          <w:color w:val="FF0000"/>
          <w:szCs w:val="24"/>
          <w:u w:val="single"/>
          <w:lang w:val="fr-FR" w:eastAsia="fr-FR"/>
        </w:rPr>
        <w:t>.</w:t>
      </w:r>
      <w:r>
        <w:rPr>
          <w:b/>
          <w:bCs/>
          <w:szCs w:val="24"/>
          <w:lang w:val="fr-FR" w:eastAsia="fr-FR"/>
        </w:rPr>
        <w:t xml:space="preserve"> The observation </w:t>
      </w:r>
      <w:proofErr w:type="spellStart"/>
      <w:r>
        <w:rPr>
          <w:b/>
          <w:bCs/>
          <w:szCs w:val="24"/>
          <w:lang w:val="fr-FR" w:eastAsia="fr-FR"/>
        </w:rPr>
        <w:t>related</w:t>
      </w:r>
      <w:proofErr w:type="spellEnd"/>
      <w:r>
        <w:rPr>
          <w:b/>
          <w:bCs/>
          <w:szCs w:val="24"/>
          <w:lang w:val="fr-FR" w:eastAsia="fr-FR"/>
        </w:rPr>
        <w:t xml:space="preserve"> to the 3</w:t>
      </w:r>
      <w:r>
        <w:rPr>
          <w:b/>
          <w:bCs/>
          <w:sz w:val="16"/>
          <w:szCs w:val="16"/>
          <w:lang w:val="fr-FR" w:eastAsia="fr-FR"/>
        </w:rPr>
        <w:t xml:space="preserve">rd </w:t>
      </w:r>
      <w:proofErr w:type="spellStart"/>
      <w:r>
        <w:rPr>
          <w:b/>
          <w:bCs/>
          <w:szCs w:val="24"/>
          <w:lang w:val="fr-FR" w:eastAsia="fr-FR"/>
        </w:rPr>
        <w:t>specimen</w:t>
      </w:r>
      <w:proofErr w:type="spellEnd"/>
      <w:r>
        <w:rPr>
          <w:b/>
          <w:bCs/>
          <w:szCs w:val="24"/>
          <w:lang w:val="fr-FR" w:eastAsia="fr-FR"/>
        </w:rPr>
        <w:t xml:space="preserve"> (</w:t>
      </w:r>
      <w:proofErr w:type="spellStart"/>
      <w:r>
        <w:rPr>
          <w:b/>
          <w:bCs/>
          <w:szCs w:val="24"/>
          <w:lang w:val="fr-FR" w:eastAsia="fr-FR"/>
        </w:rPr>
        <w:t>unavailable</w:t>
      </w:r>
      <w:proofErr w:type="spellEnd"/>
      <w:r>
        <w:rPr>
          <w:b/>
          <w:bCs/>
          <w:szCs w:val="24"/>
          <w:lang w:val="fr-FR" w:eastAsia="fr-FR"/>
        </w:rPr>
        <w:t xml:space="preserve">) </w:t>
      </w:r>
      <w:proofErr w:type="spellStart"/>
      <w:r>
        <w:rPr>
          <w:b/>
          <w:bCs/>
          <w:szCs w:val="24"/>
          <w:lang w:val="fr-FR" w:eastAsia="fr-FR"/>
        </w:rPr>
        <w:t>is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canceled</w:t>
      </w:r>
      <w:proofErr w:type="spellEnd"/>
      <w:r>
        <w:rPr>
          <w:b/>
          <w:bCs/>
          <w:szCs w:val="24"/>
          <w:lang w:val="fr-FR" w:eastAsia="fr-FR"/>
        </w:rPr>
        <w:t>.</w:t>
      </w:r>
    </w:p>
    <w:p w:rsidR="00E434A1" w:rsidRDefault="00E434A1" w:rsidP="00E62E24">
      <w:pPr>
        <w:tabs>
          <w:tab w:val="left" w:pos="0"/>
        </w:tabs>
        <w:spacing w:before="0"/>
        <w:outlineLvl w:val="0"/>
      </w:pPr>
    </w:p>
    <w:p w:rsidR="00DD4528" w:rsidRDefault="00DD4528" w:rsidP="00DD4528">
      <w:pPr>
        <w:pStyle w:val="EditorInstructions"/>
      </w:pPr>
      <w:r w:rsidRPr="00F77A2F">
        <w:t xml:space="preserve">In </w:t>
      </w:r>
      <w:r>
        <w:t xml:space="preserve">Vol 2a: </w:t>
      </w:r>
      <w:r w:rsidRPr="00F77A2F">
        <w:t>section 4.</w:t>
      </w:r>
      <w:r>
        <w:t>4.2</w:t>
      </w:r>
      <w:r w:rsidRPr="00F77A2F">
        <w:t xml:space="preserve"> “</w:t>
      </w:r>
      <w:r>
        <w:t>Interaction Diagram</w:t>
      </w:r>
      <w:r w:rsidRPr="00F77A2F">
        <w:t>”</w:t>
      </w:r>
    </w:p>
    <w:p w:rsidR="00DD4528" w:rsidRDefault="00DD4528" w:rsidP="00DD4528">
      <w:pPr>
        <w:pStyle w:val="EditorInstructions"/>
      </w:pPr>
      <w:r>
        <w:t>Correct the first LAB-3 message on the figure.</w:t>
      </w:r>
    </w:p>
    <w:p w:rsidR="00DD4528" w:rsidRDefault="00DD4528" w:rsidP="00DD4528">
      <w:pPr>
        <w:pStyle w:val="EditorInstructions"/>
      </w:pPr>
      <w:r>
        <w:drawing>
          <wp:inline distT="0" distB="0" distL="0" distR="0">
            <wp:extent cx="3891034" cy="1393871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26" cy="139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28" w:rsidRDefault="00DD4528" w:rsidP="00DD4528">
      <w:pPr>
        <w:tabs>
          <w:tab w:val="left" w:pos="0"/>
        </w:tabs>
        <w:spacing w:before="0"/>
        <w:outlineLvl w:val="0"/>
      </w:pPr>
      <w:r>
        <w:t>ORU^R01 (</w:t>
      </w:r>
      <w:r w:rsidRPr="00E434A1">
        <w:rPr>
          <w:strike/>
          <w:color w:val="FF0000"/>
        </w:rPr>
        <w:t>NW</w:t>
      </w:r>
      <w:r w:rsidRPr="00E434A1">
        <w:rPr>
          <w:color w:val="FF0000"/>
          <w:u w:val="single"/>
        </w:rPr>
        <w:t>SC</w:t>
      </w:r>
      <w:r>
        <w:t xml:space="preserve">) </w:t>
      </w:r>
    </w:p>
    <w:p w:rsidR="00E434A1" w:rsidRDefault="00E434A1" w:rsidP="00E62E24">
      <w:pPr>
        <w:tabs>
          <w:tab w:val="left" w:pos="0"/>
        </w:tabs>
        <w:spacing w:before="0"/>
        <w:outlineLvl w:val="0"/>
      </w:pPr>
    </w:p>
    <w:p w:rsidR="00DD4528" w:rsidRDefault="00DD4528" w:rsidP="00E62E24">
      <w:pPr>
        <w:tabs>
          <w:tab w:val="left" w:pos="0"/>
        </w:tabs>
        <w:spacing w:before="0"/>
        <w:outlineLvl w:val="0"/>
      </w:pPr>
    </w:p>
    <w:p w:rsidR="00DD4528" w:rsidRDefault="00DD4528" w:rsidP="00DD4528">
      <w:pPr>
        <w:pStyle w:val="EditorInstructions"/>
      </w:pPr>
      <w:r w:rsidRPr="00F77A2F">
        <w:lastRenderedPageBreak/>
        <w:t xml:space="preserve">In </w:t>
      </w:r>
      <w:r>
        <w:t xml:space="preserve">Vol 2a: </w:t>
      </w:r>
      <w:r w:rsidRPr="00F77A2F">
        <w:t>section 4.</w:t>
      </w:r>
      <w:r>
        <w:t>3.3.4</w:t>
      </w:r>
      <w:r w:rsidRPr="00F77A2F">
        <w:t xml:space="preserve"> “</w:t>
      </w:r>
      <w:r>
        <w:t xml:space="preserve">LAB-3 (OF </w:t>
      </w:r>
      <w:r>
        <w:sym w:font="Wingdings" w:char="F0E0"/>
      </w:r>
      <w:r>
        <w:t xml:space="preserve"> ORT) …</w:t>
      </w:r>
      <w:r w:rsidRPr="00F77A2F">
        <w:t>”</w:t>
      </w:r>
    </w:p>
    <w:p w:rsidR="00DD4528" w:rsidRDefault="00DD4528" w:rsidP="00DD4528">
      <w:pPr>
        <w:pStyle w:val="EditorInstructions"/>
      </w:pPr>
      <w:r>
        <w:t>Correct the title of the section and the initial sentence</w:t>
      </w:r>
    </w:p>
    <w:p w:rsidR="00DD4528" w:rsidRDefault="00DD4528" w:rsidP="00E62E24">
      <w:pPr>
        <w:tabs>
          <w:tab w:val="left" w:pos="0"/>
        </w:tabs>
        <w:spacing w:before="0"/>
        <w:outlineLvl w:val="0"/>
      </w:pPr>
    </w:p>
    <w:p w:rsidR="00DD4528" w:rsidRDefault="00DD4528" w:rsidP="00DD4528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Cs w:val="24"/>
          <w:lang w:val="fr-FR" w:eastAsia="fr-FR"/>
        </w:rPr>
      </w:pPr>
      <w:r>
        <w:rPr>
          <w:rFonts w:ascii="Arial" w:hAnsi="Arial" w:cs="Arial"/>
          <w:b/>
          <w:bCs/>
          <w:szCs w:val="24"/>
          <w:lang w:val="fr-FR" w:eastAsia="fr-FR"/>
        </w:rPr>
        <w:t>4.4.3.4 LAB-3 (OF-&gt;ORT): Message “</w:t>
      </w:r>
      <w:r w:rsidRPr="00DD4528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 xml:space="preserve">New </w:t>
      </w:r>
      <w:proofErr w:type="spellStart"/>
      <w:r w:rsidRPr="00DD4528">
        <w:rPr>
          <w:rFonts w:ascii="Arial" w:hAnsi="Arial" w:cs="Arial"/>
          <w:b/>
          <w:bCs/>
          <w:strike/>
          <w:color w:val="FF0000"/>
          <w:szCs w:val="24"/>
          <w:lang w:val="fr-FR" w:eastAsia="fr-FR"/>
        </w:rPr>
        <w:t>Order</w:t>
      </w:r>
      <w:r>
        <w:rPr>
          <w:rFonts w:ascii="Arial" w:hAnsi="Arial" w:cs="Arial"/>
          <w:b/>
          <w:bCs/>
          <w:color w:val="FF0000"/>
          <w:szCs w:val="24"/>
          <w:u w:val="single"/>
          <w:lang w:val="fr-FR" w:eastAsia="fr-FR"/>
        </w:rPr>
        <w:t>Status</w:t>
      </w:r>
      <w:proofErr w:type="spellEnd"/>
      <w:r>
        <w:rPr>
          <w:rFonts w:ascii="Arial" w:hAnsi="Arial" w:cs="Arial"/>
          <w:b/>
          <w:bCs/>
          <w:color w:val="FF0000"/>
          <w:szCs w:val="24"/>
          <w:u w:val="single"/>
          <w:lang w:val="fr-FR" w:eastAsia="fr-FR"/>
        </w:rPr>
        <w:t xml:space="preserve"> Change</w:t>
      </w:r>
      <w:r>
        <w:rPr>
          <w:rFonts w:ascii="Arial" w:hAnsi="Arial" w:cs="Arial"/>
          <w:b/>
          <w:bCs/>
          <w:szCs w:val="24"/>
          <w:lang w:val="fr-FR" w:eastAsia="fr-FR"/>
        </w:rPr>
        <w:t>”</w:t>
      </w:r>
    </w:p>
    <w:p w:rsidR="00DD4528" w:rsidRDefault="00DD4528" w:rsidP="00DD4528">
      <w:pPr>
        <w:tabs>
          <w:tab w:val="left" w:pos="0"/>
        </w:tabs>
        <w:spacing w:before="0"/>
        <w:outlineLvl w:val="0"/>
      </w:pPr>
      <w:r>
        <w:rPr>
          <w:b/>
          <w:bCs/>
          <w:szCs w:val="24"/>
          <w:lang w:val="fr-FR" w:eastAsia="fr-FR"/>
        </w:rPr>
        <w:t xml:space="preserve">The </w:t>
      </w:r>
      <w:proofErr w:type="spellStart"/>
      <w:r>
        <w:rPr>
          <w:b/>
          <w:bCs/>
          <w:szCs w:val="24"/>
          <w:lang w:val="fr-FR" w:eastAsia="fr-FR"/>
        </w:rPr>
        <w:t>Order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Result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Tracker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>
        <w:rPr>
          <w:b/>
          <w:bCs/>
          <w:szCs w:val="24"/>
          <w:lang w:val="fr-FR" w:eastAsia="fr-FR"/>
        </w:rPr>
        <w:t>is</w:t>
      </w:r>
      <w:proofErr w:type="spellEnd"/>
      <w:r>
        <w:rPr>
          <w:b/>
          <w:bCs/>
          <w:szCs w:val="24"/>
          <w:lang w:val="fr-FR" w:eastAsia="fr-FR"/>
        </w:rPr>
        <w:t xml:space="preserve"> </w:t>
      </w:r>
      <w:proofErr w:type="spellStart"/>
      <w:r w:rsidRPr="00DD4528">
        <w:rPr>
          <w:b/>
          <w:bCs/>
          <w:strike/>
          <w:color w:val="FF0000"/>
          <w:szCs w:val="24"/>
          <w:lang w:val="fr-FR" w:eastAsia="fr-FR"/>
        </w:rPr>
        <w:t>notified</w:t>
      </w:r>
      <w:proofErr w:type="spellEnd"/>
      <w:r w:rsidRPr="00DD4528">
        <w:rPr>
          <w:b/>
          <w:bCs/>
          <w:strike/>
          <w:color w:val="FF0000"/>
          <w:szCs w:val="24"/>
          <w:lang w:val="fr-FR" w:eastAsia="fr-FR"/>
        </w:rPr>
        <w:t xml:space="preserve"> </w:t>
      </w:r>
      <w:proofErr w:type="spellStart"/>
      <w:r w:rsidRPr="00DD4528">
        <w:rPr>
          <w:b/>
          <w:bCs/>
          <w:strike/>
          <w:color w:val="FF0000"/>
          <w:szCs w:val="24"/>
          <w:lang w:val="fr-FR" w:eastAsia="fr-FR"/>
        </w:rPr>
        <w:t>with</w:t>
      </w:r>
      <w:proofErr w:type="spellEnd"/>
      <w:r w:rsidRPr="00DD4528">
        <w:rPr>
          <w:b/>
          <w:bCs/>
          <w:strike/>
          <w:color w:val="FF0000"/>
          <w:szCs w:val="24"/>
          <w:lang w:val="fr-FR" w:eastAsia="fr-FR"/>
        </w:rPr>
        <w:t xml:space="preserve"> the </w:t>
      </w:r>
      <w:proofErr w:type="spellStart"/>
      <w:r w:rsidRPr="00DD4528">
        <w:rPr>
          <w:b/>
          <w:bCs/>
          <w:strike/>
          <w:color w:val="FF0000"/>
          <w:szCs w:val="24"/>
          <w:lang w:val="fr-FR" w:eastAsia="fr-FR"/>
        </w:rPr>
        <w:t>creation</w:t>
      </w:r>
      <w:proofErr w:type="spellEnd"/>
      <w:r w:rsidRPr="00DD4528">
        <w:rPr>
          <w:b/>
          <w:bCs/>
          <w:strike/>
          <w:color w:val="FF0000"/>
          <w:szCs w:val="24"/>
          <w:lang w:val="fr-FR" w:eastAsia="fr-FR"/>
        </w:rPr>
        <w:t xml:space="preserve"> of the filler </w:t>
      </w:r>
      <w:proofErr w:type="spellStart"/>
      <w:r w:rsidRPr="00DD4528">
        <w:rPr>
          <w:b/>
          <w:bCs/>
          <w:strike/>
          <w:color w:val="FF0000"/>
          <w:szCs w:val="24"/>
          <w:lang w:val="fr-FR" w:eastAsia="fr-FR"/>
        </w:rPr>
        <w:t>order</w:t>
      </w:r>
      <w:r>
        <w:rPr>
          <w:b/>
          <w:bCs/>
          <w:color w:val="FF0000"/>
          <w:szCs w:val="24"/>
          <w:u w:val="single"/>
          <w:lang w:val="fr-FR" w:eastAsia="fr-FR"/>
        </w:rPr>
        <w:t>informed</w:t>
      </w:r>
      <w:proofErr w:type="spellEnd"/>
      <w:r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b/>
          <w:bCs/>
          <w:color w:val="FF0000"/>
          <w:szCs w:val="24"/>
          <w:u w:val="single"/>
          <w:lang w:val="fr-FR" w:eastAsia="fr-FR"/>
        </w:rPr>
        <w:t>that</w:t>
      </w:r>
      <w:proofErr w:type="spellEnd"/>
      <w:r>
        <w:rPr>
          <w:b/>
          <w:bCs/>
          <w:color w:val="FF0000"/>
          <w:szCs w:val="24"/>
          <w:u w:val="single"/>
          <w:lang w:val="fr-FR" w:eastAsia="fr-FR"/>
        </w:rPr>
        <w:t xml:space="preserve"> a new </w:t>
      </w:r>
      <w:proofErr w:type="spellStart"/>
      <w:r>
        <w:rPr>
          <w:b/>
          <w:bCs/>
          <w:color w:val="FF0000"/>
          <w:szCs w:val="24"/>
          <w:u w:val="single"/>
          <w:lang w:val="fr-FR" w:eastAsia="fr-FR"/>
        </w:rPr>
        <w:t>order</w:t>
      </w:r>
      <w:proofErr w:type="spellEnd"/>
      <w:r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b/>
          <w:bCs/>
          <w:color w:val="FF0000"/>
          <w:szCs w:val="24"/>
          <w:u w:val="single"/>
          <w:lang w:val="fr-FR" w:eastAsia="fr-FR"/>
        </w:rPr>
        <w:t>is</w:t>
      </w:r>
      <w:proofErr w:type="spellEnd"/>
      <w:r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b/>
          <w:bCs/>
          <w:color w:val="FF0000"/>
          <w:szCs w:val="24"/>
          <w:u w:val="single"/>
          <w:lang w:val="fr-FR" w:eastAsia="fr-FR"/>
        </w:rPr>
        <w:t>being</w:t>
      </w:r>
      <w:proofErr w:type="spellEnd"/>
      <w:r>
        <w:rPr>
          <w:b/>
          <w:bCs/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b/>
          <w:bCs/>
          <w:color w:val="FF0000"/>
          <w:szCs w:val="24"/>
          <w:u w:val="single"/>
          <w:lang w:val="fr-FR" w:eastAsia="fr-FR"/>
        </w:rPr>
        <w:t>processed</w:t>
      </w:r>
      <w:proofErr w:type="spellEnd"/>
      <w:r>
        <w:rPr>
          <w:b/>
          <w:bCs/>
          <w:szCs w:val="24"/>
          <w:lang w:val="fr-FR" w:eastAsia="fr-FR"/>
        </w:rPr>
        <w:t>:</w:t>
      </w:r>
    </w:p>
    <w:p w:rsidR="00DD4528" w:rsidRDefault="00DD4528" w:rsidP="00E62E24">
      <w:pPr>
        <w:tabs>
          <w:tab w:val="left" w:pos="0"/>
        </w:tabs>
        <w:spacing w:before="0"/>
        <w:outlineLvl w:val="0"/>
      </w:pPr>
    </w:p>
    <w:p w:rsidR="008B1636" w:rsidRPr="003C1C00" w:rsidRDefault="008B1636" w:rsidP="008B1636">
      <w:pPr>
        <w:pStyle w:val="EditorInstructions"/>
      </w:pPr>
      <w:r w:rsidRPr="00F77A2F">
        <w:t xml:space="preserve">In </w:t>
      </w:r>
      <w:r>
        <w:t>volume 2x, section C.11 “Microbiology Reporting Rules”, complement the initial sentence:</w:t>
      </w:r>
    </w:p>
    <w:p w:rsidR="008B1636" w:rsidRDefault="008B1636" w:rsidP="008B1636">
      <w:pPr>
        <w:autoSpaceDE w:val="0"/>
        <w:autoSpaceDN w:val="0"/>
        <w:adjustRightInd w:val="0"/>
        <w:spacing w:before="0"/>
        <w:rPr>
          <w:szCs w:val="24"/>
          <w:lang w:val="fr-FR" w:eastAsia="fr-FR"/>
        </w:rPr>
      </w:pPr>
      <w:r>
        <w:rPr>
          <w:szCs w:val="24"/>
          <w:lang w:val="fr-FR" w:eastAsia="fr-FR"/>
        </w:rPr>
        <w:t xml:space="preserve">This section </w:t>
      </w:r>
      <w:proofErr w:type="spellStart"/>
      <w:r>
        <w:rPr>
          <w:szCs w:val="24"/>
          <w:lang w:val="fr-FR" w:eastAsia="fr-FR"/>
        </w:rPr>
        <w:t>explains</w:t>
      </w:r>
      <w:proofErr w:type="spellEnd"/>
      <w:r>
        <w:rPr>
          <w:szCs w:val="24"/>
          <w:lang w:val="fr-FR" w:eastAsia="fr-FR"/>
        </w:rPr>
        <w:t xml:space="preserve"> how messages </w:t>
      </w:r>
      <w:proofErr w:type="spellStart"/>
      <w:r>
        <w:rPr>
          <w:szCs w:val="24"/>
          <w:lang w:val="fr-FR" w:eastAsia="fr-FR"/>
        </w:rPr>
        <w:t>carrying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microbiology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results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shall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be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structured</w:t>
      </w:r>
      <w:proofErr w:type="spellEnd"/>
      <w:r>
        <w:rPr>
          <w:szCs w:val="24"/>
          <w:lang w:val="fr-FR" w:eastAsia="fr-FR"/>
        </w:rPr>
        <w:t xml:space="preserve"> in</w:t>
      </w:r>
    </w:p>
    <w:p w:rsidR="008B1636" w:rsidRDefault="008B1636" w:rsidP="008B1636">
      <w:pPr>
        <w:tabs>
          <w:tab w:val="left" w:pos="0"/>
        </w:tabs>
        <w:spacing w:before="0"/>
        <w:outlineLvl w:val="0"/>
        <w:rPr>
          <w:color w:val="FF0000"/>
          <w:szCs w:val="24"/>
          <w:u w:val="single"/>
          <w:lang w:val="fr-FR" w:eastAsia="fr-FR"/>
        </w:rPr>
      </w:pPr>
      <w:proofErr w:type="gramStart"/>
      <w:r>
        <w:rPr>
          <w:szCs w:val="24"/>
          <w:lang w:val="fr-FR" w:eastAsia="fr-FR"/>
        </w:rPr>
        <w:t>transactions</w:t>
      </w:r>
      <w:proofErr w:type="gramEnd"/>
      <w:r>
        <w:rPr>
          <w:szCs w:val="24"/>
          <w:lang w:val="fr-FR" w:eastAsia="fr-FR"/>
        </w:rPr>
        <w:t xml:space="preserve"> LAB-3, LAB-5 and LAB-23 of </w:t>
      </w:r>
      <w:proofErr w:type="spellStart"/>
      <w:r>
        <w:rPr>
          <w:szCs w:val="24"/>
          <w:lang w:val="fr-FR" w:eastAsia="fr-FR"/>
        </w:rPr>
        <w:t>this</w:t>
      </w:r>
      <w:proofErr w:type="spellEnd"/>
      <w:r>
        <w:rPr>
          <w:szCs w:val="24"/>
          <w:lang w:val="fr-FR" w:eastAsia="fr-FR"/>
        </w:rPr>
        <w:t xml:space="preserve"> IHE </w:t>
      </w:r>
      <w:proofErr w:type="spellStart"/>
      <w:r>
        <w:rPr>
          <w:szCs w:val="24"/>
          <w:lang w:val="fr-FR" w:eastAsia="fr-FR"/>
        </w:rPr>
        <w:t>Laboratory</w:t>
      </w:r>
      <w:proofErr w:type="spellEnd"/>
      <w:r>
        <w:rPr>
          <w:szCs w:val="24"/>
          <w:lang w:val="fr-FR" w:eastAsia="fr-FR"/>
        </w:rPr>
        <w:t xml:space="preserve"> </w:t>
      </w:r>
      <w:proofErr w:type="spellStart"/>
      <w:r>
        <w:rPr>
          <w:szCs w:val="24"/>
          <w:lang w:val="fr-FR" w:eastAsia="fr-FR"/>
        </w:rPr>
        <w:t>Technical</w:t>
      </w:r>
      <w:proofErr w:type="spellEnd"/>
      <w:r>
        <w:rPr>
          <w:szCs w:val="24"/>
          <w:lang w:val="fr-FR" w:eastAsia="fr-FR"/>
        </w:rPr>
        <w:t xml:space="preserve"> Framework. </w:t>
      </w:r>
      <w:r>
        <w:rPr>
          <w:color w:val="FF0000"/>
          <w:szCs w:val="24"/>
          <w:u w:val="single"/>
          <w:lang w:val="fr-FR" w:eastAsia="fr-FR"/>
        </w:rPr>
        <w:t xml:space="preserve">Complete </w:t>
      </w:r>
      <w:proofErr w:type="spellStart"/>
      <w:r>
        <w:rPr>
          <w:color w:val="FF0000"/>
          <w:szCs w:val="24"/>
          <w:u w:val="single"/>
          <w:lang w:val="fr-FR" w:eastAsia="fr-FR"/>
        </w:rPr>
        <w:t>e</w:t>
      </w:r>
      <w:r w:rsidRPr="008B1636">
        <w:rPr>
          <w:color w:val="FF0000"/>
          <w:szCs w:val="24"/>
          <w:u w:val="single"/>
          <w:lang w:val="fr-FR" w:eastAsia="fr-FR"/>
        </w:rPr>
        <w:t>xamples</w:t>
      </w:r>
      <w:proofErr w:type="spellEnd"/>
      <w:r w:rsidRPr="008B1636">
        <w:rPr>
          <w:color w:val="FF0000"/>
          <w:szCs w:val="24"/>
          <w:u w:val="single"/>
          <w:lang w:val="fr-FR" w:eastAsia="fr-FR"/>
        </w:rPr>
        <w:t xml:space="preserve"> of </w:t>
      </w:r>
      <w:proofErr w:type="spellStart"/>
      <w:r w:rsidRPr="008B1636">
        <w:rPr>
          <w:color w:val="FF0000"/>
          <w:szCs w:val="24"/>
          <w:u w:val="single"/>
          <w:lang w:val="fr-FR" w:eastAsia="fr-FR"/>
        </w:rPr>
        <w:t>microbiology</w:t>
      </w:r>
      <w:proofErr w:type="spellEnd"/>
      <w:r w:rsidRPr="008B1636">
        <w:rPr>
          <w:color w:val="FF0000"/>
          <w:szCs w:val="24"/>
          <w:u w:val="single"/>
          <w:lang w:val="fr-FR" w:eastAsia="fr-FR"/>
        </w:rPr>
        <w:t xml:space="preserve"> </w:t>
      </w:r>
      <w:proofErr w:type="spellStart"/>
      <w:r w:rsidRPr="008B1636">
        <w:rPr>
          <w:color w:val="FF0000"/>
          <w:szCs w:val="24"/>
          <w:u w:val="single"/>
          <w:lang w:val="fr-FR" w:eastAsia="fr-FR"/>
        </w:rPr>
        <w:t>result</w:t>
      </w:r>
      <w:proofErr w:type="spellEnd"/>
      <w:r w:rsidRPr="008B1636">
        <w:rPr>
          <w:color w:val="FF0000"/>
          <w:szCs w:val="24"/>
          <w:u w:val="single"/>
          <w:lang w:val="fr-FR" w:eastAsia="fr-FR"/>
        </w:rPr>
        <w:t xml:space="preserve"> messages</w:t>
      </w:r>
      <w:r>
        <w:rPr>
          <w:color w:val="FF0000"/>
          <w:szCs w:val="24"/>
          <w:u w:val="single"/>
          <w:lang w:val="fr-FR" w:eastAsia="fr-FR"/>
        </w:rPr>
        <w:t xml:space="preserve">, </w:t>
      </w:r>
      <w:proofErr w:type="spellStart"/>
      <w:r>
        <w:rPr>
          <w:color w:val="FF0000"/>
          <w:szCs w:val="24"/>
          <w:u w:val="single"/>
          <w:lang w:val="fr-FR" w:eastAsia="fr-FR"/>
        </w:rPr>
        <w:t>compliant</w:t>
      </w:r>
      <w:proofErr w:type="spellEnd"/>
      <w:r>
        <w:rPr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color w:val="FF0000"/>
          <w:szCs w:val="24"/>
          <w:u w:val="single"/>
          <w:lang w:val="fr-FR" w:eastAsia="fr-FR"/>
        </w:rPr>
        <w:t>with</w:t>
      </w:r>
      <w:proofErr w:type="spellEnd"/>
      <w:r>
        <w:rPr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color w:val="FF0000"/>
          <w:szCs w:val="24"/>
          <w:u w:val="single"/>
          <w:lang w:val="fr-FR" w:eastAsia="fr-FR"/>
        </w:rPr>
        <w:t>these</w:t>
      </w:r>
      <w:proofErr w:type="spellEnd"/>
      <w:r>
        <w:rPr>
          <w:color w:val="FF0000"/>
          <w:szCs w:val="24"/>
          <w:u w:val="single"/>
          <w:lang w:val="fr-FR" w:eastAsia="fr-FR"/>
        </w:rPr>
        <w:t xml:space="preserve"> </w:t>
      </w:r>
      <w:proofErr w:type="spellStart"/>
      <w:r>
        <w:rPr>
          <w:color w:val="FF0000"/>
          <w:szCs w:val="24"/>
          <w:u w:val="single"/>
          <w:lang w:val="fr-FR" w:eastAsia="fr-FR"/>
        </w:rPr>
        <w:t>requirements</w:t>
      </w:r>
      <w:proofErr w:type="spellEnd"/>
      <w:r w:rsidRPr="008B1636">
        <w:rPr>
          <w:color w:val="FF0000"/>
          <w:szCs w:val="24"/>
          <w:u w:val="single"/>
          <w:lang w:val="fr-FR" w:eastAsia="fr-FR"/>
        </w:rPr>
        <w:t xml:space="preserve"> are </w:t>
      </w:r>
      <w:proofErr w:type="spellStart"/>
      <w:r w:rsidRPr="008B1636">
        <w:rPr>
          <w:color w:val="FF0000"/>
          <w:szCs w:val="24"/>
          <w:u w:val="single"/>
          <w:lang w:val="fr-FR" w:eastAsia="fr-FR"/>
        </w:rPr>
        <w:t>shown</w:t>
      </w:r>
      <w:proofErr w:type="spellEnd"/>
      <w:r w:rsidRPr="008B1636">
        <w:rPr>
          <w:color w:val="FF0000"/>
          <w:szCs w:val="24"/>
          <w:u w:val="single"/>
          <w:lang w:val="fr-FR" w:eastAsia="fr-FR"/>
        </w:rPr>
        <w:t xml:space="preserve"> in section 4.5 of Volume 2a.</w:t>
      </w:r>
    </w:p>
    <w:p w:rsidR="008B1636" w:rsidRPr="008B1636" w:rsidRDefault="008B1636" w:rsidP="008B1636">
      <w:pPr>
        <w:tabs>
          <w:tab w:val="left" w:pos="0"/>
        </w:tabs>
        <w:spacing w:before="0"/>
        <w:outlineLvl w:val="0"/>
        <w:rPr>
          <w:color w:val="FF0000"/>
          <w:u w:val="single"/>
        </w:rPr>
      </w:pPr>
    </w:p>
    <w:p w:rsidR="00B054FA" w:rsidRPr="003C1C00" w:rsidRDefault="00E62E24" w:rsidP="00E6644D">
      <w:pPr>
        <w:pStyle w:val="EditorInstructions"/>
      </w:pPr>
      <w:r w:rsidRPr="00F77A2F">
        <w:t xml:space="preserve">In </w:t>
      </w:r>
      <w:r>
        <w:t xml:space="preserve">volume 2x, </w:t>
      </w:r>
      <w:r w:rsidR="00E6644D">
        <w:t xml:space="preserve">delete the entire </w:t>
      </w:r>
      <w:r>
        <w:t>section C.11.2.2 “</w:t>
      </w:r>
      <w:r w:rsidRPr="00E62E24">
        <w:t>An Example</w:t>
      </w:r>
      <w:r>
        <w:t>”</w:t>
      </w:r>
    </w:p>
    <w:p w:rsidR="00E62E24" w:rsidRDefault="00E62E24" w:rsidP="00E62E24">
      <w:pPr>
        <w:tabs>
          <w:tab w:val="left" w:pos="0"/>
        </w:tabs>
        <w:spacing w:before="0"/>
        <w:outlineLvl w:val="0"/>
        <w:rPr>
          <w:rFonts w:ascii="Courier New" w:hAnsi="Courier New" w:cs="Courier New"/>
          <w:sz w:val="18"/>
        </w:rPr>
      </w:pPr>
    </w:p>
    <w:p w:rsidR="00B054FA" w:rsidRPr="00E6644D" w:rsidRDefault="00E6644D" w:rsidP="002F5CBE">
      <w:pPr>
        <w:tabs>
          <w:tab w:val="left" w:pos="0"/>
        </w:tabs>
        <w:spacing w:before="0"/>
        <w:outlineLvl w:val="0"/>
        <w:rPr>
          <w:strike/>
          <w:color w:val="FF0000"/>
          <w:sz w:val="23"/>
          <w:szCs w:val="23"/>
        </w:rPr>
      </w:pPr>
      <w:r w:rsidRPr="00E6644D">
        <w:rPr>
          <w:strike/>
          <w:color w:val="FF0000"/>
          <w:sz w:val="23"/>
          <w:szCs w:val="23"/>
        </w:rPr>
        <w:t xml:space="preserve">C.11.2.2 </w:t>
      </w:r>
      <w:proofErr w:type="gramStart"/>
      <w:r w:rsidRPr="00E6644D">
        <w:rPr>
          <w:strike/>
          <w:color w:val="FF0000"/>
          <w:sz w:val="23"/>
          <w:szCs w:val="23"/>
        </w:rPr>
        <w:t>An</w:t>
      </w:r>
      <w:proofErr w:type="gramEnd"/>
      <w:r w:rsidRPr="00E6644D">
        <w:rPr>
          <w:strike/>
          <w:color w:val="FF0000"/>
          <w:sz w:val="23"/>
          <w:szCs w:val="23"/>
        </w:rPr>
        <w:t xml:space="preserve"> Example</w:t>
      </w:r>
    </w:p>
    <w:p w:rsidR="00B054FA" w:rsidRPr="009E459A" w:rsidRDefault="00B054FA" w:rsidP="00B054FA">
      <w:pPr>
        <w:tabs>
          <w:tab w:val="left" w:pos="0"/>
        </w:tabs>
        <w:spacing w:before="0"/>
        <w:outlineLvl w:val="0"/>
        <w:rPr>
          <w:sz w:val="18"/>
          <w:szCs w:val="18"/>
        </w:rPr>
      </w:pPr>
    </w:p>
    <w:sectPr w:rsidR="00B054FA" w:rsidRPr="009E459A" w:rsidSect="00B04DE5">
      <w:headerReference w:type="default" r:id="rId15"/>
      <w:pgSz w:w="12240" w:h="15840"/>
      <w:pgMar w:top="1440" w:right="1077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6E" w:rsidRDefault="00C6066E">
      <w:r>
        <w:separator/>
      </w:r>
    </w:p>
  </w:endnote>
  <w:endnote w:type="continuationSeparator" w:id="0">
    <w:p w:rsidR="00C6066E" w:rsidRDefault="00C6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6E" w:rsidRDefault="00C6066E">
      <w:r>
        <w:separator/>
      </w:r>
    </w:p>
  </w:footnote>
  <w:footnote w:type="continuationSeparator" w:id="0">
    <w:p w:rsidR="00C6066E" w:rsidRDefault="00C6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A1" w:rsidRDefault="00442E91">
    <w:pPr>
      <w:pStyle w:val="Head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fldChar w:fldCharType="begin"/>
    </w:r>
    <w:r w:rsidR="007534A1">
      <w:rPr>
        <w:rFonts w:ascii="Arial" w:hAnsi="Arial" w:cs="Arial"/>
        <w:i/>
        <w:iCs/>
        <w:sz w:val="20"/>
      </w:rPr>
      <w:instrText xml:space="preserve"> FILENAME </w:instrText>
    </w:r>
    <w:r>
      <w:rPr>
        <w:rFonts w:ascii="Arial" w:hAnsi="Arial" w:cs="Arial"/>
        <w:i/>
        <w:iCs/>
        <w:sz w:val="20"/>
      </w:rPr>
      <w:fldChar w:fldCharType="separate"/>
    </w:r>
    <w:r w:rsidR="006E17F1">
      <w:rPr>
        <w:rFonts w:ascii="Arial" w:hAnsi="Arial" w:cs="Arial"/>
        <w:i/>
        <w:iCs/>
        <w:noProof/>
        <w:sz w:val="20"/>
      </w:rPr>
      <w:t>CP-LAB-239-LTW-DiscrepanciesInVol2aand2b.docx</w:t>
    </w:r>
    <w:r>
      <w:rPr>
        <w:rFonts w:ascii="Arial" w:hAnsi="Arial" w:cs="Arial"/>
        <w:i/>
        <w:i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</w:lvl>
  </w:abstractNum>
  <w:abstractNum w:abstractNumId="3">
    <w:nsid w:val="FFFFFF89"/>
    <w:multiLevelType w:val="singleLevel"/>
    <w:tmpl w:val="49EC6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0A1F67"/>
    <w:multiLevelType w:val="multilevel"/>
    <w:tmpl w:val="23DAB5A8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3821335"/>
    <w:multiLevelType w:val="multilevel"/>
    <w:tmpl w:val="CAC0C834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6E3433A"/>
    <w:multiLevelType w:val="hybridMultilevel"/>
    <w:tmpl w:val="F82EC042"/>
    <w:lvl w:ilvl="0" w:tplc="9A902B6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B9D6087"/>
    <w:multiLevelType w:val="multilevel"/>
    <w:tmpl w:val="DC1C9DE2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32665ED"/>
    <w:multiLevelType w:val="multilevel"/>
    <w:tmpl w:val="079C2AD6"/>
    <w:lvl w:ilvl="0">
      <w:start w:val="1"/>
      <w:numFmt w:val="upperLetter"/>
      <w:suff w:val="nothing"/>
      <w:lvlText w:val="Appendix %1:  "/>
      <w:lvlJc w:val="left"/>
      <w:pPr>
        <w:ind w:left="432" w:hanging="432"/>
      </w:pPr>
    </w:lvl>
    <w:lvl w:ilvl="1">
      <w:start w:val="1"/>
      <w:numFmt w:val="decimal"/>
      <w:suff w:val="nothing"/>
      <w:lvlText w:val="%1.%2:  "/>
      <w:lvlJc w:val="left"/>
      <w:pPr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9995F40"/>
    <w:multiLevelType w:val="hybridMultilevel"/>
    <w:tmpl w:val="B5F04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E61463"/>
    <w:multiLevelType w:val="multilevel"/>
    <w:tmpl w:val="3FE226EE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06556C3"/>
    <w:multiLevelType w:val="multilevel"/>
    <w:tmpl w:val="CD60718C"/>
    <w:lvl w:ilvl="0">
      <w:start w:val="1"/>
      <w:numFmt w:val="upperLetter"/>
      <w:lvlText w:val="Appendix %1:"/>
      <w:lvlJc w:val="left"/>
      <w:pPr>
        <w:tabs>
          <w:tab w:val="num" w:pos="1980"/>
        </w:tabs>
        <w:ind w:left="1980" w:hanging="1980"/>
      </w:pPr>
    </w:lvl>
    <w:lvl w:ilvl="1">
      <w:start w:val="1"/>
      <w:numFmt w:val="decimal"/>
      <w:lvlText w:val="%1.%2: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lvlText w:val="%1.%2.%3:  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5C7297E"/>
    <w:multiLevelType w:val="multilevel"/>
    <w:tmpl w:val="F544E75A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7FA7D0C"/>
    <w:multiLevelType w:val="hybridMultilevel"/>
    <w:tmpl w:val="1B38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B397A"/>
    <w:multiLevelType w:val="multilevel"/>
    <w:tmpl w:val="9C54C07A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6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4"/>
  </w:num>
  <w:num w:numId="15">
    <w:abstractNumId w:val="7"/>
  </w:num>
  <w:num w:numId="16">
    <w:abstractNumId w:val="12"/>
  </w:num>
  <w:num w:numId="17">
    <w:abstractNumId w:val="10"/>
  </w:num>
  <w:num w:numId="18">
    <w:abstractNumId w:val="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427"/>
    <w:rsid w:val="00004D5B"/>
    <w:rsid w:val="000272DB"/>
    <w:rsid w:val="00042635"/>
    <w:rsid w:val="00091B93"/>
    <w:rsid w:val="000D1827"/>
    <w:rsid w:val="000D391A"/>
    <w:rsid w:val="00111C93"/>
    <w:rsid w:val="00117729"/>
    <w:rsid w:val="001460BB"/>
    <w:rsid w:val="00146B17"/>
    <w:rsid w:val="00163D4E"/>
    <w:rsid w:val="0018569F"/>
    <w:rsid w:val="00192311"/>
    <w:rsid w:val="001B43BC"/>
    <w:rsid w:val="001C0F0F"/>
    <w:rsid w:val="001C28C9"/>
    <w:rsid w:val="00235DAD"/>
    <w:rsid w:val="00240D81"/>
    <w:rsid w:val="00284FB7"/>
    <w:rsid w:val="00285623"/>
    <w:rsid w:val="002928C4"/>
    <w:rsid w:val="00293018"/>
    <w:rsid w:val="002A5837"/>
    <w:rsid w:val="002B46D5"/>
    <w:rsid w:val="002C7B26"/>
    <w:rsid w:val="002D38D5"/>
    <w:rsid w:val="002D46B1"/>
    <w:rsid w:val="002E4D08"/>
    <w:rsid w:val="002F5CBE"/>
    <w:rsid w:val="002F78AC"/>
    <w:rsid w:val="00307F93"/>
    <w:rsid w:val="003202C7"/>
    <w:rsid w:val="0033321E"/>
    <w:rsid w:val="00352155"/>
    <w:rsid w:val="00367FA4"/>
    <w:rsid w:val="00373DBE"/>
    <w:rsid w:val="00382FAE"/>
    <w:rsid w:val="003923E0"/>
    <w:rsid w:val="003B3883"/>
    <w:rsid w:val="003C1C00"/>
    <w:rsid w:val="003C6CB7"/>
    <w:rsid w:val="003D44B0"/>
    <w:rsid w:val="003E2624"/>
    <w:rsid w:val="0041108F"/>
    <w:rsid w:val="00415035"/>
    <w:rsid w:val="00416505"/>
    <w:rsid w:val="00425519"/>
    <w:rsid w:val="00426564"/>
    <w:rsid w:val="0043182E"/>
    <w:rsid w:val="00435BA9"/>
    <w:rsid w:val="00442E91"/>
    <w:rsid w:val="00455747"/>
    <w:rsid w:val="0046777E"/>
    <w:rsid w:val="00496B9D"/>
    <w:rsid w:val="004A3986"/>
    <w:rsid w:val="004A7CDC"/>
    <w:rsid w:val="004C2DB8"/>
    <w:rsid w:val="004F55EB"/>
    <w:rsid w:val="0050668F"/>
    <w:rsid w:val="005330BF"/>
    <w:rsid w:val="00565FB3"/>
    <w:rsid w:val="00585C25"/>
    <w:rsid w:val="00587884"/>
    <w:rsid w:val="00590A79"/>
    <w:rsid w:val="00592911"/>
    <w:rsid w:val="005B3251"/>
    <w:rsid w:val="005F2797"/>
    <w:rsid w:val="005F4F2A"/>
    <w:rsid w:val="006350DC"/>
    <w:rsid w:val="00635C92"/>
    <w:rsid w:val="00640EF7"/>
    <w:rsid w:val="00657A9A"/>
    <w:rsid w:val="00672D31"/>
    <w:rsid w:val="00686C2B"/>
    <w:rsid w:val="006B10CF"/>
    <w:rsid w:val="006C30EC"/>
    <w:rsid w:val="006E17F1"/>
    <w:rsid w:val="006E205F"/>
    <w:rsid w:val="00705699"/>
    <w:rsid w:val="00707427"/>
    <w:rsid w:val="007223E2"/>
    <w:rsid w:val="007501F4"/>
    <w:rsid w:val="007534A1"/>
    <w:rsid w:val="00766041"/>
    <w:rsid w:val="00766FFD"/>
    <w:rsid w:val="007828B0"/>
    <w:rsid w:val="00795B38"/>
    <w:rsid w:val="007A6C8A"/>
    <w:rsid w:val="007A724B"/>
    <w:rsid w:val="007A72B7"/>
    <w:rsid w:val="007C77AF"/>
    <w:rsid w:val="007F0AC7"/>
    <w:rsid w:val="0080162A"/>
    <w:rsid w:val="00801FCA"/>
    <w:rsid w:val="00810B05"/>
    <w:rsid w:val="008140AF"/>
    <w:rsid w:val="00817210"/>
    <w:rsid w:val="008239AD"/>
    <w:rsid w:val="00827C55"/>
    <w:rsid w:val="00872E29"/>
    <w:rsid w:val="0088408C"/>
    <w:rsid w:val="00887971"/>
    <w:rsid w:val="0089053E"/>
    <w:rsid w:val="008A3B50"/>
    <w:rsid w:val="008A56CA"/>
    <w:rsid w:val="008B1636"/>
    <w:rsid w:val="008C6235"/>
    <w:rsid w:val="008E08AC"/>
    <w:rsid w:val="008F1355"/>
    <w:rsid w:val="00910615"/>
    <w:rsid w:val="00930548"/>
    <w:rsid w:val="00952397"/>
    <w:rsid w:val="00964A06"/>
    <w:rsid w:val="0096532F"/>
    <w:rsid w:val="0097476E"/>
    <w:rsid w:val="00985983"/>
    <w:rsid w:val="009A2588"/>
    <w:rsid w:val="009B083E"/>
    <w:rsid w:val="009E1614"/>
    <w:rsid w:val="009E459A"/>
    <w:rsid w:val="00A43CFF"/>
    <w:rsid w:val="00A86F7B"/>
    <w:rsid w:val="00AA7443"/>
    <w:rsid w:val="00AC0573"/>
    <w:rsid w:val="00AC18DA"/>
    <w:rsid w:val="00AC25CD"/>
    <w:rsid w:val="00AD0772"/>
    <w:rsid w:val="00AD3D5D"/>
    <w:rsid w:val="00B04DE5"/>
    <w:rsid w:val="00B054FA"/>
    <w:rsid w:val="00B14786"/>
    <w:rsid w:val="00B1735A"/>
    <w:rsid w:val="00B2241B"/>
    <w:rsid w:val="00B92009"/>
    <w:rsid w:val="00BA3413"/>
    <w:rsid w:val="00BF4534"/>
    <w:rsid w:val="00C11807"/>
    <w:rsid w:val="00C21537"/>
    <w:rsid w:val="00C6066E"/>
    <w:rsid w:val="00C638AB"/>
    <w:rsid w:val="00C8456E"/>
    <w:rsid w:val="00C967BA"/>
    <w:rsid w:val="00CA6FEF"/>
    <w:rsid w:val="00CB5E67"/>
    <w:rsid w:val="00CC12A4"/>
    <w:rsid w:val="00CD3A9F"/>
    <w:rsid w:val="00D23AA5"/>
    <w:rsid w:val="00D252A2"/>
    <w:rsid w:val="00D443A5"/>
    <w:rsid w:val="00D531E6"/>
    <w:rsid w:val="00D732B7"/>
    <w:rsid w:val="00D83EF3"/>
    <w:rsid w:val="00D97F9B"/>
    <w:rsid w:val="00DA2E9F"/>
    <w:rsid w:val="00DA4A9D"/>
    <w:rsid w:val="00DA6352"/>
    <w:rsid w:val="00DA7E10"/>
    <w:rsid w:val="00DB1808"/>
    <w:rsid w:val="00DD21E8"/>
    <w:rsid w:val="00DD4528"/>
    <w:rsid w:val="00DE7833"/>
    <w:rsid w:val="00E40F3D"/>
    <w:rsid w:val="00E434A1"/>
    <w:rsid w:val="00E539BA"/>
    <w:rsid w:val="00E62E24"/>
    <w:rsid w:val="00E6644D"/>
    <w:rsid w:val="00E741D0"/>
    <w:rsid w:val="00E9109A"/>
    <w:rsid w:val="00EB2B52"/>
    <w:rsid w:val="00ED2168"/>
    <w:rsid w:val="00EE1D6E"/>
    <w:rsid w:val="00EE3EC0"/>
    <w:rsid w:val="00F001C8"/>
    <w:rsid w:val="00F13073"/>
    <w:rsid w:val="00F25F75"/>
    <w:rsid w:val="00F67C6B"/>
    <w:rsid w:val="00F7406A"/>
    <w:rsid w:val="00F77A2F"/>
    <w:rsid w:val="00F818A9"/>
    <w:rsid w:val="00F8501E"/>
    <w:rsid w:val="00FB0D05"/>
    <w:rsid w:val="00FC023F"/>
    <w:rsid w:val="00FD1471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C25"/>
    <w:pPr>
      <w:spacing w:before="120"/>
    </w:pPr>
    <w:rPr>
      <w:sz w:val="24"/>
      <w:lang w:val="en-US" w:eastAsia="en-US"/>
    </w:rPr>
  </w:style>
  <w:style w:type="paragraph" w:styleId="Heading1">
    <w:name w:val="heading 1"/>
    <w:next w:val="BodyText"/>
    <w:qFormat/>
    <w:rsid w:val="00585C25"/>
    <w:pPr>
      <w:keepNext/>
      <w:numPr>
        <w:numId w:val="2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basedOn w:val="Heading1"/>
    <w:next w:val="BodyText"/>
    <w:qFormat/>
    <w:rsid w:val="00585C25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qFormat/>
    <w:rsid w:val="00585C25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qFormat/>
    <w:rsid w:val="00585C25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qFormat/>
    <w:rsid w:val="00585C25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qFormat/>
    <w:rsid w:val="00585C25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qFormat/>
    <w:rsid w:val="00585C25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qFormat/>
    <w:rsid w:val="00585C25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qFormat/>
    <w:rsid w:val="00585C25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5C25"/>
    <w:pPr>
      <w:jc w:val="center"/>
    </w:pPr>
    <w:rPr>
      <w:b/>
      <w:sz w:val="44"/>
    </w:rPr>
  </w:style>
  <w:style w:type="paragraph" w:styleId="BodyText">
    <w:name w:val="Body Text"/>
    <w:link w:val="BodyTextChar"/>
    <w:rsid w:val="00585C25"/>
    <w:pPr>
      <w:spacing w:before="120"/>
    </w:pPr>
    <w:rPr>
      <w:noProof/>
      <w:sz w:val="24"/>
      <w:lang w:val="en-US" w:eastAsia="en-US"/>
    </w:rPr>
  </w:style>
  <w:style w:type="paragraph" w:styleId="BodyTextIndent">
    <w:name w:val="Body Text Indent"/>
    <w:basedOn w:val="BodyText"/>
    <w:rsid w:val="00585C25"/>
    <w:pPr>
      <w:ind w:left="360"/>
    </w:pPr>
  </w:style>
  <w:style w:type="paragraph" w:styleId="ListNumber">
    <w:name w:val="List Number"/>
    <w:basedOn w:val="BodyText"/>
    <w:rsid w:val="00585C25"/>
    <w:pPr>
      <w:numPr>
        <w:numId w:val="1"/>
      </w:numPr>
    </w:pPr>
  </w:style>
  <w:style w:type="paragraph" w:styleId="List">
    <w:name w:val="List"/>
    <w:basedOn w:val="BodyText"/>
    <w:rsid w:val="00585C25"/>
    <w:pPr>
      <w:spacing w:before="60"/>
      <w:ind w:left="1080" w:hanging="720"/>
    </w:pPr>
  </w:style>
  <w:style w:type="paragraph" w:styleId="ListBullet">
    <w:name w:val="List Bullet"/>
    <w:basedOn w:val="BodyText"/>
    <w:rsid w:val="00585C25"/>
    <w:pPr>
      <w:numPr>
        <w:numId w:val="3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rsid w:val="00585C25"/>
    <w:pPr>
      <w:numPr>
        <w:numId w:val="4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rsid w:val="00585C25"/>
    <w:pPr>
      <w:numPr>
        <w:numId w:val="5"/>
      </w:numPr>
      <w:tabs>
        <w:tab w:val="clear" w:pos="1080"/>
        <w:tab w:val="num" w:pos="1440"/>
      </w:tabs>
      <w:ind w:left="1440"/>
    </w:pPr>
  </w:style>
  <w:style w:type="paragraph" w:styleId="List2">
    <w:name w:val="List 2"/>
    <w:basedOn w:val="List"/>
    <w:rsid w:val="00585C25"/>
    <w:pPr>
      <w:ind w:left="1440"/>
    </w:pPr>
  </w:style>
  <w:style w:type="paragraph" w:styleId="TOC1">
    <w:name w:val="toc 1"/>
    <w:next w:val="Normal"/>
    <w:semiHidden/>
    <w:rsid w:val="00585C25"/>
    <w:rPr>
      <w:noProof/>
      <w:sz w:val="24"/>
      <w:lang w:val="en-US" w:eastAsia="en-US"/>
    </w:rPr>
  </w:style>
  <w:style w:type="paragraph" w:styleId="TOC2">
    <w:name w:val="toc 2"/>
    <w:basedOn w:val="TOC1"/>
    <w:next w:val="Normal"/>
    <w:semiHidden/>
    <w:rsid w:val="00585C25"/>
    <w:pPr>
      <w:ind w:left="240"/>
    </w:pPr>
  </w:style>
  <w:style w:type="paragraph" w:styleId="TOC3">
    <w:name w:val="toc 3"/>
    <w:basedOn w:val="TOC2"/>
    <w:next w:val="Normal"/>
    <w:semiHidden/>
    <w:rsid w:val="00585C25"/>
    <w:pPr>
      <w:ind w:left="480"/>
    </w:pPr>
  </w:style>
  <w:style w:type="paragraph" w:styleId="TOC4">
    <w:name w:val="toc 4"/>
    <w:basedOn w:val="TOC3"/>
    <w:next w:val="Normal"/>
    <w:semiHidden/>
    <w:rsid w:val="00585C25"/>
    <w:pPr>
      <w:ind w:left="720"/>
    </w:pPr>
  </w:style>
  <w:style w:type="paragraph" w:styleId="TOC5">
    <w:name w:val="toc 5"/>
    <w:basedOn w:val="TOC4"/>
    <w:next w:val="Normal"/>
    <w:semiHidden/>
    <w:rsid w:val="00585C25"/>
    <w:pPr>
      <w:ind w:left="960"/>
    </w:pPr>
  </w:style>
  <w:style w:type="paragraph" w:styleId="TOC6">
    <w:name w:val="toc 6"/>
    <w:basedOn w:val="TOC5"/>
    <w:next w:val="Normal"/>
    <w:semiHidden/>
    <w:rsid w:val="00585C25"/>
    <w:pPr>
      <w:ind w:left="1200"/>
    </w:pPr>
  </w:style>
  <w:style w:type="paragraph" w:styleId="TOC7">
    <w:name w:val="toc 7"/>
    <w:basedOn w:val="TOC6"/>
    <w:next w:val="Normal"/>
    <w:semiHidden/>
    <w:rsid w:val="00585C25"/>
    <w:pPr>
      <w:ind w:left="1440"/>
    </w:pPr>
  </w:style>
  <w:style w:type="paragraph" w:styleId="TOC8">
    <w:name w:val="toc 8"/>
    <w:basedOn w:val="TOC7"/>
    <w:next w:val="Normal"/>
    <w:semiHidden/>
    <w:rsid w:val="00585C25"/>
    <w:pPr>
      <w:ind w:left="1680"/>
    </w:pPr>
  </w:style>
  <w:style w:type="paragraph" w:styleId="TOC9">
    <w:name w:val="toc 9"/>
    <w:basedOn w:val="TOC8"/>
    <w:next w:val="Normal"/>
    <w:semiHidden/>
    <w:rsid w:val="00585C25"/>
    <w:pPr>
      <w:ind w:left="1920"/>
    </w:pPr>
  </w:style>
  <w:style w:type="paragraph" w:customStyle="1" w:styleId="TableEntry">
    <w:name w:val="Table Entry"/>
    <w:basedOn w:val="BodyText"/>
    <w:rsid w:val="00585C25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rsid w:val="00585C25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rsid w:val="00585C25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rsid w:val="00585C25"/>
  </w:style>
  <w:style w:type="paragraph" w:styleId="Header">
    <w:name w:val="header"/>
    <w:basedOn w:val="Normal"/>
    <w:rsid w:val="00585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5C25"/>
    <w:pPr>
      <w:tabs>
        <w:tab w:val="center" w:pos="4320"/>
        <w:tab w:val="right" w:pos="8640"/>
      </w:tabs>
    </w:pPr>
  </w:style>
  <w:style w:type="paragraph" w:styleId="Caption">
    <w:name w:val="caption"/>
    <w:basedOn w:val="BodyText"/>
    <w:next w:val="BodyText"/>
    <w:qFormat/>
    <w:rsid w:val="00585C25"/>
    <w:rPr>
      <w:rFonts w:ascii="Arial" w:hAnsi="Arial"/>
      <w:b/>
    </w:rPr>
  </w:style>
  <w:style w:type="paragraph" w:styleId="List3">
    <w:name w:val="List 3"/>
    <w:basedOn w:val="Normal"/>
    <w:rsid w:val="00585C25"/>
    <w:pPr>
      <w:ind w:left="1800" w:hanging="720"/>
    </w:pPr>
  </w:style>
  <w:style w:type="paragraph" w:styleId="ListContinue">
    <w:name w:val="List Continue"/>
    <w:basedOn w:val="List"/>
    <w:rsid w:val="00585C25"/>
    <w:pPr>
      <w:spacing w:after="120"/>
      <w:ind w:firstLine="0"/>
    </w:pPr>
  </w:style>
  <w:style w:type="paragraph" w:styleId="ListContinue2">
    <w:name w:val="List Continue 2"/>
    <w:basedOn w:val="List2"/>
    <w:rsid w:val="00585C25"/>
    <w:pPr>
      <w:ind w:firstLine="0"/>
    </w:pPr>
  </w:style>
  <w:style w:type="paragraph" w:customStyle="1" w:styleId="ParagraphHeading">
    <w:name w:val="Paragraph Heading"/>
    <w:basedOn w:val="Caption"/>
    <w:next w:val="BodyText"/>
    <w:rsid w:val="00585C25"/>
    <w:pPr>
      <w:spacing w:before="180"/>
    </w:pPr>
  </w:style>
  <w:style w:type="paragraph" w:customStyle="1" w:styleId="ListNumberContinue">
    <w:name w:val="List Number Continue"/>
    <w:basedOn w:val="ListNumber"/>
    <w:rsid w:val="00585C25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rsid w:val="00585C25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rsid w:val="00585C25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rsid w:val="00585C25"/>
    <w:pPr>
      <w:numPr>
        <w:numId w:val="0"/>
      </w:numPr>
      <w:ind w:left="1440"/>
    </w:pPr>
  </w:style>
  <w:style w:type="paragraph" w:customStyle="1" w:styleId="List3Continue">
    <w:name w:val="List 3 Continue"/>
    <w:basedOn w:val="List3"/>
    <w:rsid w:val="00585C25"/>
    <w:pPr>
      <w:ind w:firstLine="0"/>
    </w:pPr>
  </w:style>
  <w:style w:type="paragraph" w:customStyle="1" w:styleId="AppendixHeading2">
    <w:name w:val="Appendix Heading 2"/>
    <w:next w:val="BodyText"/>
    <w:rsid w:val="00585C25"/>
    <w:pPr>
      <w:numPr>
        <w:ilvl w:val="1"/>
        <w:numId w:val="17"/>
      </w:numPr>
      <w:spacing w:before="240" w:after="60"/>
    </w:pPr>
    <w:rPr>
      <w:rFonts w:ascii="Arial" w:hAnsi="Arial"/>
      <w:b/>
      <w:noProof/>
      <w:sz w:val="28"/>
      <w:lang w:val="en-US" w:eastAsia="en-US"/>
    </w:rPr>
  </w:style>
  <w:style w:type="paragraph" w:customStyle="1" w:styleId="AppendixHeading1">
    <w:name w:val="Appendix Heading 1"/>
    <w:next w:val="BodyText"/>
    <w:rsid w:val="00585C25"/>
    <w:pPr>
      <w:numPr>
        <w:numId w:val="17"/>
      </w:numPr>
      <w:spacing w:before="240" w:after="60"/>
    </w:pPr>
    <w:rPr>
      <w:rFonts w:ascii="Arial" w:hAnsi="Arial"/>
      <w:b/>
      <w:noProof/>
      <w:sz w:val="28"/>
      <w:lang w:val="en-US" w:eastAsia="en-US"/>
    </w:rPr>
  </w:style>
  <w:style w:type="paragraph" w:customStyle="1" w:styleId="AppendixHeading3">
    <w:name w:val="Appendix Heading 3"/>
    <w:basedOn w:val="AppendixHeading2"/>
    <w:next w:val="BodyText"/>
    <w:rsid w:val="00585C25"/>
    <w:pPr>
      <w:numPr>
        <w:ilvl w:val="2"/>
      </w:numPr>
    </w:pPr>
    <w:rPr>
      <w:sz w:val="24"/>
    </w:rPr>
  </w:style>
  <w:style w:type="paragraph" w:customStyle="1" w:styleId="EditorInstructions">
    <w:name w:val="Editor Instructions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link w:val="NoteCar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semiHidden/>
    <w:rsid w:val="00707427"/>
    <w:rPr>
      <w:sz w:val="20"/>
    </w:rPr>
  </w:style>
  <w:style w:type="paragraph" w:styleId="BalloonText">
    <w:name w:val="Balloon Text"/>
    <w:basedOn w:val="Normal"/>
    <w:semiHidden/>
    <w:rsid w:val="00801FC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F4534"/>
    <w:rPr>
      <w:noProof/>
      <w:sz w:val="24"/>
      <w:lang w:val="en-US" w:eastAsia="en-US" w:bidi="ar-SA"/>
    </w:rPr>
  </w:style>
  <w:style w:type="paragraph" w:customStyle="1" w:styleId="Default">
    <w:name w:val="Default"/>
    <w:rsid w:val="000272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2928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8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28C4"/>
  </w:style>
  <w:style w:type="paragraph" w:styleId="CommentSubject">
    <w:name w:val="annotation subject"/>
    <w:basedOn w:val="CommentText"/>
    <w:next w:val="CommentText"/>
    <w:link w:val="CommentSubjectChar"/>
    <w:rsid w:val="002928C4"/>
    <w:rPr>
      <w:b/>
      <w:bCs/>
    </w:rPr>
  </w:style>
  <w:style w:type="character" w:customStyle="1" w:styleId="CommentSubjectChar">
    <w:name w:val="Comment Subject Char"/>
    <w:link w:val="CommentSubject"/>
    <w:rsid w:val="002928C4"/>
    <w:rPr>
      <w:b/>
      <w:bCs/>
    </w:rPr>
  </w:style>
  <w:style w:type="paragraph" w:styleId="NormalWeb">
    <w:name w:val="Normal (Web)"/>
    <w:basedOn w:val="Normal"/>
    <w:uiPriority w:val="99"/>
    <w:unhideWhenUsed/>
    <w:rsid w:val="00D252A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D252A2"/>
  </w:style>
  <w:style w:type="paragraph" w:styleId="Revision">
    <w:name w:val="Revision"/>
    <w:hidden/>
    <w:uiPriority w:val="99"/>
    <w:semiHidden/>
    <w:rsid w:val="00887971"/>
    <w:rPr>
      <w:sz w:val="24"/>
      <w:lang w:val="en-US" w:eastAsia="en-US"/>
    </w:rPr>
  </w:style>
  <w:style w:type="character" w:customStyle="1" w:styleId="NoteCar">
    <w:name w:val="Note Car"/>
    <w:link w:val="Note"/>
    <w:uiPriority w:val="99"/>
    <w:locked/>
    <w:rsid w:val="00F7406A"/>
    <w:rPr>
      <w:sz w:val="18"/>
      <w:lang w:val="en-US" w:eastAsia="en-US"/>
    </w:rPr>
  </w:style>
  <w:style w:type="character" w:styleId="Hyperlink">
    <w:name w:val="Hyperlink"/>
    <w:basedOn w:val="DefaultParagraphFont"/>
    <w:rsid w:val="006E1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mytro.rud@roche.com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Stuff\IHE\Technical%20Framework\IHE%20TF%20C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6441C-9B9B-4C12-885F-328254C9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IHE TF CP.dot</Template>
  <TotalTime>65</TotalTime>
  <Pages>8</Pages>
  <Words>2887</Words>
  <Characters>16462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&lt;Change Proposal Title&gt;</vt:lpstr>
      <vt:lpstr>&lt;Change Proposal Title&gt;</vt:lpstr>
    </vt:vector>
  </TitlesOfParts>
  <Company>HP</Company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&lt;Change Proposal Title&gt;</dc:title>
  <dc:creator>NO ONE ASSIGNED</dc:creator>
  <cp:lastModifiedBy>Riki Merrick</cp:lastModifiedBy>
  <cp:revision>4</cp:revision>
  <cp:lastPrinted>2011-05-17T18:57:00Z</cp:lastPrinted>
  <dcterms:created xsi:type="dcterms:W3CDTF">2015-03-09T20:51:00Z</dcterms:created>
  <dcterms:modified xsi:type="dcterms:W3CDTF">2015-03-09T23:53:00Z</dcterms:modified>
</cp:coreProperties>
</file>