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D3" w:rsidRDefault="00E140D3" w:rsidP="00E140D3">
      <w:pPr>
        <w:jc w:val="center"/>
      </w:pPr>
    </w:p>
    <w:p w:rsidR="00E140D3" w:rsidRDefault="00E140D3" w:rsidP="00E140D3">
      <w:pPr>
        <w:jc w:val="center"/>
      </w:pPr>
    </w:p>
    <w:p w:rsidR="00E140D3" w:rsidRDefault="00E140D3" w:rsidP="00E140D3">
      <w:pPr>
        <w:jc w:val="center"/>
      </w:pPr>
    </w:p>
    <w:p w:rsidR="00B27574" w:rsidRDefault="00B27574" w:rsidP="00E140D3">
      <w:pPr>
        <w:jc w:val="center"/>
        <w:rPr>
          <w:sz w:val="28"/>
          <w:szCs w:val="28"/>
        </w:rPr>
      </w:pPr>
      <w:r w:rsidRPr="00E140D3">
        <w:rPr>
          <w:sz w:val="28"/>
          <w:szCs w:val="28"/>
        </w:rPr>
        <w:t>AHIMA Standards Task Force</w:t>
      </w:r>
    </w:p>
    <w:p w:rsidR="00255E74" w:rsidRPr="00E140D3" w:rsidRDefault="00255E74" w:rsidP="00E140D3">
      <w:pPr>
        <w:jc w:val="center"/>
        <w:rPr>
          <w:sz w:val="28"/>
          <w:szCs w:val="28"/>
        </w:rPr>
      </w:pPr>
    </w:p>
    <w:p w:rsidR="00B27574" w:rsidRPr="00E140D3" w:rsidRDefault="00C7007B" w:rsidP="00E140D3">
      <w:pPr>
        <w:jc w:val="center"/>
        <w:rPr>
          <w:sz w:val="28"/>
          <w:szCs w:val="28"/>
        </w:rPr>
      </w:pPr>
      <w:r>
        <w:rPr>
          <w:sz w:val="28"/>
          <w:szCs w:val="28"/>
        </w:rPr>
        <w:t>HIM Practice Standards</w:t>
      </w:r>
      <w:r w:rsidR="00B27574" w:rsidRPr="00E140D3">
        <w:rPr>
          <w:sz w:val="28"/>
          <w:szCs w:val="28"/>
        </w:rPr>
        <w:t xml:space="preserve"> Project</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AF2152" w:rsidRDefault="00AF2152" w:rsidP="00E140D3">
      <w:pPr>
        <w:jc w:val="center"/>
        <w:rPr>
          <w:sz w:val="36"/>
          <w:szCs w:val="36"/>
        </w:rPr>
      </w:pPr>
    </w:p>
    <w:p w:rsidR="00255E74" w:rsidRPr="00255E74" w:rsidRDefault="00AF2152" w:rsidP="00E140D3">
      <w:pPr>
        <w:jc w:val="center"/>
        <w:rPr>
          <w:sz w:val="36"/>
          <w:szCs w:val="36"/>
        </w:rPr>
      </w:pPr>
      <w:r>
        <w:rPr>
          <w:sz w:val="36"/>
          <w:szCs w:val="36"/>
        </w:rPr>
        <w:t xml:space="preserve">Specification of </w:t>
      </w:r>
      <w:r w:rsidR="007F6D6B">
        <w:rPr>
          <w:sz w:val="36"/>
          <w:szCs w:val="36"/>
        </w:rPr>
        <w:t>Use Cases</w:t>
      </w:r>
      <w:r w:rsidR="00CD4D98" w:rsidRPr="00255E74">
        <w:rPr>
          <w:sz w:val="36"/>
          <w:szCs w:val="36"/>
        </w:rPr>
        <w:t xml:space="preserve"> for</w:t>
      </w:r>
      <w:r w:rsidR="00B27574" w:rsidRPr="00255E74">
        <w:rPr>
          <w:sz w:val="36"/>
          <w:szCs w:val="36"/>
        </w:rPr>
        <w:t xml:space="preserve"> </w:t>
      </w:r>
    </w:p>
    <w:p w:rsidR="007A5038" w:rsidRDefault="00FD07CF" w:rsidP="00E140D3">
      <w:pPr>
        <w:jc w:val="center"/>
        <w:rPr>
          <w:sz w:val="36"/>
          <w:szCs w:val="36"/>
        </w:rPr>
      </w:pPr>
      <w:r>
        <w:rPr>
          <w:sz w:val="36"/>
          <w:szCs w:val="36"/>
        </w:rPr>
        <w:t>Information Management Practices in Healthcare</w:t>
      </w:r>
      <w:r w:rsidR="00884168">
        <w:rPr>
          <w:sz w:val="36"/>
          <w:szCs w:val="36"/>
        </w:rPr>
        <w:t>:</w:t>
      </w:r>
    </w:p>
    <w:p w:rsidR="00884168" w:rsidRDefault="00884168" w:rsidP="00E140D3">
      <w:pPr>
        <w:jc w:val="center"/>
        <w:rPr>
          <w:sz w:val="36"/>
          <w:szCs w:val="36"/>
        </w:rPr>
      </w:pPr>
    </w:p>
    <w:p w:rsidR="00884168" w:rsidRDefault="0023174F" w:rsidP="00E140D3">
      <w:pPr>
        <w:jc w:val="center"/>
        <w:rPr>
          <w:sz w:val="36"/>
          <w:szCs w:val="36"/>
        </w:rPr>
      </w:pPr>
      <w:r>
        <w:rPr>
          <w:sz w:val="36"/>
          <w:szCs w:val="36"/>
        </w:rPr>
        <w:t>Copy/Paste</w:t>
      </w:r>
    </w:p>
    <w:p w:rsidR="00884168" w:rsidRDefault="00884168" w:rsidP="00E140D3">
      <w:pPr>
        <w:jc w:val="center"/>
        <w:rPr>
          <w:sz w:val="36"/>
          <w:szCs w:val="36"/>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AF2152" w:rsidP="00E140D3">
      <w:pPr>
        <w:jc w:val="center"/>
        <w:rPr>
          <w:sz w:val="28"/>
          <w:szCs w:val="28"/>
        </w:rPr>
      </w:pPr>
      <w:r>
        <w:rPr>
          <w:sz w:val="28"/>
          <w:szCs w:val="28"/>
        </w:rPr>
        <w:t>Chicago, Illinois, USA</w:t>
      </w:r>
    </w:p>
    <w:p w:rsidR="00255E74" w:rsidRDefault="00C7007B" w:rsidP="00AF2152">
      <w:pPr>
        <w:jc w:val="center"/>
        <w:rPr>
          <w:sz w:val="28"/>
          <w:szCs w:val="28"/>
        </w:rPr>
      </w:pPr>
      <w:r>
        <w:rPr>
          <w:sz w:val="28"/>
          <w:szCs w:val="28"/>
        </w:rPr>
        <w:t>2017</w:t>
      </w:r>
      <w:r w:rsidR="00255E74">
        <w:rPr>
          <w:sz w:val="28"/>
          <w:szCs w:val="28"/>
        </w:rPr>
        <w:br w:type="page"/>
      </w:r>
    </w:p>
    <w:p w:rsidR="00255E74" w:rsidRPr="00E140D3" w:rsidRDefault="00255E74" w:rsidP="00E140D3">
      <w:pPr>
        <w:jc w:val="center"/>
        <w:rPr>
          <w:sz w:val="28"/>
          <w:szCs w:val="28"/>
        </w:rPr>
      </w:pPr>
    </w:p>
    <w:sdt>
      <w:sdtPr>
        <w:rPr>
          <w:rFonts w:asciiTheme="minorHAnsi" w:eastAsiaTheme="minorHAnsi" w:hAnsiTheme="minorHAnsi" w:cstheme="minorBidi"/>
          <w:b w:val="0"/>
          <w:bCs w:val="0"/>
          <w:color w:val="auto"/>
          <w:sz w:val="22"/>
          <w:szCs w:val="22"/>
          <w:lang w:val="en-GB"/>
        </w:rPr>
        <w:id w:val="119484895"/>
        <w:docPartObj>
          <w:docPartGallery w:val="Table of Contents"/>
          <w:docPartUnique/>
        </w:docPartObj>
      </w:sdtPr>
      <w:sdtEndPr>
        <w:rPr>
          <w:lang w:val="en-US"/>
        </w:rPr>
      </w:sdtEndPr>
      <w:sdtContent>
        <w:p w:rsidR="00F21383" w:rsidRPr="00BE0033" w:rsidRDefault="00F21383">
          <w:pPr>
            <w:pStyle w:val="TOCHeading"/>
          </w:pPr>
          <w:r w:rsidRPr="00BE0033">
            <w:t>Table of Contents</w:t>
          </w:r>
        </w:p>
        <w:p w:rsidR="008F5FDC" w:rsidRDefault="00DD767F">
          <w:pPr>
            <w:pStyle w:val="TOC1"/>
            <w:tabs>
              <w:tab w:val="right" w:leader="dot" w:pos="9350"/>
            </w:tabs>
            <w:rPr>
              <w:rFonts w:eastAsiaTheme="minorEastAsia"/>
              <w:noProof/>
            </w:rPr>
          </w:pPr>
          <w:r w:rsidRPr="00BE0033">
            <w:fldChar w:fldCharType="begin"/>
          </w:r>
          <w:r w:rsidR="00F21383" w:rsidRPr="00BE0033">
            <w:instrText xml:space="preserve"> TOC \o "1-3" \h \z \u </w:instrText>
          </w:r>
          <w:r w:rsidRPr="00BE0033">
            <w:fldChar w:fldCharType="separate"/>
          </w:r>
          <w:hyperlink w:anchor="_Toc478399359" w:history="1">
            <w:r w:rsidR="008F5FDC" w:rsidRPr="00007BBF">
              <w:rPr>
                <w:rStyle w:val="Hyperlink"/>
                <w:noProof/>
              </w:rPr>
              <w:t>Introduction</w:t>
            </w:r>
            <w:r w:rsidR="008F5FDC">
              <w:rPr>
                <w:noProof/>
                <w:webHidden/>
              </w:rPr>
              <w:tab/>
            </w:r>
            <w:r>
              <w:rPr>
                <w:noProof/>
                <w:webHidden/>
              </w:rPr>
              <w:fldChar w:fldCharType="begin"/>
            </w:r>
            <w:r w:rsidR="008F5FDC">
              <w:rPr>
                <w:noProof/>
                <w:webHidden/>
              </w:rPr>
              <w:instrText xml:space="preserve"> PAGEREF _Toc478399359 \h </w:instrText>
            </w:r>
            <w:r>
              <w:rPr>
                <w:noProof/>
                <w:webHidden/>
              </w:rPr>
            </w:r>
            <w:r>
              <w:rPr>
                <w:noProof/>
                <w:webHidden/>
              </w:rPr>
              <w:fldChar w:fldCharType="separate"/>
            </w:r>
            <w:r w:rsidR="007B24CE">
              <w:rPr>
                <w:noProof/>
                <w:webHidden/>
              </w:rPr>
              <w:t>4</w:t>
            </w:r>
            <w:r>
              <w:rPr>
                <w:noProof/>
                <w:webHidden/>
              </w:rPr>
              <w:fldChar w:fldCharType="end"/>
            </w:r>
          </w:hyperlink>
        </w:p>
        <w:p w:rsidR="008F5FDC" w:rsidRDefault="00DD767F">
          <w:pPr>
            <w:pStyle w:val="TOC1"/>
            <w:tabs>
              <w:tab w:val="right" w:leader="dot" w:pos="9350"/>
            </w:tabs>
            <w:rPr>
              <w:rFonts w:eastAsiaTheme="minorEastAsia"/>
              <w:noProof/>
            </w:rPr>
          </w:pPr>
          <w:hyperlink w:anchor="_Toc478399360" w:history="1">
            <w:r w:rsidR="008F5FDC" w:rsidRPr="00007BBF">
              <w:rPr>
                <w:rStyle w:val="Hyperlink"/>
                <w:noProof/>
              </w:rPr>
              <w:t>Definitions</w:t>
            </w:r>
            <w:r w:rsidR="008F5FDC">
              <w:rPr>
                <w:noProof/>
                <w:webHidden/>
              </w:rPr>
              <w:tab/>
            </w:r>
            <w:r>
              <w:rPr>
                <w:noProof/>
                <w:webHidden/>
              </w:rPr>
              <w:fldChar w:fldCharType="begin"/>
            </w:r>
            <w:r w:rsidR="008F5FDC">
              <w:rPr>
                <w:noProof/>
                <w:webHidden/>
              </w:rPr>
              <w:instrText xml:space="preserve"> PAGEREF _Toc478399360 \h </w:instrText>
            </w:r>
            <w:r>
              <w:rPr>
                <w:noProof/>
                <w:webHidden/>
              </w:rPr>
            </w:r>
            <w:r>
              <w:rPr>
                <w:noProof/>
                <w:webHidden/>
              </w:rPr>
              <w:fldChar w:fldCharType="separate"/>
            </w:r>
            <w:r w:rsidR="007B24CE">
              <w:rPr>
                <w:noProof/>
                <w:webHidden/>
              </w:rPr>
              <w:t>4</w:t>
            </w:r>
            <w:r>
              <w:rPr>
                <w:noProof/>
                <w:webHidden/>
              </w:rPr>
              <w:fldChar w:fldCharType="end"/>
            </w:r>
          </w:hyperlink>
        </w:p>
        <w:p w:rsidR="008F5FDC" w:rsidRDefault="00DD767F">
          <w:pPr>
            <w:pStyle w:val="TOC2"/>
            <w:tabs>
              <w:tab w:val="right" w:leader="dot" w:pos="9350"/>
            </w:tabs>
            <w:rPr>
              <w:rFonts w:eastAsiaTheme="minorEastAsia"/>
              <w:noProof/>
            </w:rPr>
          </w:pPr>
          <w:hyperlink w:anchor="_Toc478399361" w:history="1">
            <w:r w:rsidR="008F5FDC" w:rsidRPr="00007BBF">
              <w:rPr>
                <w:rStyle w:val="Hyperlink"/>
                <w:noProof/>
              </w:rPr>
              <w:t>Scope</w:t>
            </w:r>
            <w:r w:rsidR="008F5FDC">
              <w:rPr>
                <w:noProof/>
                <w:webHidden/>
              </w:rPr>
              <w:tab/>
            </w:r>
            <w:r>
              <w:rPr>
                <w:noProof/>
                <w:webHidden/>
              </w:rPr>
              <w:fldChar w:fldCharType="begin"/>
            </w:r>
            <w:r w:rsidR="008F5FDC">
              <w:rPr>
                <w:noProof/>
                <w:webHidden/>
              </w:rPr>
              <w:instrText xml:space="preserve"> PAGEREF _Toc478399361 \h </w:instrText>
            </w:r>
            <w:r>
              <w:rPr>
                <w:noProof/>
                <w:webHidden/>
              </w:rPr>
            </w:r>
            <w:r>
              <w:rPr>
                <w:noProof/>
                <w:webHidden/>
              </w:rPr>
              <w:fldChar w:fldCharType="separate"/>
            </w:r>
            <w:r w:rsidR="007B24CE">
              <w:rPr>
                <w:noProof/>
                <w:webHidden/>
              </w:rPr>
              <w:t>5</w:t>
            </w:r>
            <w:r>
              <w:rPr>
                <w:noProof/>
                <w:webHidden/>
              </w:rPr>
              <w:fldChar w:fldCharType="end"/>
            </w:r>
          </w:hyperlink>
        </w:p>
        <w:p w:rsidR="008F5FDC" w:rsidRDefault="00DD767F">
          <w:pPr>
            <w:pStyle w:val="TOC2"/>
            <w:tabs>
              <w:tab w:val="right" w:leader="dot" w:pos="9350"/>
            </w:tabs>
            <w:rPr>
              <w:rFonts w:eastAsiaTheme="minorEastAsia"/>
              <w:noProof/>
            </w:rPr>
          </w:pPr>
          <w:hyperlink w:anchor="_Toc478399362" w:history="1">
            <w:r w:rsidR="008F5FDC" w:rsidRPr="00007BBF">
              <w:rPr>
                <w:rStyle w:val="Hyperlink"/>
                <w:noProof/>
              </w:rPr>
              <w:t>Actors</w:t>
            </w:r>
            <w:r w:rsidR="008F5FDC">
              <w:rPr>
                <w:noProof/>
                <w:webHidden/>
              </w:rPr>
              <w:tab/>
            </w:r>
            <w:r>
              <w:rPr>
                <w:noProof/>
                <w:webHidden/>
              </w:rPr>
              <w:fldChar w:fldCharType="begin"/>
            </w:r>
            <w:r w:rsidR="008F5FDC">
              <w:rPr>
                <w:noProof/>
                <w:webHidden/>
              </w:rPr>
              <w:instrText xml:space="preserve"> PAGEREF _Toc478399362 \h </w:instrText>
            </w:r>
            <w:r>
              <w:rPr>
                <w:noProof/>
                <w:webHidden/>
              </w:rPr>
            </w:r>
            <w:r>
              <w:rPr>
                <w:noProof/>
                <w:webHidden/>
              </w:rPr>
              <w:fldChar w:fldCharType="separate"/>
            </w:r>
            <w:r w:rsidR="007B24CE">
              <w:rPr>
                <w:noProof/>
                <w:webHidden/>
              </w:rPr>
              <w:t>6</w:t>
            </w:r>
            <w:r>
              <w:rPr>
                <w:noProof/>
                <w:webHidden/>
              </w:rPr>
              <w:fldChar w:fldCharType="end"/>
            </w:r>
          </w:hyperlink>
        </w:p>
        <w:p w:rsidR="008F5FDC" w:rsidRDefault="00DD767F">
          <w:pPr>
            <w:pStyle w:val="TOC1"/>
            <w:tabs>
              <w:tab w:val="right" w:leader="dot" w:pos="9350"/>
            </w:tabs>
            <w:rPr>
              <w:rFonts w:eastAsiaTheme="minorEastAsia"/>
              <w:noProof/>
            </w:rPr>
          </w:pPr>
          <w:hyperlink w:anchor="_Toc478399363" w:history="1">
            <w:r w:rsidR="008F5FDC" w:rsidRPr="00007BBF">
              <w:rPr>
                <w:rStyle w:val="Hyperlink"/>
                <w:noProof/>
              </w:rPr>
              <w:t>Problems and Solutions</w:t>
            </w:r>
            <w:r w:rsidR="008F5FDC">
              <w:rPr>
                <w:noProof/>
                <w:webHidden/>
              </w:rPr>
              <w:tab/>
            </w:r>
            <w:r>
              <w:rPr>
                <w:noProof/>
                <w:webHidden/>
              </w:rPr>
              <w:fldChar w:fldCharType="begin"/>
            </w:r>
            <w:r w:rsidR="008F5FDC">
              <w:rPr>
                <w:noProof/>
                <w:webHidden/>
              </w:rPr>
              <w:instrText xml:space="preserve"> PAGEREF _Toc478399363 \h </w:instrText>
            </w:r>
            <w:r>
              <w:rPr>
                <w:noProof/>
                <w:webHidden/>
              </w:rPr>
            </w:r>
            <w:r>
              <w:rPr>
                <w:noProof/>
                <w:webHidden/>
              </w:rPr>
              <w:fldChar w:fldCharType="separate"/>
            </w:r>
            <w:r w:rsidR="007B24CE">
              <w:rPr>
                <w:noProof/>
                <w:webHidden/>
              </w:rPr>
              <w:t>7</w:t>
            </w:r>
            <w:r>
              <w:rPr>
                <w:noProof/>
                <w:webHidden/>
              </w:rPr>
              <w:fldChar w:fldCharType="end"/>
            </w:r>
          </w:hyperlink>
        </w:p>
        <w:p w:rsidR="008F5FDC" w:rsidRDefault="00DD767F">
          <w:pPr>
            <w:pStyle w:val="TOC1"/>
            <w:tabs>
              <w:tab w:val="right" w:leader="dot" w:pos="9350"/>
            </w:tabs>
            <w:rPr>
              <w:rFonts w:eastAsiaTheme="minorEastAsia"/>
              <w:noProof/>
            </w:rPr>
          </w:pPr>
          <w:hyperlink w:anchor="_Toc478399364" w:history="1">
            <w:r w:rsidR="008F5FDC" w:rsidRPr="00007BBF">
              <w:rPr>
                <w:rStyle w:val="Hyperlink"/>
                <w:noProof/>
              </w:rPr>
              <w:t>Content</w:t>
            </w:r>
            <w:r w:rsidR="008F5FDC">
              <w:rPr>
                <w:noProof/>
                <w:webHidden/>
              </w:rPr>
              <w:tab/>
            </w:r>
            <w:r>
              <w:rPr>
                <w:noProof/>
                <w:webHidden/>
              </w:rPr>
              <w:fldChar w:fldCharType="begin"/>
            </w:r>
            <w:r w:rsidR="008F5FDC">
              <w:rPr>
                <w:noProof/>
                <w:webHidden/>
              </w:rPr>
              <w:instrText xml:space="preserve"> PAGEREF _Toc478399364 \h </w:instrText>
            </w:r>
            <w:r>
              <w:rPr>
                <w:noProof/>
                <w:webHidden/>
              </w:rPr>
            </w:r>
            <w:r>
              <w:rPr>
                <w:noProof/>
                <w:webHidden/>
              </w:rPr>
              <w:fldChar w:fldCharType="separate"/>
            </w:r>
            <w:r w:rsidR="007B24CE">
              <w:rPr>
                <w:noProof/>
                <w:webHidden/>
              </w:rPr>
              <w:t>10</w:t>
            </w:r>
            <w:r>
              <w:rPr>
                <w:noProof/>
                <w:webHidden/>
              </w:rPr>
              <w:fldChar w:fldCharType="end"/>
            </w:r>
          </w:hyperlink>
        </w:p>
        <w:p w:rsidR="008F5FDC" w:rsidRDefault="00DD767F">
          <w:pPr>
            <w:pStyle w:val="TOC2"/>
            <w:tabs>
              <w:tab w:val="right" w:leader="dot" w:pos="9350"/>
            </w:tabs>
            <w:rPr>
              <w:rFonts w:eastAsiaTheme="minorEastAsia"/>
              <w:noProof/>
            </w:rPr>
          </w:pPr>
          <w:hyperlink w:anchor="_Toc478399365" w:history="1">
            <w:r w:rsidR="008F5FDC" w:rsidRPr="00007BBF">
              <w:rPr>
                <w:rStyle w:val="Hyperlink"/>
                <w:noProof/>
              </w:rPr>
              <w:t>Patient Information.</w:t>
            </w:r>
            <w:r w:rsidR="008F5FDC">
              <w:rPr>
                <w:noProof/>
                <w:webHidden/>
              </w:rPr>
              <w:tab/>
            </w:r>
            <w:r>
              <w:rPr>
                <w:noProof/>
                <w:webHidden/>
              </w:rPr>
              <w:fldChar w:fldCharType="begin"/>
            </w:r>
            <w:r w:rsidR="008F5FDC">
              <w:rPr>
                <w:noProof/>
                <w:webHidden/>
              </w:rPr>
              <w:instrText xml:space="preserve"> PAGEREF _Toc478399365 \h </w:instrText>
            </w:r>
            <w:r>
              <w:rPr>
                <w:noProof/>
                <w:webHidden/>
              </w:rPr>
            </w:r>
            <w:r>
              <w:rPr>
                <w:noProof/>
                <w:webHidden/>
              </w:rPr>
              <w:fldChar w:fldCharType="separate"/>
            </w:r>
            <w:r w:rsidR="007B24CE">
              <w:rPr>
                <w:noProof/>
                <w:webHidden/>
              </w:rPr>
              <w:t>10</w:t>
            </w:r>
            <w:r>
              <w:rPr>
                <w:noProof/>
                <w:webHidden/>
              </w:rPr>
              <w:fldChar w:fldCharType="end"/>
            </w:r>
          </w:hyperlink>
        </w:p>
        <w:p w:rsidR="008F5FDC" w:rsidRDefault="00DD767F">
          <w:pPr>
            <w:pStyle w:val="TOC2"/>
            <w:tabs>
              <w:tab w:val="right" w:leader="dot" w:pos="9350"/>
            </w:tabs>
            <w:rPr>
              <w:rFonts w:eastAsiaTheme="minorEastAsia"/>
              <w:noProof/>
            </w:rPr>
          </w:pPr>
          <w:hyperlink w:anchor="_Toc478399366" w:history="1">
            <w:r w:rsidR="008F5FDC" w:rsidRPr="00007BBF">
              <w:rPr>
                <w:rStyle w:val="Hyperlink"/>
                <w:noProof/>
              </w:rPr>
              <w:t>Audit/Provenance Information.</w:t>
            </w:r>
            <w:r w:rsidR="008F5FDC">
              <w:rPr>
                <w:noProof/>
                <w:webHidden/>
              </w:rPr>
              <w:tab/>
            </w:r>
            <w:r>
              <w:rPr>
                <w:noProof/>
                <w:webHidden/>
              </w:rPr>
              <w:fldChar w:fldCharType="begin"/>
            </w:r>
            <w:r w:rsidR="008F5FDC">
              <w:rPr>
                <w:noProof/>
                <w:webHidden/>
              </w:rPr>
              <w:instrText xml:space="preserve"> PAGEREF _Toc478399366 \h </w:instrText>
            </w:r>
            <w:r>
              <w:rPr>
                <w:noProof/>
                <w:webHidden/>
              </w:rPr>
            </w:r>
            <w:r>
              <w:rPr>
                <w:noProof/>
                <w:webHidden/>
              </w:rPr>
              <w:fldChar w:fldCharType="separate"/>
            </w:r>
            <w:r w:rsidR="007B24CE">
              <w:rPr>
                <w:noProof/>
                <w:webHidden/>
              </w:rPr>
              <w:t>10</w:t>
            </w:r>
            <w:r>
              <w:rPr>
                <w:noProof/>
                <w:webHidden/>
              </w:rPr>
              <w:fldChar w:fldCharType="end"/>
            </w:r>
          </w:hyperlink>
        </w:p>
        <w:p w:rsidR="008F5FDC" w:rsidRDefault="00DD767F">
          <w:pPr>
            <w:pStyle w:val="TOC3"/>
            <w:tabs>
              <w:tab w:val="right" w:leader="dot" w:pos="9350"/>
            </w:tabs>
            <w:rPr>
              <w:rFonts w:eastAsiaTheme="minorEastAsia"/>
              <w:noProof/>
            </w:rPr>
          </w:pPr>
          <w:hyperlink w:anchor="_Toc478399367" w:history="1">
            <w:r w:rsidR="008F5FDC" w:rsidRPr="00007BBF">
              <w:rPr>
                <w:rStyle w:val="Hyperlink"/>
                <w:i/>
                <w:noProof/>
                <w:highlight w:val="yellow"/>
              </w:rPr>
              <w:t>Functional Requirements</w:t>
            </w:r>
            <w:r w:rsidR="008F5FDC">
              <w:rPr>
                <w:noProof/>
                <w:webHidden/>
              </w:rPr>
              <w:tab/>
            </w:r>
            <w:r>
              <w:rPr>
                <w:noProof/>
                <w:webHidden/>
              </w:rPr>
              <w:fldChar w:fldCharType="begin"/>
            </w:r>
            <w:r w:rsidR="008F5FDC">
              <w:rPr>
                <w:noProof/>
                <w:webHidden/>
              </w:rPr>
              <w:instrText xml:space="preserve"> PAGEREF _Toc478399367 \h </w:instrText>
            </w:r>
            <w:r>
              <w:rPr>
                <w:noProof/>
                <w:webHidden/>
              </w:rPr>
            </w:r>
            <w:r>
              <w:rPr>
                <w:noProof/>
                <w:webHidden/>
              </w:rPr>
              <w:fldChar w:fldCharType="separate"/>
            </w:r>
            <w:r w:rsidR="007B24CE">
              <w:rPr>
                <w:noProof/>
                <w:webHidden/>
              </w:rPr>
              <w:t>10</w:t>
            </w:r>
            <w:r>
              <w:rPr>
                <w:noProof/>
                <w:webHidden/>
              </w:rPr>
              <w:fldChar w:fldCharType="end"/>
            </w:r>
          </w:hyperlink>
        </w:p>
        <w:p w:rsidR="008F5FDC" w:rsidRDefault="00DD767F">
          <w:pPr>
            <w:pStyle w:val="TOC2"/>
            <w:tabs>
              <w:tab w:val="right" w:leader="dot" w:pos="9350"/>
            </w:tabs>
            <w:rPr>
              <w:rFonts w:eastAsiaTheme="minorEastAsia"/>
              <w:noProof/>
            </w:rPr>
          </w:pPr>
          <w:hyperlink w:anchor="_Toc478399368" w:history="1">
            <w:r w:rsidR="008F5FDC" w:rsidRPr="00007BBF">
              <w:rPr>
                <w:rStyle w:val="Hyperlink"/>
                <w:noProof/>
              </w:rPr>
              <w:t>Use Case Scenarios</w:t>
            </w:r>
            <w:r w:rsidR="008F5FDC">
              <w:rPr>
                <w:noProof/>
                <w:webHidden/>
              </w:rPr>
              <w:tab/>
            </w:r>
            <w:r>
              <w:rPr>
                <w:noProof/>
                <w:webHidden/>
              </w:rPr>
              <w:fldChar w:fldCharType="begin"/>
            </w:r>
            <w:r w:rsidR="008F5FDC">
              <w:rPr>
                <w:noProof/>
                <w:webHidden/>
              </w:rPr>
              <w:instrText xml:space="preserve"> PAGEREF _Toc478399368 \h </w:instrText>
            </w:r>
            <w:r>
              <w:rPr>
                <w:noProof/>
                <w:webHidden/>
              </w:rPr>
            </w:r>
            <w:r>
              <w:rPr>
                <w:noProof/>
                <w:webHidden/>
              </w:rPr>
              <w:fldChar w:fldCharType="separate"/>
            </w:r>
            <w:r w:rsidR="007B24CE">
              <w:rPr>
                <w:noProof/>
                <w:webHidden/>
              </w:rPr>
              <w:t>10</w:t>
            </w:r>
            <w:r>
              <w:rPr>
                <w:noProof/>
                <w:webHidden/>
              </w:rPr>
              <w:fldChar w:fldCharType="end"/>
            </w:r>
          </w:hyperlink>
        </w:p>
        <w:p w:rsidR="008F5FDC" w:rsidRDefault="00DD767F">
          <w:pPr>
            <w:pStyle w:val="TOC3"/>
            <w:tabs>
              <w:tab w:val="right" w:leader="dot" w:pos="9350"/>
            </w:tabs>
            <w:rPr>
              <w:rFonts w:eastAsiaTheme="minorEastAsia"/>
              <w:noProof/>
            </w:rPr>
          </w:pPr>
          <w:hyperlink w:anchor="_Toc478399369" w:history="1">
            <w:r w:rsidR="008F5FDC" w:rsidRPr="00007BBF">
              <w:rPr>
                <w:rStyle w:val="Hyperlink"/>
                <w:i/>
                <w:noProof/>
              </w:rPr>
              <w:t>Scenario 1: Data Capture</w:t>
            </w:r>
            <w:r w:rsidR="008F5FDC">
              <w:rPr>
                <w:noProof/>
                <w:webHidden/>
              </w:rPr>
              <w:tab/>
            </w:r>
            <w:r>
              <w:rPr>
                <w:noProof/>
                <w:webHidden/>
              </w:rPr>
              <w:fldChar w:fldCharType="begin"/>
            </w:r>
            <w:r w:rsidR="008F5FDC">
              <w:rPr>
                <w:noProof/>
                <w:webHidden/>
              </w:rPr>
              <w:instrText xml:space="preserve"> PAGEREF _Toc478399369 \h </w:instrText>
            </w:r>
            <w:r>
              <w:rPr>
                <w:noProof/>
                <w:webHidden/>
              </w:rPr>
            </w:r>
            <w:r>
              <w:rPr>
                <w:noProof/>
                <w:webHidden/>
              </w:rPr>
              <w:fldChar w:fldCharType="separate"/>
            </w:r>
            <w:r w:rsidR="007B24CE">
              <w:rPr>
                <w:noProof/>
                <w:webHidden/>
              </w:rPr>
              <w:t>10</w:t>
            </w:r>
            <w:r>
              <w:rPr>
                <w:noProof/>
                <w:webHidden/>
              </w:rPr>
              <w:fldChar w:fldCharType="end"/>
            </w:r>
          </w:hyperlink>
        </w:p>
        <w:p w:rsidR="008F5FDC" w:rsidRDefault="00DD767F">
          <w:pPr>
            <w:pStyle w:val="TOC3"/>
            <w:tabs>
              <w:tab w:val="right" w:leader="dot" w:pos="9350"/>
            </w:tabs>
            <w:rPr>
              <w:rFonts w:eastAsiaTheme="minorEastAsia"/>
              <w:noProof/>
            </w:rPr>
          </w:pPr>
          <w:hyperlink w:anchor="_Toc478399370" w:history="1">
            <w:r w:rsidR="008F5FDC" w:rsidRPr="00007BBF">
              <w:rPr>
                <w:rStyle w:val="Hyperlink"/>
                <w:i/>
                <w:noProof/>
              </w:rPr>
              <w:t>Scenario 2: Data Verification</w:t>
            </w:r>
            <w:r w:rsidR="008F5FDC">
              <w:rPr>
                <w:noProof/>
                <w:webHidden/>
              </w:rPr>
              <w:tab/>
            </w:r>
            <w:r>
              <w:rPr>
                <w:noProof/>
                <w:webHidden/>
              </w:rPr>
              <w:fldChar w:fldCharType="begin"/>
            </w:r>
            <w:r w:rsidR="008F5FDC">
              <w:rPr>
                <w:noProof/>
                <w:webHidden/>
              </w:rPr>
              <w:instrText xml:space="preserve"> PAGEREF _Toc478399370 \h </w:instrText>
            </w:r>
            <w:r>
              <w:rPr>
                <w:noProof/>
                <w:webHidden/>
              </w:rPr>
            </w:r>
            <w:r>
              <w:rPr>
                <w:noProof/>
                <w:webHidden/>
              </w:rPr>
              <w:fldChar w:fldCharType="separate"/>
            </w:r>
            <w:r w:rsidR="007B24CE">
              <w:rPr>
                <w:noProof/>
                <w:webHidden/>
              </w:rPr>
              <w:t>10</w:t>
            </w:r>
            <w:r>
              <w:rPr>
                <w:noProof/>
                <w:webHidden/>
              </w:rPr>
              <w:fldChar w:fldCharType="end"/>
            </w:r>
          </w:hyperlink>
        </w:p>
        <w:p w:rsidR="008F5FDC" w:rsidRDefault="00DD767F">
          <w:pPr>
            <w:pStyle w:val="TOC3"/>
            <w:tabs>
              <w:tab w:val="right" w:leader="dot" w:pos="9350"/>
            </w:tabs>
            <w:rPr>
              <w:rFonts w:eastAsiaTheme="minorEastAsia"/>
              <w:noProof/>
            </w:rPr>
          </w:pPr>
          <w:hyperlink w:anchor="_Toc478399371" w:history="1">
            <w:r w:rsidR="008F5FDC" w:rsidRPr="00007BBF">
              <w:rPr>
                <w:rStyle w:val="Hyperlink"/>
                <w:i/>
                <w:noProof/>
              </w:rPr>
              <w:t>Scenario 3: Audit</w:t>
            </w:r>
            <w:r w:rsidR="008F5FDC">
              <w:rPr>
                <w:noProof/>
                <w:webHidden/>
              </w:rPr>
              <w:tab/>
            </w:r>
            <w:r>
              <w:rPr>
                <w:noProof/>
                <w:webHidden/>
              </w:rPr>
              <w:fldChar w:fldCharType="begin"/>
            </w:r>
            <w:r w:rsidR="008F5FDC">
              <w:rPr>
                <w:noProof/>
                <w:webHidden/>
              </w:rPr>
              <w:instrText xml:space="preserve"> PAGEREF _Toc478399371 \h </w:instrText>
            </w:r>
            <w:r>
              <w:rPr>
                <w:noProof/>
                <w:webHidden/>
              </w:rPr>
            </w:r>
            <w:r>
              <w:rPr>
                <w:noProof/>
                <w:webHidden/>
              </w:rPr>
              <w:fldChar w:fldCharType="separate"/>
            </w:r>
            <w:r w:rsidR="007B24CE">
              <w:rPr>
                <w:noProof/>
                <w:webHidden/>
              </w:rPr>
              <w:t>10</w:t>
            </w:r>
            <w:r>
              <w:rPr>
                <w:noProof/>
                <w:webHidden/>
              </w:rPr>
              <w:fldChar w:fldCharType="end"/>
            </w:r>
          </w:hyperlink>
        </w:p>
        <w:p w:rsidR="008F5FDC" w:rsidRDefault="00DD767F">
          <w:pPr>
            <w:pStyle w:val="TOC3"/>
            <w:tabs>
              <w:tab w:val="right" w:leader="dot" w:pos="9350"/>
            </w:tabs>
            <w:rPr>
              <w:rFonts w:eastAsiaTheme="minorEastAsia"/>
              <w:noProof/>
            </w:rPr>
          </w:pPr>
          <w:hyperlink w:anchor="_Toc478399372" w:history="1">
            <w:r w:rsidR="008F5FDC" w:rsidRPr="00007BBF">
              <w:rPr>
                <w:rStyle w:val="Hyperlink"/>
                <w:i/>
                <w:noProof/>
              </w:rPr>
              <w:t>Scenario 4: Education/Training</w:t>
            </w:r>
            <w:r w:rsidR="008F5FDC">
              <w:rPr>
                <w:noProof/>
                <w:webHidden/>
              </w:rPr>
              <w:tab/>
            </w:r>
            <w:r>
              <w:rPr>
                <w:noProof/>
                <w:webHidden/>
              </w:rPr>
              <w:fldChar w:fldCharType="begin"/>
            </w:r>
            <w:r w:rsidR="008F5FDC">
              <w:rPr>
                <w:noProof/>
                <w:webHidden/>
              </w:rPr>
              <w:instrText xml:space="preserve"> PAGEREF _Toc478399372 \h </w:instrText>
            </w:r>
            <w:r>
              <w:rPr>
                <w:noProof/>
                <w:webHidden/>
              </w:rPr>
            </w:r>
            <w:r>
              <w:rPr>
                <w:noProof/>
                <w:webHidden/>
              </w:rPr>
              <w:fldChar w:fldCharType="separate"/>
            </w:r>
            <w:r w:rsidR="007B24CE">
              <w:rPr>
                <w:noProof/>
                <w:webHidden/>
              </w:rPr>
              <w:t>10</w:t>
            </w:r>
            <w:r>
              <w:rPr>
                <w:noProof/>
                <w:webHidden/>
              </w:rPr>
              <w:fldChar w:fldCharType="end"/>
            </w:r>
          </w:hyperlink>
        </w:p>
        <w:p w:rsidR="008F5FDC" w:rsidRDefault="00DD767F">
          <w:pPr>
            <w:pStyle w:val="TOC3"/>
            <w:tabs>
              <w:tab w:val="right" w:leader="dot" w:pos="9350"/>
            </w:tabs>
            <w:rPr>
              <w:rFonts w:eastAsiaTheme="minorEastAsia"/>
              <w:noProof/>
            </w:rPr>
          </w:pPr>
          <w:hyperlink w:anchor="_Toc478399373" w:history="1">
            <w:r w:rsidR="008F5FDC" w:rsidRPr="00007BBF">
              <w:rPr>
                <w:rStyle w:val="Hyperlink"/>
                <w:i/>
                <w:noProof/>
              </w:rPr>
              <w:t>Scenario 5: Compliance</w:t>
            </w:r>
            <w:r w:rsidR="008F5FDC">
              <w:rPr>
                <w:noProof/>
                <w:webHidden/>
              </w:rPr>
              <w:tab/>
            </w:r>
            <w:r>
              <w:rPr>
                <w:noProof/>
                <w:webHidden/>
              </w:rPr>
              <w:fldChar w:fldCharType="begin"/>
            </w:r>
            <w:r w:rsidR="008F5FDC">
              <w:rPr>
                <w:noProof/>
                <w:webHidden/>
              </w:rPr>
              <w:instrText xml:space="preserve"> PAGEREF _Toc478399373 \h </w:instrText>
            </w:r>
            <w:r>
              <w:rPr>
                <w:noProof/>
                <w:webHidden/>
              </w:rPr>
            </w:r>
            <w:r>
              <w:rPr>
                <w:noProof/>
                <w:webHidden/>
              </w:rPr>
              <w:fldChar w:fldCharType="separate"/>
            </w:r>
            <w:r w:rsidR="007B24CE">
              <w:rPr>
                <w:noProof/>
                <w:webHidden/>
              </w:rPr>
              <w:t>10</w:t>
            </w:r>
            <w:r>
              <w:rPr>
                <w:noProof/>
                <w:webHidden/>
              </w:rPr>
              <w:fldChar w:fldCharType="end"/>
            </w:r>
          </w:hyperlink>
        </w:p>
        <w:p w:rsidR="008F5FDC" w:rsidRDefault="00DD767F">
          <w:pPr>
            <w:pStyle w:val="TOC1"/>
            <w:tabs>
              <w:tab w:val="right" w:leader="dot" w:pos="9350"/>
            </w:tabs>
            <w:rPr>
              <w:rFonts w:eastAsiaTheme="minorEastAsia"/>
              <w:noProof/>
            </w:rPr>
          </w:pPr>
          <w:hyperlink w:anchor="_Toc478399374" w:history="1">
            <w:r w:rsidR="008F5FDC" w:rsidRPr="00007BBF">
              <w:rPr>
                <w:rStyle w:val="Hyperlink"/>
                <w:rFonts w:cs="Arial"/>
                <w:noProof/>
              </w:rPr>
              <w:t>Appendix 1: Examples of Copy &amp; Paste Use</w:t>
            </w:r>
            <w:r w:rsidR="008F5FDC">
              <w:rPr>
                <w:noProof/>
                <w:webHidden/>
              </w:rPr>
              <w:tab/>
            </w:r>
            <w:r>
              <w:rPr>
                <w:noProof/>
                <w:webHidden/>
              </w:rPr>
              <w:fldChar w:fldCharType="begin"/>
            </w:r>
            <w:r w:rsidR="008F5FDC">
              <w:rPr>
                <w:noProof/>
                <w:webHidden/>
              </w:rPr>
              <w:instrText xml:space="preserve"> PAGEREF _Toc478399374 \h </w:instrText>
            </w:r>
            <w:r>
              <w:rPr>
                <w:noProof/>
                <w:webHidden/>
              </w:rPr>
            </w:r>
            <w:r>
              <w:rPr>
                <w:noProof/>
                <w:webHidden/>
              </w:rPr>
              <w:fldChar w:fldCharType="separate"/>
            </w:r>
            <w:r w:rsidR="007B24CE">
              <w:rPr>
                <w:noProof/>
                <w:webHidden/>
              </w:rPr>
              <w:t>10</w:t>
            </w:r>
            <w:r>
              <w:rPr>
                <w:noProof/>
                <w:webHidden/>
              </w:rPr>
              <w:fldChar w:fldCharType="end"/>
            </w:r>
          </w:hyperlink>
        </w:p>
        <w:p w:rsidR="008F5FDC" w:rsidRDefault="00DD767F">
          <w:pPr>
            <w:pStyle w:val="TOC1"/>
            <w:tabs>
              <w:tab w:val="right" w:leader="dot" w:pos="9350"/>
            </w:tabs>
            <w:rPr>
              <w:rFonts w:eastAsiaTheme="minorEastAsia"/>
              <w:noProof/>
            </w:rPr>
          </w:pPr>
          <w:hyperlink w:anchor="_Toc478399375" w:history="1">
            <w:r w:rsidR="008F5FDC" w:rsidRPr="00007BBF">
              <w:rPr>
                <w:rStyle w:val="Hyperlink"/>
                <w:noProof/>
              </w:rPr>
              <w:t>Appendix 2: Samples of Copy &amp; Paste Policies</w:t>
            </w:r>
            <w:r w:rsidR="008F5FDC">
              <w:rPr>
                <w:noProof/>
                <w:webHidden/>
              </w:rPr>
              <w:tab/>
            </w:r>
            <w:r>
              <w:rPr>
                <w:noProof/>
                <w:webHidden/>
              </w:rPr>
              <w:fldChar w:fldCharType="begin"/>
            </w:r>
            <w:r w:rsidR="008F5FDC">
              <w:rPr>
                <w:noProof/>
                <w:webHidden/>
              </w:rPr>
              <w:instrText xml:space="preserve"> PAGEREF _Toc478399375 \h </w:instrText>
            </w:r>
            <w:r>
              <w:rPr>
                <w:noProof/>
                <w:webHidden/>
              </w:rPr>
            </w:r>
            <w:r>
              <w:rPr>
                <w:noProof/>
                <w:webHidden/>
              </w:rPr>
              <w:fldChar w:fldCharType="separate"/>
            </w:r>
            <w:r w:rsidR="007B24CE">
              <w:rPr>
                <w:noProof/>
                <w:webHidden/>
              </w:rPr>
              <w:t>10</w:t>
            </w:r>
            <w:r>
              <w:rPr>
                <w:noProof/>
                <w:webHidden/>
              </w:rPr>
              <w:fldChar w:fldCharType="end"/>
            </w:r>
          </w:hyperlink>
        </w:p>
        <w:p w:rsidR="008F5FDC" w:rsidRDefault="00DD767F">
          <w:pPr>
            <w:pStyle w:val="TOC2"/>
            <w:tabs>
              <w:tab w:val="right" w:leader="dot" w:pos="9350"/>
            </w:tabs>
            <w:rPr>
              <w:rFonts w:eastAsiaTheme="minorEastAsia"/>
              <w:noProof/>
            </w:rPr>
          </w:pPr>
          <w:hyperlink w:anchor="_Toc478399376" w:history="1">
            <w:r w:rsidR="008F5FDC" w:rsidRPr="00007BBF">
              <w:rPr>
                <w:rStyle w:val="Hyperlink"/>
                <w:rFonts w:cs="Frutiger LT Std 55 Roman"/>
                <w:noProof/>
              </w:rPr>
              <w:t>Appendix A: Sample Copy Policy</w:t>
            </w:r>
            <w:r w:rsidR="008F5FDC">
              <w:rPr>
                <w:noProof/>
                <w:webHidden/>
              </w:rPr>
              <w:tab/>
            </w:r>
            <w:r>
              <w:rPr>
                <w:noProof/>
                <w:webHidden/>
              </w:rPr>
              <w:fldChar w:fldCharType="begin"/>
            </w:r>
            <w:r w:rsidR="008F5FDC">
              <w:rPr>
                <w:noProof/>
                <w:webHidden/>
              </w:rPr>
              <w:instrText xml:space="preserve"> PAGEREF _Toc478399376 \h </w:instrText>
            </w:r>
            <w:r>
              <w:rPr>
                <w:noProof/>
                <w:webHidden/>
              </w:rPr>
            </w:r>
            <w:r>
              <w:rPr>
                <w:noProof/>
                <w:webHidden/>
              </w:rPr>
              <w:fldChar w:fldCharType="separate"/>
            </w:r>
            <w:r w:rsidR="007B24CE">
              <w:rPr>
                <w:noProof/>
                <w:webHidden/>
              </w:rPr>
              <w:t>10</w:t>
            </w:r>
            <w:r>
              <w:rPr>
                <w:noProof/>
                <w:webHidden/>
              </w:rPr>
              <w:fldChar w:fldCharType="end"/>
            </w:r>
          </w:hyperlink>
        </w:p>
        <w:p w:rsidR="008F5FDC" w:rsidRDefault="00DD767F">
          <w:pPr>
            <w:pStyle w:val="TOC2"/>
            <w:tabs>
              <w:tab w:val="right" w:leader="dot" w:pos="9350"/>
            </w:tabs>
            <w:rPr>
              <w:rFonts w:eastAsiaTheme="minorEastAsia"/>
              <w:noProof/>
            </w:rPr>
          </w:pPr>
          <w:hyperlink w:anchor="_Toc478399377" w:history="1">
            <w:r w:rsidR="008F5FDC" w:rsidRPr="00007BBF">
              <w:rPr>
                <w:rStyle w:val="Hyperlink"/>
                <w:rFonts w:cs="Frutiger LT Std 55 Roman"/>
                <w:noProof/>
              </w:rPr>
              <w:t>Appendix B: Sample Sanction Policy</w:t>
            </w:r>
            <w:r w:rsidR="008F5FDC">
              <w:rPr>
                <w:noProof/>
                <w:webHidden/>
              </w:rPr>
              <w:tab/>
            </w:r>
            <w:r>
              <w:rPr>
                <w:noProof/>
                <w:webHidden/>
              </w:rPr>
              <w:fldChar w:fldCharType="begin"/>
            </w:r>
            <w:r w:rsidR="008F5FDC">
              <w:rPr>
                <w:noProof/>
                <w:webHidden/>
              </w:rPr>
              <w:instrText xml:space="preserve"> PAGEREF _Toc478399377 \h </w:instrText>
            </w:r>
            <w:r>
              <w:rPr>
                <w:noProof/>
                <w:webHidden/>
              </w:rPr>
            </w:r>
            <w:r>
              <w:rPr>
                <w:noProof/>
                <w:webHidden/>
              </w:rPr>
              <w:fldChar w:fldCharType="separate"/>
            </w:r>
            <w:r w:rsidR="007B24CE">
              <w:rPr>
                <w:noProof/>
                <w:webHidden/>
              </w:rPr>
              <w:t>10</w:t>
            </w:r>
            <w:r>
              <w:rPr>
                <w:noProof/>
                <w:webHidden/>
              </w:rPr>
              <w:fldChar w:fldCharType="end"/>
            </w:r>
          </w:hyperlink>
        </w:p>
        <w:p w:rsidR="008F5FDC" w:rsidRDefault="00DD767F">
          <w:pPr>
            <w:pStyle w:val="TOC2"/>
            <w:tabs>
              <w:tab w:val="right" w:leader="dot" w:pos="9350"/>
            </w:tabs>
            <w:rPr>
              <w:rFonts w:eastAsiaTheme="minorEastAsia"/>
              <w:noProof/>
            </w:rPr>
          </w:pPr>
          <w:hyperlink w:anchor="_Toc478399378" w:history="1">
            <w:r w:rsidR="008F5FDC" w:rsidRPr="00007BBF">
              <w:rPr>
                <w:rStyle w:val="Hyperlink"/>
                <w:rFonts w:cs="Frutiger LT Std 55 Roman"/>
                <w:noProof/>
              </w:rPr>
              <w:t>Appendix C: Sample Copy Functionality Education Policy</w:t>
            </w:r>
            <w:r w:rsidR="008F5FDC">
              <w:rPr>
                <w:noProof/>
                <w:webHidden/>
              </w:rPr>
              <w:tab/>
            </w:r>
            <w:r>
              <w:rPr>
                <w:noProof/>
                <w:webHidden/>
              </w:rPr>
              <w:fldChar w:fldCharType="begin"/>
            </w:r>
            <w:r w:rsidR="008F5FDC">
              <w:rPr>
                <w:noProof/>
                <w:webHidden/>
              </w:rPr>
              <w:instrText xml:space="preserve"> PAGEREF _Toc478399378 \h </w:instrText>
            </w:r>
            <w:r>
              <w:rPr>
                <w:noProof/>
                <w:webHidden/>
              </w:rPr>
            </w:r>
            <w:r>
              <w:rPr>
                <w:noProof/>
                <w:webHidden/>
              </w:rPr>
              <w:fldChar w:fldCharType="separate"/>
            </w:r>
            <w:r w:rsidR="007B24CE">
              <w:rPr>
                <w:noProof/>
                <w:webHidden/>
              </w:rPr>
              <w:t>10</w:t>
            </w:r>
            <w:r>
              <w:rPr>
                <w:noProof/>
                <w:webHidden/>
              </w:rPr>
              <w:fldChar w:fldCharType="end"/>
            </w:r>
          </w:hyperlink>
        </w:p>
        <w:p w:rsidR="008F5FDC" w:rsidRDefault="00DD767F">
          <w:pPr>
            <w:pStyle w:val="TOC2"/>
            <w:tabs>
              <w:tab w:val="right" w:leader="dot" w:pos="9350"/>
            </w:tabs>
            <w:rPr>
              <w:rFonts w:eastAsiaTheme="minorEastAsia"/>
              <w:noProof/>
            </w:rPr>
          </w:pPr>
          <w:hyperlink w:anchor="_Toc478399379" w:history="1">
            <w:r w:rsidR="008F5FDC" w:rsidRPr="00007BBF">
              <w:rPr>
                <w:rStyle w:val="Hyperlink"/>
                <w:rFonts w:cs="Frutiger LT Std 55 Roman"/>
                <w:noProof/>
              </w:rPr>
              <w:t>Appendix D: Sample Checklist of Organizational Questions</w:t>
            </w:r>
            <w:r w:rsidR="008F5FDC">
              <w:rPr>
                <w:noProof/>
                <w:webHidden/>
              </w:rPr>
              <w:tab/>
            </w:r>
            <w:r>
              <w:rPr>
                <w:noProof/>
                <w:webHidden/>
              </w:rPr>
              <w:fldChar w:fldCharType="begin"/>
            </w:r>
            <w:r w:rsidR="008F5FDC">
              <w:rPr>
                <w:noProof/>
                <w:webHidden/>
              </w:rPr>
              <w:instrText xml:space="preserve"> PAGEREF _Toc478399379 \h </w:instrText>
            </w:r>
            <w:r>
              <w:rPr>
                <w:noProof/>
                <w:webHidden/>
              </w:rPr>
            </w:r>
            <w:r>
              <w:rPr>
                <w:noProof/>
                <w:webHidden/>
              </w:rPr>
              <w:fldChar w:fldCharType="separate"/>
            </w:r>
            <w:r w:rsidR="007B24CE">
              <w:rPr>
                <w:noProof/>
                <w:webHidden/>
              </w:rPr>
              <w:t>10</w:t>
            </w:r>
            <w:r>
              <w:rPr>
                <w:noProof/>
                <w:webHidden/>
              </w:rPr>
              <w:fldChar w:fldCharType="end"/>
            </w:r>
          </w:hyperlink>
        </w:p>
        <w:p w:rsidR="008F5FDC" w:rsidRDefault="00DD767F">
          <w:pPr>
            <w:pStyle w:val="TOC2"/>
            <w:tabs>
              <w:tab w:val="right" w:leader="dot" w:pos="9350"/>
            </w:tabs>
            <w:rPr>
              <w:rFonts w:eastAsiaTheme="minorEastAsia"/>
              <w:noProof/>
            </w:rPr>
          </w:pPr>
          <w:hyperlink w:anchor="_Toc478399380" w:history="1">
            <w:r w:rsidR="008F5FDC" w:rsidRPr="00007BBF">
              <w:rPr>
                <w:rStyle w:val="Hyperlink"/>
                <w:rFonts w:cs="Frutiger LT Std 55 Roman"/>
                <w:noProof/>
              </w:rPr>
              <w:t>Appendix E: Sample Checklist of Vendor Questions</w:t>
            </w:r>
            <w:r w:rsidR="008F5FDC">
              <w:rPr>
                <w:noProof/>
                <w:webHidden/>
              </w:rPr>
              <w:tab/>
            </w:r>
            <w:r>
              <w:rPr>
                <w:noProof/>
                <w:webHidden/>
              </w:rPr>
              <w:fldChar w:fldCharType="begin"/>
            </w:r>
            <w:r w:rsidR="008F5FDC">
              <w:rPr>
                <w:noProof/>
                <w:webHidden/>
              </w:rPr>
              <w:instrText xml:space="preserve"> PAGEREF _Toc478399380 \h </w:instrText>
            </w:r>
            <w:r>
              <w:rPr>
                <w:noProof/>
                <w:webHidden/>
              </w:rPr>
            </w:r>
            <w:r>
              <w:rPr>
                <w:noProof/>
                <w:webHidden/>
              </w:rPr>
              <w:fldChar w:fldCharType="separate"/>
            </w:r>
            <w:r w:rsidR="007B24CE">
              <w:rPr>
                <w:noProof/>
                <w:webHidden/>
              </w:rPr>
              <w:t>10</w:t>
            </w:r>
            <w:r>
              <w:rPr>
                <w:noProof/>
                <w:webHidden/>
              </w:rPr>
              <w:fldChar w:fldCharType="end"/>
            </w:r>
          </w:hyperlink>
        </w:p>
        <w:p w:rsidR="008F5FDC" w:rsidRDefault="00DD767F">
          <w:pPr>
            <w:pStyle w:val="TOC2"/>
            <w:tabs>
              <w:tab w:val="right" w:leader="dot" w:pos="9350"/>
            </w:tabs>
            <w:rPr>
              <w:rFonts w:eastAsiaTheme="minorEastAsia"/>
              <w:noProof/>
            </w:rPr>
          </w:pPr>
          <w:hyperlink w:anchor="_Toc478399381" w:history="1">
            <w:r w:rsidR="008F5FDC" w:rsidRPr="00007BBF">
              <w:rPr>
                <w:rStyle w:val="Hyperlink"/>
                <w:rFonts w:cs="Frutiger LT Std 55 Roman"/>
                <w:noProof/>
              </w:rPr>
              <w:t>Appendix F: Sample Copy Functionality Audit Policy</w:t>
            </w:r>
            <w:r w:rsidR="008F5FDC">
              <w:rPr>
                <w:noProof/>
                <w:webHidden/>
              </w:rPr>
              <w:tab/>
            </w:r>
            <w:r>
              <w:rPr>
                <w:noProof/>
                <w:webHidden/>
              </w:rPr>
              <w:fldChar w:fldCharType="begin"/>
            </w:r>
            <w:r w:rsidR="008F5FDC">
              <w:rPr>
                <w:noProof/>
                <w:webHidden/>
              </w:rPr>
              <w:instrText xml:space="preserve"> PAGEREF _Toc478399381 \h </w:instrText>
            </w:r>
            <w:r>
              <w:rPr>
                <w:noProof/>
                <w:webHidden/>
              </w:rPr>
            </w:r>
            <w:r>
              <w:rPr>
                <w:noProof/>
                <w:webHidden/>
              </w:rPr>
              <w:fldChar w:fldCharType="separate"/>
            </w:r>
            <w:r w:rsidR="007B24CE">
              <w:rPr>
                <w:noProof/>
                <w:webHidden/>
              </w:rPr>
              <w:t>10</w:t>
            </w:r>
            <w:r>
              <w:rPr>
                <w:noProof/>
                <w:webHidden/>
              </w:rPr>
              <w:fldChar w:fldCharType="end"/>
            </w:r>
          </w:hyperlink>
        </w:p>
        <w:p w:rsidR="008F5FDC" w:rsidRDefault="00DD767F">
          <w:pPr>
            <w:pStyle w:val="TOC2"/>
            <w:tabs>
              <w:tab w:val="right" w:leader="dot" w:pos="9350"/>
            </w:tabs>
            <w:rPr>
              <w:rFonts w:eastAsiaTheme="minorEastAsia"/>
              <w:noProof/>
            </w:rPr>
          </w:pPr>
          <w:hyperlink w:anchor="_Toc478399382" w:history="1">
            <w:r w:rsidR="008F5FDC" w:rsidRPr="00007BBF">
              <w:rPr>
                <w:rStyle w:val="Hyperlink"/>
                <w:rFonts w:cs="Frutiger LT Std 55 Roman"/>
                <w:noProof/>
              </w:rPr>
              <w:t>Appendix G: Sample Checklist for Auditing Copy Functionality</w:t>
            </w:r>
            <w:r w:rsidR="008F5FDC">
              <w:rPr>
                <w:noProof/>
                <w:webHidden/>
              </w:rPr>
              <w:tab/>
            </w:r>
            <w:r>
              <w:rPr>
                <w:noProof/>
                <w:webHidden/>
              </w:rPr>
              <w:fldChar w:fldCharType="begin"/>
            </w:r>
            <w:r w:rsidR="008F5FDC">
              <w:rPr>
                <w:noProof/>
                <w:webHidden/>
              </w:rPr>
              <w:instrText xml:space="preserve"> PAGEREF _Toc478399382 \h </w:instrText>
            </w:r>
            <w:r>
              <w:rPr>
                <w:noProof/>
                <w:webHidden/>
              </w:rPr>
            </w:r>
            <w:r>
              <w:rPr>
                <w:noProof/>
                <w:webHidden/>
              </w:rPr>
              <w:fldChar w:fldCharType="separate"/>
            </w:r>
            <w:r w:rsidR="007B24CE">
              <w:rPr>
                <w:noProof/>
                <w:webHidden/>
              </w:rPr>
              <w:t>10</w:t>
            </w:r>
            <w:r>
              <w:rPr>
                <w:noProof/>
                <w:webHidden/>
              </w:rPr>
              <w:fldChar w:fldCharType="end"/>
            </w:r>
          </w:hyperlink>
        </w:p>
        <w:p w:rsidR="008F5FDC" w:rsidRDefault="00DD767F">
          <w:pPr>
            <w:pStyle w:val="TOC2"/>
            <w:tabs>
              <w:tab w:val="right" w:leader="dot" w:pos="9350"/>
            </w:tabs>
            <w:rPr>
              <w:rFonts w:eastAsiaTheme="minorEastAsia"/>
              <w:noProof/>
            </w:rPr>
          </w:pPr>
          <w:hyperlink w:anchor="_Toc478399383" w:history="1">
            <w:r w:rsidR="008F5FDC" w:rsidRPr="00007BBF">
              <w:rPr>
                <w:rStyle w:val="Hyperlink"/>
                <w:rFonts w:cs="Frutiger LT Std 55 Roman"/>
                <w:noProof/>
              </w:rPr>
              <w:t>Appendix H: Sample Copy Functionality Testing Policy</w:t>
            </w:r>
            <w:r w:rsidR="008F5FDC">
              <w:rPr>
                <w:noProof/>
                <w:webHidden/>
              </w:rPr>
              <w:tab/>
            </w:r>
            <w:r>
              <w:rPr>
                <w:noProof/>
                <w:webHidden/>
              </w:rPr>
              <w:fldChar w:fldCharType="begin"/>
            </w:r>
            <w:r w:rsidR="008F5FDC">
              <w:rPr>
                <w:noProof/>
                <w:webHidden/>
              </w:rPr>
              <w:instrText xml:space="preserve"> PAGEREF _Toc478399383 \h </w:instrText>
            </w:r>
            <w:r>
              <w:rPr>
                <w:noProof/>
                <w:webHidden/>
              </w:rPr>
            </w:r>
            <w:r>
              <w:rPr>
                <w:noProof/>
                <w:webHidden/>
              </w:rPr>
              <w:fldChar w:fldCharType="separate"/>
            </w:r>
            <w:r w:rsidR="007B24CE">
              <w:rPr>
                <w:noProof/>
                <w:webHidden/>
              </w:rPr>
              <w:t>10</w:t>
            </w:r>
            <w:r>
              <w:rPr>
                <w:noProof/>
                <w:webHidden/>
              </w:rPr>
              <w:fldChar w:fldCharType="end"/>
            </w:r>
          </w:hyperlink>
        </w:p>
        <w:p w:rsidR="008F5FDC" w:rsidRDefault="00DD767F">
          <w:pPr>
            <w:pStyle w:val="TOC2"/>
            <w:tabs>
              <w:tab w:val="right" w:leader="dot" w:pos="9350"/>
            </w:tabs>
            <w:rPr>
              <w:rFonts w:eastAsiaTheme="minorEastAsia"/>
              <w:noProof/>
            </w:rPr>
          </w:pPr>
          <w:hyperlink w:anchor="_Toc478399384" w:history="1">
            <w:r w:rsidR="008F5FDC" w:rsidRPr="00007BBF">
              <w:rPr>
                <w:rStyle w:val="Hyperlink"/>
                <w:rFonts w:cs="Frutiger LT Std 55 Roman"/>
                <w:noProof/>
              </w:rPr>
              <w:t>Appendix I: Sample Checklist for Notification Procedures for Inappropriate Use of the Copy Functionality</w:t>
            </w:r>
            <w:r w:rsidR="008F5FDC">
              <w:rPr>
                <w:noProof/>
                <w:webHidden/>
              </w:rPr>
              <w:tab/>
            </w:r>
            <w:r>
              <w:rPr>
                <w:noProof/>
                <w:webHidden/>
              </w:rPr>
              <w:fldChar w:fldCharType="begin"/>
            </w:r>
            <w:r w:rsidR="008F5FDC">
              <w:rPr>
                <w:noProof/>
                <w:webHidden/>
              </w:rPr>
              <w:instrText xml:space="preserve"> PAGEREF _Toc478399384 \h </w:instrText>
            </w:r>
            <w:r>
              <w:rPr>
                <w:noProof/>
                <w:webHidden/>
              </w:rPr>
            </w:r>
            <w:r>
              <w:rPr>
                <w:noProof/>
                <w:webHidden/>
              </w:rPr>
              <w:fldChar w:fldCharType="separate"/>
            </w:r>
            <w:r w:rsidR="007B24CE">
              <w:rPr>
                <w:noProof/>
                <w:webHidden/>
              </w:rPr>
              <w:t>10</w:t>
            </w:r>
            <w:r>
              <w:rPr>
                <w:noProof/>
                <w:webHidden/>
              </w:rPr>
              <w:fldChar w:fldCharType="end"/>
            </w:r>
          </w:hyperlink>
        </w:p>
        <w:p w:rsidR="00F21383" w:rsidRPr="00BE0033" w:rsidRDefault="00DD767F">
          <w:r w:rsidRPr="00BE0033">
            <w:fldChar w:fldCharType="end"/>
          </w:r>
        </w:p>
      </w:sdtContent>
    </w:sdt>
    <w:p w:rsidR="00FC0773" w:rsidRDefault="00FC0773">
      <w:bookmarkStart w:id="0" w:name="_Toc449531914"/>
      <w:r>
        <w:br w:type="page"/>
      </w:r>
    </w:p>
    <w:p w:rsidR="003B6C08" w:rsidRPr="00266C50" w:rsidRDefault="00875364" w:rsidP="00FC0773">
      <w:pPr>
        <w:jc w:val="center"/>
      </w:pPr>
      <w:r w:rsidRPr="00266C50">
        <w:rPr>
          <w:highlight w:val="yellow"/>
        </w:rPr>
        <w:lastRenderedPageBreak/>
        <w:t>AHIMA Standards Task Force Members 2017</w:t>
      </w:r>
      <w:bookmarkEnd w:id="0"/>
    </w:p>
    <w:tbl>
      <w:tblPr>
        <w:tblW w:w="6656" w:type="dxa"/>
        <w:jc w:val="center"/>
        <w:tblLook w:val="04A0"/>
      </w:tblPr>
      <w:tblGrid>
        <w:gridCol w:w="2002"/>
        <w:gridCol w:w="4654"/>
      </w:tblGrid>
      <w:tr w:rsidR="003B6C08" w:rsidRPr="00266C50" w:rsidTr="00266C50">
        <w:trPr>
          <w:cantSplit/>
          <w:trHeight w:val="20"/>
          <w:tblHeader/>
          <w:jc w:val="center"/>
        </w:trPr>
        <w:tc>
          <w:tcPr>
            <w:tcW w:w="200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0E56D1" w:rsidRPr="00266C50" w:rsidRDefault="003B6C08" w:rsidP="00DE4A42">
            <w:pPr>
              <w:pStyle w:val="BodyText"/>
              <w:spacing w:before="0"/>
              <w:jc w:val="center"/>
              <w:rPr>
                <w:rFonts w:asciiTheme="minorHAnsi" w:hAnsiTheme="minorHAnsi"/>
                <w:b/>
                <w:sz w:val="18"/>
                <w:szCs w:val="18"/>
              </w:rPr>
            </w:pPr>
            <w:r w:rsidRPr="00266C50">
              <w:rPr>
                <w:rFonts w:asciiTheme="minorHAnsi" w:hAnsiTheme="minorHAnsi"/>
                <w:b/>
                <w:sz w:val="18"/>
                <w:szCs w:val="18"/>
              </w:rPr>
              <w:t>Name</w:t>
            </w:r>
          </w:p>
        </w:tc>
        <w:tc>
          <w:tcPr>
            <w:tcW w:w="46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0E56D1" w:rsidRPr="00266C50" w:rsidRDefault="003B6C08" w:rsidP="00DE4A42">
            <w:pPr>
              <w:pStyle w:val="BodyText"/>
              <w:spacing w:before="0"/>
              <w:jc w:val="center"/>
              <w:rPr>
                <w:rFonts w:asciiTheme="minorHAnsi" w:hAnsiTheme="minorHAnsi"/>
                <w:b/>
                <w:sz w:val="18"/>
                <w:szCs w:val="18"/>
              </w:rPr>
            </w:pPr>
            <w:r w:rsidRPr="00266C50">
              <w:rPr>
                <w:rFonts w:asciiTheme="minorHAnsi" w:hAnsiTheme="minorHAnsi"/>
                <w:b/>
                <w:sz w:val="18"/>
                <w:szCs w:val="18"/>
              </w:rPr>
              <w:t>Affiliation</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Kathleen Addison</w:t>
            </w:r>
          </w:p>
        </w:tc>
        <w:tc>
          <w:tcPr>
            <w:tcW w:w="4654" w:type="dxa"/>
            <w:tcBorders>
              <w:top w:val="nil"/>
              <w:left w:val="nil"/>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Alberta Health Services</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Linda Bailey-Woods</w:t>
            </w:r>
          </w:p>
        </w:tc>
        <w:tc>
          <w:tcPr>
            <w:tcW w:w="4654" w:type="dxa"/>
            <w:tcBorders>
              <w:top w:val="nil"/>
              <w:left w:val="nil"/>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proofErr w:type="spellStart"/>
            <w:r w:rsidRPr="00266C50">
              <w:rPr>
                <w:rFonts w:asciiTheme="minorHAnsi" w:hAnsiTheme="minorHAnsi"/>
                <w:sz w:val="18"/>
                <w:szCs w:val="18"/>
              </w:rPr>
              <w:t>Plante</w:t>
            </w:r>
            <w:proofErr w:type="spellEnd"/>
            <w:r w:rsidRPr="00266C50">
              <w:rPr>
                <w:rFonts w:asciiTheme="minorHAnsi" w:hAnsiTheme="minorHAnsi"/>
                <w:sz w:val="18"/>
                <w:szCs w:val="18"/>
              </w:rPr>
              <w:t xml:space="preserve"> Moran</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proofErr w:type="spellStart"/>
            <w:r w:rsidRPr="00266C50">
              <w:rPr>
                <w:rFonts w:asciiTheme="minorHAnsi" w:hAnsiTheme="minorHAnsi"/>
                <w:sz w:val="18"/>
                <w:szCs w:val="18"/>
              </w:rPr>
              <w:t>DeShawna</w:t>
            </w:r>
            <w:proofErr w:type="spellEnd"/>
            <w:r w:rsidRPr="00266C50">
              <w:rPr>
                <w:rFonts w:asciiTheme="minorHAnsi" w:hAnsiTheme="minorHAnsi"/>
                <w:sz w:val="18"/>
                <w:szCs w:val="18"/>
              </w:rPr>
              <w:t xml:space="preserve"> Hill-Burns</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Advocate Trinity Hospital</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 xml:space="preserve">Carlyn </w:t>
            </w:r>
            <w:r w:rsidR="00055D9E" w:rsidRPr="00266C50">
              <w:rPr>
                <w:rFonts w:asciiTheme="minorHAnsi" w:hAnsiTheme="minorHAnsi"/>
                <w:sz w:val="18"/>
                <w:szCs w:val="18"/>
              </w:rPr>
              <w:t>Doyle</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Multnomah County Department of Assets</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Susan Clark</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proofErr w:type="spellStart"/>
            <w:r w:rsidRPr="00266C50">
              <w:rPr>
                <w:rFonts w:asciiTheme="minorHAnsi" w:hAnsiTheme="minorHAnsi"/>
                <w:sz w:val="18"/>
                <w:szCs w:val="18"/>
              </w:rPr>
              <w:t>eHealthcare</w:t>
            </w:r>
            <w:proofErr w:type="spellEnd"/>
            <w:r w:rsidRPr="00266C50">
              <w:rPr>
                <w:rFonts w:asciiTheme="minorHAnsi" w:hAnsiTheme="minorHAnsi"/>
                <w:sz w:val="18"/>
                <w:szCs w:val="18"/>
              </w:rPr>
              <w:t xml:space="preserve"> Consulting</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Alane Combs</w:t>
            </w:r>
          </w:p>
        </w:tc>
        <w:tc>
          <w:tcPr>
            <w:tcW w:w="4654" w:type="dxa"/>
            <w:tcBorders>
              <w:top w:val="nil"/>
              <w:left w:val="nil"/>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Coastal Healthcare</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Vicki Delgado</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Kindred Hospital Albuquerque</w:t>
            </w:r>
          </w:p>
        </w:tc>
      </w:tr>
      <w:tr w:rsidR="00B91F40"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B91F40" w:rsidRPr="00266C50" w:rsidRDefault="00B91F40" w:rsidP="008F69C3">
            <w:pPr>
              <w:pStyle w:val="BodyText"/>
              <w:spacing w:before="0"/>
              <w:rPr>
                <w:rFonts w:asciiTheme="minorHAnsi" w:hAnsiTheme="minorHAnsi"/>
                <w:sz w:val="18"/>
                <w:szCs w:val="18"/>
              </w:rPr>
            </w:pPr>
            <w:r w:rsidRPr="00266C50">
              <w:rPr>
                <w:rFonts w:asciiTheme="minorHAnsi" w:hAnsiTheme="minorHAnsi"/>
                <w:sz w:val="18"/>
                <w:szCs w:val="18"/>
              </w:rPr>
              <w:t>Robert Giannini</w:t>
            </w:r>
          </w:p>
        </w:tc>
        <w:tc>
          <w:tcPr>
            <w:tcW w:w="4654" w:type="dxa"/>
            <w:tcBorders>
              <w:top w:val="nil"/>
              <w:left w:val="nil"/>
              <w:bottom w:val="single" w:sz="8" w:space="0" w:color="auto"/>
              <w:right w:val="single" w:sz="8" w:space="0" w:color="auto"/>
            </w:tcBorders>
            <w:shd w:val="clear" w:color="auto" w:fill="auto"/>
            <w:noWrap/>
            <w:vAlign w:val="center"/>
            <w:hideMark/>
          </w:tcPr>
          <w:p w:rsidR="00B91F40" w:rsidRPr="00266C50" w:rsidRDefault="00B91F40" w:rsidP="00B91F40">
            <w:pPr>
              <w:pStyle w:val="BodyText"/>
              <w:spacing w:before="0"/>
              <w:rPr>
                <w:rFonts w:asciiTheme="minorHAnsi" w:hAnsiTheme="minorHAnsi"/>
                <w:sz w:val="18"/>
                <w:szCs w:val="18"/>
              </w:rPr>
            </w:pPr>
            <w:r w:rsidRPr="00266C50">
              <w:rPr>
                <w:rFonts w:asciiTheme="minorHAnsi" w:hAnsiTheme="minorHAnsi"/>
                <w:sz w:val="18"/>
                <w:szCs w:val="18"/>
              </w:rPr>
              <w:t>ECRI Institute PSO</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Elisa Gorton</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St. Vincent's Medical Center</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Darice Grzybowski</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cs="Arial"/>
                <w:color w:val="000000"/>
                <w:sz w:val="18"/>
                <w:szCs w:val="18"/>
              </w:rPr>
              <w:t>H.I.</w:t>
            </w:r>
            <w:r w:rsidR="00B5649B" w:rsidRPr="00266C50">
              <w:rPr>
                <w:rFonts w:asciiTheme="minorHAnsi" w:hAnsiTheme="minorHAnsi" w:cs="Arial"/>
                <w:color w:val="000000"/>
                <w:sz w:val="18"/>
                <w:szCs w:val="18"/>
              </w:rPr>
              <w:t xml:space="preserve"> </w:t>
            </w:r>
            <w:r w:rsidRPr="00266C50">
              <w:rPr>
                <w:rFonts w:asciiTheme="minorHAnsi" w:hAnsiTheme="minorHAnsi" w:cs="Arial"/>
                <w:color w:val="000000"/>
                <w:sz w:val="18"/>
                <w:szCs w:val="18"/>
              </w:rPr>
              <w:t>Mentors,</w:t>
            </w:r>
            <w:r w:rsidR="00B5649B" w:rsidRPr="00266C50">
              <w:rPr>
                <w:rFonts w:asciiTheme="minorHAnsi" w:hAnsiTheme="minorHAnsi" w:cs="Arial"/>
                <w:color w:val="000000"/>
                <w:sz w:val="18"/>
                <w:szCs w:val="18"/>
              </w:rPr>
              <w:t xml:space="preserve"> </w:t>
            </w:r>
            <w:r w:rsidRPr="00266C50">
              <w:rPr>
                <w:rFonts w:asciiTheme="minorHAnsi" w:hAnsiTheme="minorHAnsi" w:cs="Arial"/>
                <w:color w:val="000000"/>
                <w:sz w:val="18"/>
                <w:szCs w:val="18"/>
              </w:rPr>
              <w:t>LLC</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Aaron Haskett</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7A4620" w:rsidP="008F69C3">
            <w:pPr>
              <w:pStyle w:val="BodyText"/>
              <w:spacing w:before="0"/>
              <w:rPr>
                <w:rFonts w:asciiTheme="minorHAnsi" w:hAnsiTheme="minorHAnsi"/>
                <w:sz w:val="18"/>
                <w:szCs w:val="18"/>
              </w:rPr>
            </w:pPr>
            <w:r w:rsidRPr="00266C50">
              <w:rPr>
                <w:rFonts w:asciiTheme="minorHAnsi" w:hAnsiTheme="minorHAnsi"/>
                <w:sz w:val="18"/>
                <w:szCs w:val="18"/>
              </w:rPr>
              <w:t>Sutter Health</w:t>
            </w:r>
          </w:p>
        </w:tc>
      </w:tr>
      <w:tr w:rsidR="00E823D3"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E823D3" w:rsidRPr="00266C50" w:rsidRDefault="00E823D3" w:rsidP="008F69C3">
            <w:pPr>
              <w:pStyle w:val="BodyText"/>
              <w:spacing w:before="0"/>
              <w:rPr>
                <w:rFonts w:asciiTheme="minorHAnsi" w:hAnsiTheme="minorHAnsi"/>
                <w:sz w:val="18"/>
                <w:szCs w:val="18"/>
              </w:rPr>
            </w:pPr>
            <w:r w:rsidRPr="00266C50">
              <w:rPr>
                <w:rFonts w:asciiTheme="minorHAnsi" w:hAnsiTheme="minorHAnsi"/>
                <w:sz w:val="18"/>
                <w:szCs w:val="18"/>
              </w:rPr>
              <w:t>Beth Horn</w:t>
            </w:r>
          </w:p>
        </w:tc>
        <w:tc>
          <w:tcPr>
            <w:tcW w:w="4654" w:type="dxa"/>
            <w:tcBorders>
              <w:top w:val="nil"/>
              <w:left w:val="nil"/>
              <w:bottom w:val="single" w:sz="8" w:space="0" w:color="auto"/>
              <w:right w:val="single" w:sz="8" w:space="0" w:color="auto"/>
            </w:tcBorders>
            <w:shd w:val="clear" w:color="auto" w:fill="auto"/>
            <w:vAlign w:val="center"/>
            <w:hideMark/>
          </w:tcPr>
          <w:p w:rsidR="00E823D3" w:rsidRPr="00266C50" w:rsidRDefault="00E823D3" w:rsidP="008F69C3">
            <w:pPr>
              <w:pStyle w:val="BodyText"/>
              <w:spacing w:before="0"/>
              <w:rPr>
                <w:rFonts w:asciiTheme="minorHAnsi" w:hAnsiTheme="minorHAnsi"/>
                <w:sz w:val="18"/>
                <w:szCs w:val="18"/>
              </w:rPr>
            </w:pPr>
            <w:r w:rsidRPr="00266C50">
              <w:rPr>
                <w:rFonts w:asciiTheme="minorHAnsi" w:hAnsiTheme="minorHAnsi"/>
                <w:sz w:val="18"/>
                <w:szCs w:val="18"/>
              </w:rPr>
              <w:t>Chapa-De Indian Health Services</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Sandra Huyck</w:t>
            </w:r>
          </w:p>
        </w:tc>
        <w:tc>
          <w:tcPr>
            <w:tcW w:w="4654" w:type="dxa"/>
            <w:tcBorders>
              <w:top w:val="nil"/>
              <w:left w:val="nil"/>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Beaumont Health System</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Theresa Jones</w:t>
            </w:r>
          </w:p>
        </w:tc>
        <w:tc>
          <w:tcPr>
            <w:tcW w:w="4654" w:type="dxa"/>
            <w:tcBorders>
              <w:top w:val="nil"/>
              <w:left w:val="nil"/>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Resurrection University</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proofErr w:type="spellStart"/>
            <w:r w:rsidRPr="00266C50">
              <w:rPr>
                <w:rFonts w:asciiTheme="minorHAnsi" w:hAnsiTheme="minorHAnsi"/>
                <w:sz w:val="18"/>
                <w:szCs w:val="18"/>
              </w:rPr>
              <w:t>Satyendra</w:t>
            </w:r>
            <w:proofErr w:type="spellEnd"/>
            <w:r w:rsidRPr="00266C50">
              <w:rPr>
                <w:rFonts w:asciiTheme="minorHAnsi" w:hAnsiTheme="minorHAnsi"/>
                <w:sz w:val="18"/>
                <w:szCs w:val="18"/>
              </w:rPr>
              <w:t xml:space="preserve"> </w:t>
            </w:r>
            <w:proofErr w:type="spellStart"/>
            <w:r w:rsidRPr="00266C50">
              <w:rPr>
                <w:rFonts w:asciiTheme="minorHAnsi" w:hAnsiTheme="minorHAnsi"/>
                <w:sz w:val="18"/>
                <w:szCs w:val="18"/>
              </w:rPr>
              <w:t>Kaith</w:t>
            </w:r>
            <w:proofErr w:type="spellEnd"/>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Kaplan Higher Education Group</w:t>
            </w:r>
          </w:p>
        </w:tc>
      </w:tr>
      <w:tr w:rsidR="000F102B"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0F102B" w:rsidP="008F69C3">
            <w:pPr>
              <w:pStyle w:val="BodyText"/>
              <w:spacing w:before="0"/>
              <w:rPr>
                <w:rFonts w:asciiTheme="minorHAnsi" w:hAnsiTheme="minorHAnsi"/>
                <w:sz w:val="18"/>
                <w:szCs w:val="18"/>
              </w:rPr>
            </w:pPr>
            <w:r w:rsidRPr="00266C50">
              <w:rPr>
                <w:rFonts w:asciiTheme="minorHAnsi" w:hAnsiTheme="minorHAnsi"/>
                <w:sz w:val="18"/>
                <w:szCs w:val="18"/>
              </w:rPr>
              <w:t>Robin Keeney</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56344B" w:rsidP="008F69C3">
            <w:pPr>
              <w:pStyle w:val="BodyText"/>
              <w:spacing w:before="0"/>
              <w:rPr>
                <w:rFonts w:asciiTheme="minorHAnsi" w:hAnsiTheme="minorHAnsi"/>
                <w:sz w:val="18"/>
                <w:szCs w:val="18"/>
              </w:rPr>
            </w:pPr>
            <w:r w:rsidRPr="00266C50">
              <w:rPr>
                <w:rFonts w:asciiTheme="minorHAnsi" w:hAnsiTheme="minorHAnsi"/>
                <w:sz w:val="18"/>
                <w:szCs w:val="18"/>
              </w:rPr>
              <w:t>VHC, Inc.</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Katherine Lusk</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Dallas Children’s Medical Center</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45612F">
            <w:pPr>
              <w:pStyle w:val="BodyText"/>
              <w:spacing w:before="0"/>
              <w:rPr>
                <w:rFonts w:asciiTheme="minorHAnsi" w:hAnsiTheme="minorHAnsi"/>
                <w:sz w:val="18"/>
                <w:szCs w:val="18"/>
              </w:rPr>
            </w:pPr>
            <w:r w:rsidRPr="00266C50">
              <w:rPr>
                <w:rFonts w:asciiTheme="minorHAnsi" w:hAnsiTheme="minorHAnsi"/>
                <w:sz w:val="18"/>
                <w:szCs w:val="18"/>
              </w:rPr>
              <w:t xml:space="preserve">Susan </w:t>
            </w:r>
            <w:proofErr w:type="spellStart"/>
            <w:r w:rsidRPr="00266C50">
              <w:rPr>
                <w:rFonts w:asciiTheme="minorHAnsi" w:hAnsiTheme="minorHAnsi"/>
                <w:sz w:val="18"/>
                <w:szCs w:val="18"/>
              </w:rPr>
              <w:t>Lucci</w:t>
            </w:r>
            <w:proofErr w:type="spellEnd"/>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3B6C08" w:rsidP="0045612F">
            <w:pPr>
              <w:pStyle w:val="BodyText"/>
              <w:spacing w:before="0"/>
              <w:rPr>
                <w:rFonts w:asciiTheme="minorHAnsi" w:hAnsiTheme="minorHAnsi"/>
                <w:sz w:val="18"/>
                <w:szCs w:val="18"/>
              </w:rPr>
            </w:pPr>
            <w:r w:rsidRPr="00266C50">
              <w:rPr>
                <w:rFonts w:asciiTheme="minorHAnsi" w:hAnsiTheme="minorHAnsi"/>
                <w:sz w:val="18"/>
                <w:szCs w:val="18"/>
              </w:rPr>
              <w:t>Just Associates</w:t>
            </w:r>
          </w:p>
        </w:tc>
      </w:tr>
      <w:tr w:rsidR="0045612F"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45612F" w:rsidRPr="00266C50" w:rsidRDefault="0045612F" w:rsidP="0045612F">
            <w:pPr>
              <w:pStyle w:val="BodyText"/>
              <w:spacing w:before="0"/>
              <w:rPr>
                <w:rFonts w:asciiTheme="minorHAnsi" w:hAnsiTheme="minorHAnsi"/>
                <w:sz w:val="18"/>
                <w:szCs w:val="18"/>
              </w:rPr>
            </w:pPr>
            <w:r w:rsidRPr="00266C50">
              <w:rPr>
                <w:rFonts w:asciiTheme="minorHAnsi" w:hAnsiTheme="minorHAnsi"/>
                <w:sz w:val="18"/>
                <w:szCs w:val="18"/>
              </w:rPr>
              <w:t>Jennifer Manahan</w:t>
            </w:r>
          </w:p>
        </w:tc>
        <w:tc>
          <w:tcPr>
            <w:tcW w:w="4654" w:type="dxa"/>
            <w:tcBorders>
              <w:top w:val="nil"/>
              <w:left w:val="nil"/>
              <w:bottom w:val="single" w:sz="8" w:space="0" w:color="auto"/>
              <w:right w:val="single" w:sz="8" w:space="0" w:color="auto"/>
            </w:tcBorders>
            <w:shd w:val="clear" w:color="auto" w:fill="auto"/>
            <w:noWrap/>
            <w:vAlign w:val="center"/>
            <w:hideMark/>
          </w:tcPr>
          <w:p w:rsidR="0045612F" w:rsidRPr="00266C50" w:rsidRDefault="0045612F" w:rsidP="0045612F">
            <w:pPr>
              <w:pStyle w:val="BodyText"/>
              <w:spacing w:before="0"/>
              <w:rPr>
                <w:rFonts w:asciiTheme="minorHAnsi" w:hAnsiTheme="minorHAnsi" w:cs="Arial"/>
                <w:sz w:val="18"/>
                <w:szCs w:val="18"/>
              </w:rPr>
            </w:pPr>
            <w:r w:rsidRPr="00266C50">
              <w:rPr>
                <w:rFonts w:asciiTheme="minorHAnsi" w:hAnsiTheme="minorHAnsi" w:cs="Arial"/>
                <w:sz w:val="18"/>
                <w:szCs w:val="18"/>
              </w:rPr>
              <w:t>Via Christi Clinic, PA</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45612F">
            <w:pPr>
              <w:pStyle w:val="BodyText"/>
              <w:spacing w:before="0"/>
              <w:rPr>
                <w:rFonts w:asciiTheme="minorHAnsi" w:hAnsiTheme="minorHAnsi"/>
                <w:sz w:val="18"/>
                <w:szCs w:val="18"/>
              </w:rPr>
            </w:pPr>
            <w:r w:rsidRPr="00266C50">
              <w:rPr>
                <w:rFonts w:asciiTheme="minorHAnsi" w:hAnsiTheme="minorHAnsi"/>
                <w:sz w:val="18"/>
                <w:szCs w:val="18"/>
              </w:rPr>
              <w:t>Marcia Matthias</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3B6C08" w:rsidP="0045612F">
            <w:pPr>
              <w:pStyle w:val="BodyText"/>
              <w:spacing w:before="0"/>
              <w:rPr>
                <w:rFonts w:asciiTheme="minorHAnsi" w:hAnsiTheme="minorHAnsi"/>
                <w:sz w:val="18"/>
                <w:szCs w:val="18"/>
              </w:rPr>
            </w:pPr>
            <w:r w:rsidRPr="00266C50">
              <w:rPr>
                <w:rFonts w:asciiTheme="minorHAnsi" w:hAnsiTheme="minorHAnsi" w:cs="Arial"/>
                <w:sz w:val="18"/>
                <w:szCs w:val="18"/>
              </w:rPr>
              <w:t>Southern Illinois Healthcare</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Tabitha McDaniel</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B91F40" w:rsidP="00B91F40">
            <w:pPr>
              <w:pStyle w:val="BodyText"/>
              <w:spacing w:before="0"/>
              <w:rPr>
                <w:rFonts w:asciiTheme="minorHAnsi" w:hAnsiTheme="minorHAnsi"/>
                <w:sz w:val="18"/>
                <w:szCs w:val="18"/>
              </w:rPr>
            </w:pPr>
            <w:r w:rsidRPr="00266C50">
              <w:rPr>
                <w:rFonts w:asciiTheme="minorHAnsi" w:hAnsiTheme="minorHAnsi"/>
                <w:sz w:val="18"/>
                <w:szCs w:val="18"/>
              </w:rPr>
              <w:t>Nuance Communications</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Lori McNeil Tolley</w:t>
            </w:r>
          </w:p>
        </w:tc>
        <w:tc>
          <w:tcPr>
            <w:tcW w:w="4654" w:type="dxa"/>
            <w:tcBorders>
              <w:top w:val="nil"/>
              <w:left w:val="nil"/>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Boston Children's Hospital</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Sharon Meyer</w:t>
            </w:r>
          </w:p>
        </w:tc>
        <w:tc>
          <w:tcPr>
            <w:tcW w:w="4654" w:type="dxa"/>
            <w:tcBorders>
              <w:top w:val="nil"/>
              <w:left w:val="nil"/>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Ministry Health Care</w:t>
            </w:r>
          </w:p>
        </w:tc>
      </w:tr>
      <w:tr w:rsidR="000A411C"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Nicole Miller</w:t>
            </w:r>
          </w:p>
        </w:tc>
        <w:tc>
          <w:tcPr>
            <w:tcW w:w="4654" w:type="dxa"/>
            <w:tcBorders>
              <w:top w:val="nil"/>
              <w:left w:val="nil"/>
              <w:bottom w:val="single" w:sz="8" w:space="0" w:color="auto"/>
              <w:right w:val="single" w:sz="8" w:space="0" w:color="auto"/>
            </w:tcBorders>
            <w:shd w:val="clear" w:color="auto" w:fill="auto"/>
            <w:vAlign w:val="center"/>
            <w:hideMark/>
          </w:tcPr>
          <w:p w:rsidR="000A411C" w:rsidRPr="00266C50" w:rsidRDefault="000A411C" w:rsidP="008F69C3">
            <w:pPr>
              <w:rPr>
                <w:rFonts w:eastAsia="Times New Roman"/>
                <w:color w:val="000000"/>
                <w:sz w:val="18"/>
                <w:szCs w:val="18"/>
              </w:rPr>
            </w:pPr>
            <w:r w:rsidRPr="00266C50">
              <w:rPr>
                <w:rFonts w:eastAsia="Times New Roman"/>
                <w:color w:val="000000"/>
                <w:sz w:val="18"/>
                <w:szCs w:val="18"/>
              </w:rPr>
              <w:t>Miller And Miller Associates</w:t>
            </w:r>
          </w:p>
        </w:tc>
      </w:tr>
      <w:tr w:rsidR="000A411C"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proofErr w:type="spellStart"/>
            <w:r w:rsidRPr="00266C50">
              <w:rPr>
                <w:rFonts w:asciiTheme="minorHAnsi" w:hAnsiTheme="minorHAnsi"/>
                <w:sz w:val="18"/>
                <w:szCs w:val="18"/>
              </w:rPr>
              <w:t>Neysa</w:t>
            </w:r>
            <w:proofErr w:type="spellEnd"/>
            <w:r w:rsidRPr="00266C50">
              <w:rPr>
                <w:rFonts w:asciiTheme="minorHAnsi" w:hAnsiTheme="minorHAnsi"/>
                <w:sz w:val="18"/>
                <w:szCs w:val="18"/>
              </w:rPr>
              <w:t xml:space="preserve"> Noreen</w:t>
            </w:r>
          </w:p>
        </w:tc>
        <w:tc>
          <w:tcPr>
            <w:tcW w:w="4654" w:type="dxa"/>
            <w:tcBorders>
              <w:top w:val="nil"/>
              <w:left w:val="nil"/>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Children's Hospitals and Clinics of Minnesota</w:t>
            </w:r>
          </w:p>
        </w:tc>
      </w:tr>
      <w:tr w:rsidR="000A411C"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Sandra Nunn</w:t>
            </w:r>
          </w:p>
        </w:tc>
        <w:tc>
          <w:tcPr>
            <w:tcW w:w="4654" w:type="dxa"/>
            <w:tcBorders>
              <w:top w:val="nil"/>
              <w:left w:val="nil"/>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KAMC Consulting</w:t>
            </w:r>
          </w:p>
        </w:tc>
      </w:tr>
      <w:tr w:rsidR="000A411C"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Michael Nusbaum</w:t>
            </w:r>
          </w:p>
        </w:tc>
        <w:tc>
          <w:tcPr>
            <w:tcW w:w="4654" w:type="dxa"/>
            <w:tcBorders>
              <w:top w:val="nil"/>
              <w:left w:val="nil"/>
              <w:bottom w:val="single" w:sz="8" w:space="0" w:color="auto"/>
              <w:right w:val="single" w:sz="8"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M.H. Nusbaum &amp; Associates Ltd.</w:t>
            </w:r>
          </w:p>
        </w:tc>
      </w:tr>
      <w:tr w:rsidR="000A411C"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Teri  Phillips</w:t>
            </w:r>
          </w:p>
        </w:tc>
        <w:tc>
          <w:tcPr>
            <w:tcW w:w="4654" w:type="dxa"/>
            <w:tcBorders>
              <w:top w:val="nil"/>
              <w:left w:val="nil"/>
              <w:bottom w:val="single" w:sz="8" w:space="0" w:color="auto"/>
              <w:right w:val="single" w:sz="8"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HSHS St Anthony’s Memorial Hospital</w:t>
            </w:r>
          </w:p>
        </w:tc>
      </w:tr>
      <w:tr w:rsidR="000A411C"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266C50" w:rsidRDefault="00B5649B" w:rsidP="008F69C3">
            <w:pPr>
              <w:pStyle w:val="BodyText"/>
              <w:spacing w:before="0"/>
              <w:rPr>
                <w:rFonts w:asciiTheme="minorHAnsi" w:hAnsiTheme="minorHAnsi"/>
                <w:sz w:val="18"/>
                <w:szCs w:val="18"/>
              </w:rPr>
            </w:pPr>
            <w:r w:rsidRPr="00266C50">
              <w:rPr>
                <w:rFonts w:asciiTheme="minorHAnsi" w:hAnsiTheme="minorHAnsi"/>
                <w:sz w:val="18"/>
                <w:szCs w:val="18"/>
              </w:rPr>
              <w:t xml:space="preserve">William </w:t>
            </w:r>
            <w:r w:rsidR="000A411C" w:rsidRPr="00266C50">
              <w:rPr>
                <w:rFonts w:asciiTheme="minorHAnsi" w:hAnsiTheme="minorHAnsi"/>
                <w:sz w:val="18"/>
                <w:szCs w:val="18"/>
              </w:rPr>
              <w:t>Reisbick</w:t>
            </w:r>
          </w:p>
        </w:tc>
        <w:tc>
          <w:tcPr>
            <w:tcW w:w="4654" w:type="dxa"/>
            <w:tcBorders>
              <w:top w:val="nil"/>
              <w:left w:val="nil"/>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 xml:space="preserve">William B Reisbick, </w:t>
            </w:r>
            <w:proofErr w:type="spellStart"/>
            <w:r w:rsidRPr="00266C50">
              <w:rPr>
                <w:rFonts w:asciiTheme="minorHAnsi" w:hAnsiTheme="minorHAnsi"/>
                <w:sz w:val="18"/>
                <w:szCs w:val="18"/>
              </w:rPr>
              <w:t>Esq</w:t>
            </w:r>
            <w:proofErr w:type="spellEnd"/>
          </w:p>
        </w:tc>
      </w:tr>
      <w:tr w:rsidR="000A411C"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Deana Stillar</w:t>
            </w:r>
          </w:p>
        </w:tc>
        <w:tc>
          <w:tcPr>
            <w:tcW w:w="4654" w:type="dxa"/>
            <w:tcBorders>
              <w:top w:val="nil"/>
              <w:left w:val="nil"/>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Alberta Health Services</w:t>
            </w:r>
          </w:p>
        </w:tc>
      </w:tr>
      <w:tr w:rsidR="000A411C"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Christine Taylor</w:t>
            </w:r>
          </w:p>
        </w:tc>
        <w:tc>
          <w:tcPr>
            <w:tcW w:w="4654" w:type="dxa"/>
            <w:tcBorders>
              <w:top w:val="nil"/>
              <w:left w:val="nil"/>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University of Washington Medicine</w:t>
            </w:r>
          </w:p>
        </w:tc>
      </w:tr>
      <w:tr w:rsidR="000A411C"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proofErr w:type="spellStart"/>
            <w:r w:rsidRPr="00266C50">
              <w:rPr>
                <w:rFonts w:asciiTheme="minorHAnsi" w:hAnsiTheme="minorHAnsi"/>
                <w:sz w:val="18"/>
                <w:szCs w:val="18"/>
              </w:rPr>
              <w:t>DeAnn</w:t>
            </w:r>
            <w:proofErr w:type="spellEnd"/>
            <w:r w:rsidRPr="00266C50">
              <w:rPr>
                <w:rFonts w:asciiTheme="minorHAnsi" w:hAnsiTheme="minorHAnsi"/>
                <w:sz w:val="18"/>
                <w:szCs w:val="18"/>
              </w:rPr>
              <w:t xml:space="preserve"> Tucker</w:t>
            </w:r>
          </w:p>
        </w:tc>
        <w:tc>
          <w:tcPr>
            <w:tcW w:w="4654" w:type="dxa"/>
            <w:tcBorders>
              <w:top w:val="nil"/>
              <w:left w:val="nil"/>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Owensboro Health</w:t>
            </w:r>
          </w:p>
        </w:tc>
      </w:tr>
      <w:tr w:rsidR="00B91F40"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B91F40" w:rsidRPr="00266C50" w:rsidRDefault="00B91F40" w:rsidP="008F69C3">
            <w:pPr>
              <w:pStyle w:val="BodyText"/>
              <w:spacing w:before="0"/>
              <w:rPr>
                <w:rFonts w:asciiTheme="minorHAnsi" w:hAnsiTheme="minorHAnsi"/>
                <w:sz w:val="18"/>
                <w:szCs w:val="18"/>
              </w:rPr>
            </w:pPr>
            <w:r w:rsidRPr="00266C50">
              <w:rPr>
                <w:rFonts w:asciiTheme="minorHAnsi" w:hAnsiTheme="minorHAnsi"/>
                <w:sz w:val="18"/>
                <w:szCs w:val="18"/>
              </w:rPr>
              <w:t>Christine Watts</w:t>
            </w:r>
          </w:p>
        </w:tc>
        <w:tc>
          <w:tcPr>
            <w:tcW w:w="4654" w:type="dxa"/>
            <w:tcBorders>
              <w:top w:val="nil"/>
              <w:left w:val="nil"/>
              <w:bottom w:val="single" w:sz="8" w:space="0" w:color="auto"/>
              <w:right w:val="single" w:sz="8" w:space="0" w:color="auto"/>
            </w:tcBorders>
            <w:shd w:val="clear" w:color="auto" w:fill="auto"/>
            <w:vAlign w:val="center"/>
            <w:hideMark/>
          </w:tcPr>
          <w:p w:rsidR="00B91F40" w:rsidRPr="00266C50" w:rsidRDefault="00B91F40" w:rsidP="00B91F40">
            <w:pPr>
              <w:pStyle w:val="BodyText"/>
              <w:spacing w:before="0"/>
              <w:rPr>
                <w:rFonts w:asciiTheme="minorHAnsi" w:hAnsiTheme="minorHAnsi"/>
                <w:sz w:val="18"/>
                <w:szCs w:val="18"/>
              </w:rPr>
            </w:pPr>
            <w:r w:rsidRPr="00266C50">
              <w:rPr>
                <w:rFonts w:asciiTheme="minorHAnsi" w:hAnsiTheme="minorHAnsi"/>
                <w:sz w:val="18"/>
                <w:szCs w:val="18"/>
              </w:rPr>
              <w:t>University of Chicago Medicine</w:t>
            </w:r>
          </w:p>
        </w:tc>
      </w:tr>
      <w:tr w:rsidR="000A411C"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Traci Waugh</w:t>
            </w:r>
          </w:p>
        </w:tc>
        <w:tc>
          <w:tcPr>
            <w:tcW w:w="4654" w:type="dxa"/>
            <w:tcBorders>
              <w:top w:val="nil"/>
              <w:left w:val="nil"/>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North Valley Hospital</w:t>
            </w:r>
          </w:p>
        </w:tc>
      </w:tr>
      <w:tr w:rsidR="000A411C"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Valerie Wilson</w:t>
            </w:r>
          </w:p>
        </w:tc>
        <w:tc>
          <w:tcPr>
            <w:tcW w:w="4654" w:type="dxa"/>
            <w:tcBorders>
              <w:top w:val="nil"/>
              <w:left w:val="nil"/>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HCA Information Technology Services</w:t>
            </w:r>
          </w:p>
        </w:tc>
      </w:tr>
      <w:tr w:rsidR="000A411C" w:rsidRPr="00266C50" w:rsidTr="00266C50">
        <w:trPr>
          <w:trHeight w:val="20"/>
          <w:jc w:val="center"/>
        </w:trPr>
        <w:tc>
          <w:tcPr>
            <w:tcW w:w="2002" w:type="dxa"/>
            <w:tcBorders>
              <w:top w:val="nil"/>
              <w:left w:val="single" w:sz="8" w:space="0" w:color="auto"/>
              <w:bottom w:val="single" w:sz="4"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Lee Wise</w:t>
            </w:r>
          </w:p>
        </w:tc>
        <w:tc>
          <w:tcPr>
            <w:tcW w:w="4654" w:type="dxa"/>
            <w:tcBorders>
              <w:top w:val="nil"/>
              <w:left w:val="nil"/>
              <w:bottom w:val="single" w:sz="4"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Summit Medical Center</w:t>
            </w:r>
          </w:p>
        </w:tc>
      </w:tr>
      <w:tr w:rsidR="000A411C" w:rsidRPr="00266C50" w:rsidTr="00266C50">
        <w:trPr>
          <w:trHeight w:val="20"/>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Donna Young</w:t>
            </w:r>
          </w:p>
        </w:tc>
        <w:tc>
          <w:tcPr>
            <w:tcW w:w="4654" w:type="dxa"/>
            <w:tcBorders>
              <w:top w:val="single" w:sz="4" w:space="0" w:color="auto"/>
              <w:left w:val="nil"/>
              <w:bottom w:val="single" w:sz="4" w:space="0" w:color="auto"/>
              <w:right w:val="single" w:sz="4"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cs="Arial"/>
                <w:sz w:val="18"/>
                <w:szCs w:val="18"/>
              </w:rPr>
              <w:t>Memorial Hospital of Carbondale</w:t>
            </w:r>
          </w:p>
        </w:tc>
      </w:tr>
      <w:tr w:rsidR="000A411C" w:rsidRPr="00266C50" w:rsidTr="00266C50">
        <w:trPr>
          <w:trHeight w:val="20"/>
          <w:jc w:val="center"/>
        </w:trPr>
        <w:tc>
          <w:tcPr>
            <w:tcW w:w="66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A411C" w:rsidRPr="00266C50" w:rsidRDefault="000A411C" w:rsidP="00DE4A42">
            <w:pPr>
              <w:pStyle w:val="BodyText"/>
              <w:spacing w:before="0"/>
              <w:jc w:val="center"/>
              <w:rPr>
                <w:rFonts w:asciiTheme="minorHAnsi" w:hAnsiTheme="minorHAnsi"/>
                <w:b/>
                <w:sz w:val="18"/>
                <w:szCs w:val="18"/>
              </w:rPr>
            </w:pPr>
            <w:r w:rsidRPr="00266C50">
              <w:rPr>
                <w:rFonts w:asciiTheme="minorHAnsi" w:hAnsiTheme="minorHAnsi"/>
                <w:b/>
                <w:sz w:val="18"/>
                <w:szCs w:val="18"/>
              </w:rPr>
              <w:t>AHIMA Staff</w:t>
            </w:r>
          </w:p>
        </w:tc>
      </w:tr>
      <w:tr w:rsidR="000A411C" w:rsidRPr="00266C50" w:rsidTr="00266C50">
        <w:trPr>
          <w:trHeight w:val="20"/>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Dr. Anna Orlova</w:t>
            </w:r>
          </w:p>
        </w:tc>
        <w:tc>
          <w:tcPr>
            <w:tcW w:w="4654" w:type="dxa"/>
            <w:tcBorders>
              <w:top w:val="single" w:sz="4" w:space="0" w:color="auto"/>
              <w:left w:val="nil"/>
              <w:bottom w:val="single" w:sz="4" w:space="0" w:color="auto"/>
              <w:right w:val="single" w:sz="4"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Senior Director, Standards</w:t>
            </w:r>
          </w:p>
        </w:tc>
      </w:tr>
      <w:tr w:rsidR="000A411C" w:rsidRPr="00266C50" w:rsidTr="00266C50">
        <w:trPr>
          <w:trHeight w:val="20"/>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Harry Rhodes</w:t>
            </w:r>
          </w:p>
        </w:tc>
        <w:tc>
          <w:tcPr>
            <w:tcW w:w="4654" w:type="dxa"/>
            <w:tcBorders>
              <w:top w:val="single" w:sz="4" w:space="0" w:color="auto"/>
              <w:left w:val="nil"/>
              <w:bottom w:val="single" w:sz="4" w:space="0" w:color="auto"/>
              <w:right w:val="single" w:sz="4"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Director, National Standards</w:t>
            </w:r>
          </w:p>
        </w:tc>
      </w:tr>
      <w:tr w:rsidR="000A411C" w:rsidRPr="00266C50" w:rsidTr="00266C50">
        <w:trPr>
          <w:trHeight w:val="20"/>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Diana Warner</w:t>
            </w:r>
          </w:p>
        </w:tc>
        <w:tc>
          <w:tcPr>
            <w:tcW w:w="4654" w:type="dxa"/>
            <w:tcBorders>
              <w:top w:val="single" w:sz="4" w:space="0" w:color="auto"/>
              <w:left w:val="nil"/>
              <w:bottom w:val="single" w:sz="4" w:space="0" w:color="auto"/>
              <w:right w:val="single" w:sz="4"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Director, HIM Practice Excellence</w:t>
            </w:r>
          </w:p>
        </w:tc>
      </w:tr>
    </w:tbl>
    <w:p w:rsidR="008F1BD1" w:rsidRPr="00B92C35" w:rsidRDefault="00C111BD" w:rsidP="00661AEE">
      <w:pPr>
        <w:pStyle w:val="Heading1"/>
        <w:numPr>
          <w:ilvl w:val="0"/>
          <w:numId w:val="0"/>
        </w:numPr>
        <w:ind w:left="432" w:hanging="432"/>
      </w:pPr>
      <w:bookmarkStart w:id="1" w:name="_Toc478399359"/>
      <w:r>
        <w:lastRenderedPageBreak/>
        <w:t>Introduction</w:t>
      </w:r>
      <w:bookmarkEnd w:id="1"/>
    </w:p>
    <w:p w:rsidR="008F1BD1" w:rsidRPr="006615DB" w:rsidRDefault="008F1BD1" w:rsidP="008F1BD1">
      <w:pPr>
        <w:pStyle w:val="BodyText"/>
        <w:spacing w:before="0"/>
        <w:rPr>
          <w:rFonts w:asciiTheme="minorHAnsi" w:hAnsiTheme="minorHAnsi"/>
          <w:sz w:val="22"/>
          <w:szCs w:val="22"/>
        </w:rPr>
      </w:pPr>
      <w:r w:rsidRPr="00B92C35">
        <w:rPr>
          <w:rFonts w:asciiTheme="minorHAnsi" w:hAnsiTheme="minorHAnsi"/>
          <w:sz w:val="22"/>
          <w:szCs w:val="22"/>
        </w:rPr>
        <w:t>The AHIMA Copy</w:t>
      </w:r>
      <w:r w:rsidR="0023174F">
        <w:rPr>
          <w:rFonts w:asciiTheme="minorHAnsi" w:hAnsiTheme="minorHAnsi"/>
          <w:sz w:val="22"/>
          <w:szCs w:val="22"/>
        </w:rPr>
        <w:t>/</w:t>
      </w:r>
      <w:r w:rsidRPr="00B92C35">
        <w:rPr>
          <w:rFonts w:asciiTheme="minorHAnsi" w:hAnsiTheme="minorHAnsi"/>
          <w:sz w:val="22"/>
          <w:szCs w:val="22"/>
        </w:rPr>
        <w:t xml:space="preserve">Paste Use Case was developed based on the </w:t>
      </w:r>
      <w:r w:rsidR="006615DB">
        <w:rPr>
          <w:rFonts w:asciiTheme="minorHAnsi" w:hAnsiTheme="minorHAnsi"/>
          <w:i/>
          <w:sz w:val="22"/>
          <w:szCs w:val="22"/>
        </w:rPr>
        <w:t xml:space="preserve">2011 AHIMA </w:t>
      </w:r>
      <w:r w:rsidRPr="00B92C35">
        <w:rPr>
          <w:rFonts w:asciiTheme="minorHAnsi" w:hAnsiTheme="minorHAnsi"/>
          <w:i/>
          <w:sz w:val="22"/>
          <w:szCs w:val="22"/>
        </w:rPr>
        <w:t xml:space="preserve">Copy Functionality Toolkit – A Practical Guide: Information Management and Governance of Copy Functions in Electronic Health </w:t>
      </w:r>
      <w:r w:rsidRPr="006615DB">
        <w:rPr>
          <w:rFonts w:asciiTheme="minorHAnsi" w:hAnsiTheme="minorHAnsi"/>
          <w:i/>
          <w:sz w:val="22"/>
          <w:szCs w:val="22"/>
        </w:rPr>
        <w:t>Record Systems</w:t>
      </w:r>
      <w:r w:rsidR="00B50B89" w:rsidRPr="006615DB">
        <w:rPr>
          <w:rStyle w:val="FootnoteReference"/>
          <w:rFonts w:asciiTheme="minorHAnsi" w:hAnsiTheme="minorHAnsi"/>
          <w:sz w:val="22"/>
          <w:szCs w:val="22"/>
        </w:rPr>
        <w:footnoteReference w:id="1"/>
      </w:r>
      <w:r w:rsidR="006615DB" w:rsidRPr="006615DB">
        <w:rPr>
          <w:rFonts w:asciiTheme="minorHAnsi" w:hAnsiTheme="minorHAnsi"/>
          <w:sz w:val="22"/>
          <w:szCs w:val="22"/>
        </w:rPr>
        <w:t xml:space="preserve"> As well as 2015 ECRI Institute’s </w:t>
      </w:r>
      <w:r w:rsidR="006615DB" w:rsidRPr="006615DB">
        <w:rPr>
          <w:rFonts w:asciiTheme="minorHAnsi" w:hAnsiTheme="minorHAnsi"/>
          <w:bCs/>
          <w:sz w:val="22"/>
          <w:szCs w:val="22"/>
        </w:rPr>
        <w:t>Copy/Paste: Prevalence, Problems, and Best Practices report.</w:t>
      </w:r>
      <w:r w:rsidR="006615DB" w:rsidRPr="006615DB">
        <w:rPr>
          <w:rStyle w:val="FootnoteReference"/>
          <w:rFonts w:asciiTheme="minorHAnsi" w:hAnsiTheme="minorHAnsi"/>
          <w:sz w:val="22"/>
          <w:szCs w:val="22"/>
        </w:rPr>
        <w:t xml:space="preserve"> </w:t>
      </w:r>
      <w:r w:rsidR="006615DB" w:rsidRPr="006615DB">
        <w:rPr>
          <w:rStyle w:val="FootnoteReference"/>
          <w:rFonts w:asciiTheme="minorHAnsi" w:hAnsiTheme="minorHAnsi"/>
          <w:sz w:val="22"/>
          <w:szCs w:val="22"/>
        </w:rPr>
        <w:footnoteReference w:id="2"/>
      </w:r>
      <w:r w:rsidR="006615DB" w:rsidRPr="006615DB">
        <w:rPr>
          <w:rFonts w:asciiTheme="minorHAnsi" w:hAnsiTheme="minorHAnsi"/>
          <w:bCs/>
          <w:sz w:val="22"/>
          <w:szCs w:val="22"/>
        </w:rPr>
        <w:t xml:space="preserve"> </w:t>
      </w:r>
    </w:p>
    <w:p w:rsidR="008F1BD1" w:rsidRPr="006615DB" w:rsidRDefault="008F1BD1" w:rsidP="008F1BD1">
      <w:pPr>
        <w:pStyle w:val="BodyText"/>
        <w:spacing w:before="0"/>
        <w:rPr>
          <w:rFonts w:asciiTheme="minorHAnsi" w:hAnsiTheme="minorHAnsi"/>
          <w:sz w:val="22"/>
          <w:szCs w:val="22"/>
        </w:rPr>
      </w:pPr>
    </w:p>
    <w:p w:rsidR="008F1BD1" w:rsidRPr="006615DB" w:rsidRDefault="008F1BD1" w:rsidP="008F1BD1">
      <w:pPr>
        <w:pStyle w:val="BodyText"/>
        <w:spacing w:before="0"/>
        <w:rPr>
          <w:rFonts w:asciiTheme="minorHAnsi" w:hAnsiTheme="minorHAnsi"/>
          <w:sz w:val="22"/>
          <w:szCs w:val="22"/>
        </w:rPr>
      </w:pPr>
      <w:r w:rsidRPr="006615DB">
        <w:rPr>
          <w:rFonts w:asciiTheme="minorHAnsi" w:hAnsiTheme="minorHAnsi"/>
          <w:sz w:val="22"/>
          <w:szCs w:val="22"/>
        </w:rPr>
        <w:t>It supports the recommendations from the ECRI Institute’s Partnership for Health IT Patient Safety that were developed with the AHIMA participation as follows:</w:t>
      </w:r>
    </w:p>
    <w:p w:rsidR="008F1BD1" w:rsidRPr="006615DB" w:rsidRDefault="008F1BD1" w:rsidP="008F1BD1">
      <w:pPr>
        <w:pStyle w:val="BodyText"/>
        <w:spacing w:before="0"/>
        <w:rPr>
          <w:rFonts w:asciiTheme="minorHAnsi" w:hAnsiTheme="minorHAnsi"/>
          <w:sz w:val="22"/>
          <w:szCs w:val="22"/>
        </w:rPr>
      </w:pPr>
    </w:p>
    <w:p w:rsidR="008F1BD1" w:rsidRPr="006615DB" w:rsidRDefault="008F1BD1" w:rsidP="008F1BD1">
      <w:pPr>
        <w:pStyle w:val="Default"/>
        <w:ind w:left="2070" w:hanging="2070"/>
        <w:rPr>
          <w:rFonts w:asciiTheme="minorHAnsi" w:hAnsiTheme="minorHAnsi"/>
          <w:color w:val="auto"/>
          <w:sz w:val="22"/>
          <w:szCs w:val="22"/>
        </w:rPr>
      </w:pPr>
      <w:r w:rsidRPr="006615DB">
        <w:rPr>
          <w:rFonts w:asciiTheme="minorHAnsi" w:hAnsiTheme="minorHAnsi"/>
          <w:color w:val="auto"/>
          <w:sz w:val="22"/>
          <w:szCs w:val="22"/>
        </w:rPr>
        <w:t xml:space="preserve">Recommendation A: Provide a mechanism to make </w:t>
      </w:r>
      <w:r w:rsidR="0023174F" w:rsidRPr="006615DB">
        <w:rPr>
          <w:rFonts w:asciiTheme="minorHAnsi" w:hAnsiTheme="minorHAnsi"/>
          <w:color w:val="auto"/>
          <w:sz w:val="22"/>
          <w:szCs w:val="22"/>
        </w:rPr>
        <w:t>copy/paste</w:t>
      </w:r>
      <w:r w:rsidRPr="006615DB">
        <w:rPr>
          <w:rFonts w:asciiTheme="minorHAnsi" w:hAnsiTheme="minorHAnsi"/>
          <w:color w:val="auto"/>
          <w:sz w:val="22"/>
          <w:szCs w:val="22"/>
        </w:rPr>
        <w:t xml:space="preserve"> material easily identifiable </w:t>
      </w:r>
    </w:p>
    <w:p w:rsidR="008F1BD1" w:rsidRPr="006615DB" w:rsidRDefault="008F1BD1" w:rsidP="008F1BD1">
      <w:pPr>
        <w:pStyle w:val="Default"/>
        <w:ind w:left="2070" w:hanging="2070"/>
        <w:rPr>
          <w:rFonts w:asciiTheme="minorHAnsi" w:hAnsiTheme="minorHAnsi"/>
          <w:color w:val="auto"/>
          <w:sz w:val="22"/>
          <w:szCs w:val="22"/>
        </w:rPr>
      </w:pPr>
      <w:r w:rsidRPr="006615DB">
        <w:rPr>
          <w:rFonts w:asciiTheme="minorHAnsi" w:hAnsiTheme="minorHAnsi"/>
          <w:color w:val="auto"/>
          <w:sz w:val="22"/>
          <w:szCs w:val="22"/>
        </w:rPr>
        <w:t xml:space="preserve">Recommendation B: Ensure that the provenance of </w:t>
      </w:r>
      <w:r w:rsidR="0023174F" w:rsidRPr="006615DB">
        <w:rPr>
          <w:rFonts w:asciiTheme="minorHAnsi" w:hAnsiTheme="minorHAnsi"/>
          <w:color w:val="auto"/>
          <w:sz w:val="22"/>
          <w:szCs w:val="22"/>
        </w:rPr>
        <w:t>copy/paste</w:t>
      </w:r>
      <w:r w:rsidRPr="006615DB">
        <w:rPr>
          <w:rFonts w:asciiTheme="minorHAnsi" w:hAnsiTheme="minorHAnsi"/>
          <w:color w:val="auto"/>
          <w:sz w:val="22"/>
          <w:szCs w:val="22"/>
        </w:rPr>
        <w:t xml:space="preserve"> material is readily available </w:t>
      </w:r>
    </w:p>
    <w:p w:rsidR="008F1BD1" w:rsidRPr="006615DB" w:rsidRDefault="008F1BD1" w:rsidP="008F1BD1">
      <w:pPr>
        <w:pStyle w:val="Default"/>
        <w:ind w:left="2070" w:hanging="2070"/>
        <w:rPr>
          <w:rFonts w:asciiTheme="minorHAnsi" w:hAnsiTheme="minorHAnsi"/>
          <w:color w:val="auto"/>
          <w:sz w:val="22"/>
          <w:szCs w:val="22"/>
        </w:rPr>
      </w:pPr>
      <w:r w:rsidRPr="006615DB">
        <w:rPr>
          <w:rFonts w:asciiTheme="minorHAnsi" w:hAnsiTheme="minorHAnsi"/>
          <w:color w:val="auto"/>
          <w:sz w:val="22"/>
          <w:szCs w:val="22"/>
        </w:rPr>
        <w:t xml:space="preserve">Recommendation C: Ensure adequate staff training and education regarding the appropriate and safe use of </w:t>
      </w:r>
      <w:r w:rsidR="0023174F" w:rsidRPr="006615DB">
        <w:rPr>
          <w:rFonts w:asciiTheme="minorHAnsi" w:hAnsiTheme="minorHAnsi"/>
          <w:color w:val="auto"/>
          <w:sz w:val="22"/>
          <w:szCs w:val="22"/>
        </w:rPr>
        <w:t>copy/paste</w:t>
      </w:r>
      <w:r w:rsidRPr="006615DB">
        <w:rPr>
          <w:rFonts w:asciiTheme="minorHAnsi" w:hAnsiTheme="minorHAnsi"/>
          <w:color w:val="auto"/>
          <w:sz w:val="22"/>
          <w:szCs w:val="22"/>
        </w:rPr>
        <w:t xml:space="preserve"> </w:t>
      </w:r>
    </w:p>
    <w:p w:rsidR="008F1BD1" w:rsidRPr="006615DB" w:rsidRDefault="008F1BD1" w:rsidP="008F1BD1">
      <w:pPr>
        <w:ind w:left="2070" w:hanging="2070"/>
      </w:pPr>
      <w:r w:rsidRPr="006615DB">
        <w:t xml:space="preserve">Recommendation D: Ensure that </w:t>
      </w:r>
      <w:r w:rsidR="0023174F" w:rsidRPr="006615DB">
        <w:t>copy/paste</w:t>
      </w:r>
      <w:r w:rsidRPr="006615DB">
        <w:t xml:space="preserve"> practices are regularly monitored, measured, and assessed</w:t>
      </w:r>
      <w:r w:rsidR="0023174F" w:rsidRPr="006615DB">
        <w:t>.</w:t>
      </w:r>
      <w:r w:rsidR="00906BED" w:rsidRPr="006615DB">
        <w:rPr>
          <w:rStyle w:val="FootnoteReference"/>
        </w:rPr>
        <w:footnoteReference w:id="3"/>
      </w:r>
    </w:p>
    <w:p w:rsidR="008F1BD1" w:rsidRPr="00B92C35" w:rsidRDefault="008F1BD1" w:rsidP="008F1BD1">
      <w:pPr>
        <w:pStyle w:val="BodyText"/>
        <w:spacing w:before="0"/>
        <w:rPr>
          <w:rFonts w:asciiTheme="minorHAnsi" w:hAnsiTheme="minorHAnsi"/>
          <w:sz w:val="22"/>
          <w:szCs w:val="22"/>
        </w:rPr>
      </w:pPr>
    </w:p>
    <w:p w:rsidR="00661AEE" w:rsidRDefault="00906BED" w:rsidP="00906BED">
      <w:pPr>
        <w:pStyle w:val="Default"/>
        <w:rPr>
          <w:rFonts w:asciiTheme="minorHAnsi" w:hAnsiTheme="minorHAnsi"/>
          <w:bCs/>
          <w:color w:val="auto"/>
          <w:sz w:val="22"/>
          <w:szCs w:val="22"/>
        </w:rPr>
      </w:pPr>
      <w:r w:rsidRPr="00B92C35">
        <w:rPr>
          <w:rFonts w:asciiTheme="minorHAnsi" w:hAnsiTheme="minorHAnsi"/>
          <w:color w:val="auto"/>
          <w:sz w:val="22"/>
          <w:szCs w:val="22"/>
        </w:rPr>
        <w:t xml:space="preserve">It also supports the </w:t>
      </w:r>
      <w:r w:rsidRPr="00661AEE">
        <w:rPr>
          <w:rFonts w:asciiTheme="minorHAnsi" w:hAnsiTheme="minorHAnsi"/>
          <w:i/>
          <w:color w:val="auto"/>
          <w:sz w:val="22"/>
          <w:szCs w:val="22"/>
        </w:rPr>
        <w:t xml:space="preserve">2017 </w:t>
      </w:r>
      <w:r w:rsidR="006615DB">
        <w:rPr>
          <w:rFonts w:asciiTheme="minorHAnsi" w:hAnsiTheme="minorHAnsi"/>
          <w:i/>
          <w:color w:val="auto"/>
          <w:sz w:val="22"/>
          <w:szCs w:val="22"/>
        </w:rPr>
        <w:t xml:space="preserve">Informational </w:t>
      </w:r>
      <w:r w:rsidRPr="00661AEE">
        <w:rPr>
          <w:rFonts w:asciiTheme="minorHAnsi" w:hAnsiTheme="minorHAnsi"/>
          <w:i/>
          <w:color w:val="auto"/>
          <w:sz w:val="22"/>
          <w:szCs w:val="22"/>
        </w:rPr>
        <w:t xml:space="preserve">Report: </w:t>
      </w:r>
      <w:r w:rsidRPr="00661AEE">
        <w:rPr>
          <w:rFonts w:asciiTheme="minorHAnsi" w:hAnsiTheme="minorHAnsi"/>
          <w:bCs/>
          <w:i/>
          <w:color w:val="auto"/>
          <w:sz w:val="22"/>
          <w:szCs w:val="22"/>
        </w:rPr>
        <w:t xml:space="preserve">Examining the Copy and Paste Function in the Use of Electronic Health Records </w:t>
      </w:r>
      <w:r w:rsidRPr="00B92C35">
        <w:rPr>
          <w:rFonts w:asciiTheme="minorHAnsi" w:hAnsiTheme="minorHAnsi"/>
          <w:bCs/>
          <w:color w:val="auto"/>
          <w:sz w:val="22"/>
          <w:szCs w:val="22"/>
        </w:rPr>
        <w:t>published by the National Institute of Standards and Technology (NIST)</w:t>
      </w:r>
      <w:r w:rsidR="006615DB">
        <w:rPr>
          <w:rFonts w:asciiTheme="minorHAnsi" w:hAnsiTheme="minorHAnsi"/>
          <w:bCs/>
          <w:color w:val="auto"/>
          <w:sz w:val="22"/>
          <w:szCs w:val="22"/>
        </w:rPr>
        <w:t>, NISTIR 8166</w:t>
      </w:r>
      <w:r w:rsidRPr="00B92C35">
        <w:rPr>
          <w:rFonts w:asciiTheme="minorHAnsi" w:hAnsiTheme="minorHAnsi"/>
          <w:bCs/>
          <w:color w:val="auto"/>
          <w:sz w:val="22"/>
          <w:szCs w:val="22"/>
        </w:rPr>
        <w:t>.</w:t>
      </w:r>
      <w:r w:rsidRPr="00B92C35">
        <w:rPr>
          <w:rStyle w:val="FootnoteReference"/>
          <w:rFonts w:asciiTheme="minorHAnsi" w:hAnsiTheme="minorHAnsi"/>
          <w:bCs/>
          <w:color w:val="auto"/>
          <w:sz w:val="22"/>
          <w:szCs w:val="22"/>
        </w:rPr>
        <w:footnoteReference w:id="4"/>
      </w:r>
    </w:p>
    <w:p w:rsidR="00661AEE" w:rsidRPr="00B92C35" w:rsidRDefault="00661AEE" w:rsidP="00C111BD">
      <w:pPr>
        <w:pStyle w:val="Default"/>
        <w:rPr>
          <w:rFonts w:asciiTheme="minorHAnsi" w:hAnsiTheme="minorHAnsi"/>
          <w:bCs/>
          <w:color w:val="auto"/>
          <w:sz w:val="22"/>
          <w:szCs w:val="22"/>
        </w:rPr>
      </w:pPr>
    </w:p>
    <w:p w:rsidR="008F1BD1" w:rsidRPr="00B92C35" w:rsidRDefault="00661AEE" w:rsidP="00C111BD">
      <w:pPr>
        <w:pStyle w:val="Heading1"/>
        <w:pageBreakBefore w:val="0"/>
        <w:numPr>
          <w:ilvl w:val="0"/>
          <w:numId w:val="0"/>
        </w:numPr>
        <w:ind w:left="432" w:hanging="432"/>
      </w:pPr>
      <w:bookmarkStart w:id="2" w:name="_Toc478399360"/>
      <w:r w:rsidRPr="00C111BD">
        <w:t>D</w:t>
      </w:r>
      <w:r w:rsidR="008F1BD1" w:rsidRPr="00C111BD">
        <w:t>efinitions</w:t>
      </w:r>
      <w:bookmarkEnd w:id="2"/>
      <w:r w:rsidR="008F1BD1" w:rsidRPr="00B92C35">
        <w:t xml:space="preserve"> </w:t>
      </w:r>
    </w:p>
    <w:p w:rsidR="0023174F" w:rsidRDefault="00432EC4" w:rsidP="00C111BD">
      <w:pPr>
        <w:pStyle w:val="BodyText"/>
        <w:spacing w:before="0"/>
        <w:rPr>
          <w:rFonts w:asciiTheme="minorHAnsi" w:hAnsiTheme="minorHAnsi"/>
          <w:sz w:val="22"/>
          <w:szCs w:val="22"/>
        </w:rPr>
      </w:pPr>
      <w:r>
        <w:rPr>
          <w:rStyle w:val="A4"/>
          <w:rFonts w:asciiTheme="minorHAnsi" w:hAnsiTheme="minorHAnsi"/>
          <w:color w:val="auto"/>
          <w:sz w:val="22"/>
          <w:szCs w:val="22"/>
        </w:rPr>
        <w:t>U</w:t>
      </w:r>
      <w:r w:rsidRPr="00432EC4">
        <w:rPr>
          <w:rStyle w:val="A4"/>
          <w:rFonts w:asciiTheme="minorHAnsi" w:hAnsiTheme="minorHAnsi"/>
          <w:color w:val="auto"/>
          <w:sz w:val="22"/>
          <w:szCs w:val="22"/>
        </w:rPr>
        <w:t xml:space="preserve">sed in the document: </w:t>
      </w:r>
      <w:r w:rsidR="0023174F" w:rsidRPr="00432EC4">
        <w:rPr>
          <w:rStyle w:val="A4"/>
          <w:rFonts w:asciiTheme="minorHAnsi" w:hAnsiTheme="minorHAnsi"/>
          <w:color w:val="auto"/>
          <w:sz w:val="22"/>
          <w:szCs w:val="22"/>
        </w:rPr>
        <w:t>C</w:t>
      </w:r>
      <w:r w:rsidR="0023174F">
        <w:rPr>
          <w:rFonts w:asciiTheme="minorHAnsi" w:hAnsiTheme="minorHAnsi"/>
          <w:sz w:val="22"/>
          <w:szCs w:val="22"/>
        </w:rPr>
        <w:t>opy/</w:t>
      </w:r>
      <w:r>
        <w:rPr>
          <w:rFonts w:asciiTheme="minorHAnsi" w:hAnsiTheme="minorHAnsi"/>
          <w:sz w:val="22"/>
          <w:szCs w:val="22"/>
        </w:rPr>
        <w:t>Paste,</w:t>
      </w:r>
      <w:r w:rsidR="0023174F">
        <w:rPr>
          <w:rFonts w:asciiTheme="minorHAnsi" w:hAnsiTheme="minorHAnsi"/>
          <w:sz w:val="22"/>
          <w:szCs w:val="22"/>
        </w:rPr>
        <w:t xml:space="preserve"> Copy and Paste, </w:t>
      </w:r>
      <w:proofErr w:type="spellStart"/>
      <w:r>
        <w:rPr>
          <w:rFonts w:asciiTheme="minorHAnsi" w:hAnsiTheme="minorHAnsi"/>
          <w:sz w:val="22"/>
          <w:szCs w:val="22"/>
        </w:rPr>
        <w:t>C</w:t>
      </w:r>
      <w:r w:rsidR="0023174F">
        <w:rPr>
          <w:rFonts w:asciiTheme="minorHAnsi" w:hAnsiTheme="minorHAnsi"/>
          <w:sz w:val="22"/>
          <w:szCs w:val="22"/>
        </w:rPr>
        <w:t>opy&amp;</w:t>
      </w:r>
      <w:r>
        <w:rPr>
          <w:rFonts w:asciiTheme="minorHAnsi" w:hAnsiTheme="minorHAnsi"/>
          <w:sz w:val="22"/>
          <w:szCs w:val="22"/>
        </w:rPr>
        <w:t>P</w:t>
      </w:r>
      <w:r w:rsidR="0023174F">
        <w:rPr>
          <w:rFonts w:asciiTheme="minorHAnsi" w:hAnsiTheme="minorHAnsi"/>
          <w:sz w:val="22"/>
          <w:szCs w:val="22"/>
        </w:rPr>
        <w:t>aste</w:t>
      </w:r>
      <w:proofErr w:type="spellEnd"/>
      <w:r>
        <w:rPr>
          <w:rFonts w:asciiTheme="minorHAnsi" w:hAnsiTheme="minorHAnsi"/>
          <w:sz w:val="22"/>
          <w:szCs w:val="22"/>
        </w:rPr>
        <w:t>, C/P.</w:t>
      </w:r>
    </w:p>
    <w:p w:rsidR="00794FEA" w:rsidRDefault="00794FEA" w:rsidP="00794FEA"/>
    <w:p w:rsidR="00794FEA" w:rsidRDefault="00794FEA" w:rsidP="00794FEA">
      <w:pPr>
        <w:rPr>
          <w:b/>
          <w:iCs/>
        </w:rPr>
      </w:pPr>
      <w:r w:rsidRPr="00794FEA">
        <w:rPr>
          <w:highlight w:val="yellow"/>
        </w:rPr>
        <w:t>RM: It would be nice to provide references to differentiate copy forward, copy/paste, carryforward, etc. Perhaps, ECRI toolkit would be helpful.</w:t>
      </w:r>
    </w:p>
    <w:p w:rsidR="00794FEA" w:rsidRDefault="00794FEA" w:rsidP="00C111BD">
      <w:pPr>
        <w:pStyle w:val="BodyText"/>
        <w:spacing w:before="0"/>
        <w:rPr>
          <w:rStyle w:val="A4"/>
          <w:rFonts w:asciiTheme="minorHAnsi" w:hAnsiTheme="minorHAnsi"/>
          <w:b/>
          <w:color w:val="auto"/>
          <w:sz w:val="22"/>
          <w:szCs w:val="22"/>
        </w:rPr>
      </w:pPr>
    </w:p>
    <w:p w:rsidR="00432EC4" w:rsidRPr="00432EC4" w:rsidRDefault="00432EC4" w:rsidP="00C111BD">
      <w:pPr>
        <w:pStyle w:val="BodyText"/>
        <w:spacing w:before="0"/>
        <w:rPr>
          <w:rStyle w:val="A4"/>
          <w:rFonts w:asciiTheme="minorHAnsi" w:hAnsiTheme="minorHAnsi"/>
          <w:b/>
          <w:color w:val="auto"/>
          <w:sz w:val="22"/>
          <w:szCs w:val="22"/>
        </w:rPr>
      </w:pPr>
      <w:r w:rsidRPr="00432EC4">
        <w:rPr>
          <w:rFonts w:asciiTheme="minorHAnsi" w:hAnsiTheme="minorHAnsi"/>
          <w:b/>
          <w:sz w:val="22"/>
          <w:szCs w:val="22"/>
          <w:highlight w:val="yellow"/>
        </w:rPr>
        <w:t>Carryforward</w:t>
      </w:r>
      <w:r w:rsidRPr="00432EC4">
        <w:rPr>
          <w:rStyle w:val="A4"/>
          <w:rFonts w:asciiTheme="minorHAnsi" w:hAnsiTheme="minorHAnsi"/>
          <w:b/>
          <w:color w:val="auto"/>
          <w:sz w:val="22"/>
          <w:szCs w:val="22"/>
        </w:rPr>
        <w:t xml:space="preserve"> </w:t>
      </w:r>
      <w:r w:rsidRPr="00661AEE">
        <w:rPr>
          <w:rStyle w:val="A4"/>
          <w:rFonts w:asciiTheme="minorHAnsi" w:hAnsiTheme="minorHAnsi"/>
          <w:color w:val="auto"/>
          <w:sz w:val="22"/>
          <w:szCs w:val="22"/>
        </w:rPr>
        <w:t>–</w:t>
      </w:r>
    </w:p>
    <w:p w:rsidR="00432EC4" w:rsidRPr="00432EC4" w:rsidRDefault="00432EC4" w:rsidP="00C111BD">
      <w:pPr>
        <w:pStyle w:val="BodyText"/>
        <w:spacing w:before="0"/>
        <w:rPr>
          <w:rStyle w:val="A4"/>
          <w:rFonts w:asciiTheme="minorHAnsi" w:hAnsiTheme="minorHAnsi"/>
          <w:b/>
          <w:color w:val="auto"/>
          <w:sz w:val="22"/>
          <w:szCs w:val="22"/>
        </w:rPr>
      </w:pPr>
    </w:p>
    <w:p w:rsidR="00583548" w:rsidRPr="00432EC4" w:rsidRDefault="00906BED" w:rsidP="00C111BD">
      <w:pPr>
        <w:pStyle w:val="BodyText"/>
        <w:spacing w:before="0"/>
        <w:rPr>
          <w:rStyle w:val="A4"/>
          <w:rFonts w:asciiTheme="minorHAnsi" w:hAnsiTheme="minorHAnsi"/>
          <w:color w:val="auto"/>
          <w:sz w:val="22"/>
          <w:szCs w:val="22"/>
        </w:rPr>
      </w:pPr>
      <w:r w:rsidRPr="00432EC4">
        <w:rPr>
          <w:rStyle w:val="A4"/>
          <w:rFonts w:asciiTheme="minorHAnsi" w:hAnsiTheme="minorHAnsi"/>
          <w:b/>
          <w:color w:val="auto"/>
          <w:sz w:val="22"/>
          <w:szCs w:val="22"/>
        </w:rPr>
        <w:t>Copy</w:t>
      </w:r>
      <w:r w:rsidRPr="00432EC4">
        <w:rPr>
          <w:rStyle w:val="A4"/>
          <w:rFonts w:asciiTheme="minorHAnsi" w:hAnsiTheme="minorHAnsi"/>
          <w:color w:val="auto"/>
          <w:sz w:val="22"/>
          <w:szCs w:val="22"/>
        </w:rPr>
        <w:t xml:space="preserve"> </w:t>
      </w:r>
      <w:r w:rsidR="00432EC4" w:rsidRPr="00661AEE">
        <w:rPr>
          <w:rStyle w:val="A4"/>
          <w:rFonts w:asciiTheme="minorHAnsi" w:hAnsiTheme="minorHAnsi"/>
          <w:color w:val="auto"/>
          <w:sz w:val="22"/>
          <w:szCs w:val="22"/>
        </w:rPr>
        <w:t>–</w:t>
      </w:r>
      <w:r w:rsidRPr="00432EC4">
        <w:rPr>
          <w:rStyle w:val="A4"/>
          <w:rFonts w:asciiTheme="minorHAnsi" w:hAnsiTheme="minorHAnsi"/>
          <w:color w:val="auto"/>
          <w:sz w:val="22"/>
          <w:szCs w:val="22"/>
        </w:rPr>
        <w:t xml:space="preserve"> </w:t>
      </w:r>
      <w:r w:rsidR="00583548" w:rsidRPr="00432EC4">
        <w:rPr>
          <w:rStyle w:val="A4"/>
          <w:rFonts w:asciiTheme="minorHAnsi" w:hAnsiTheme="minorHAnsi"/>
          <w:color w:val="auto"/>
          <w:sz w:val="22"/>
          <w:szCs w:val="22"/>
        </w:rPr>
        <w:t xml:space="preserve">act of copying text in an electronic health records (EHR) and/or copying of text from an outside document with the intent to move this text from one part of the record to another or into another record or document within the EHR </w:t>
      </w:r>
      <w:commentRangeStart w:id="3"/>
      <w:r w:rsidR="00583548" w:rsidRPr="00432EC4">
        <w:rPr>
          <w:rStyle w:val="A4"/>
          <w:rFonts w:asciiTheme="minorHAnsi" w:hAnsiTheme="minorHAnsi"/>
          <w:color w:val="auto"/>
          <w:sz w:val="22"/>
          <w:szCs w:val="22"/>
        </w:rPr>
        <w:t>system</w:t>
      </w:r>
      <w:commentRangeEnd w:id="3"/>
      <w:r w:rsidR="00A067E3">
        <w:rPr>
          <w:rStyle w:val="CommentReference"/>
          <w:rFonts w:asciiTheme="minorHAnsi" w:eastAsiaTheme="minorHAnsi" w:hAnsiTheme="minorHAnsi" w:cstheme="minorBidi"/>
        </w:rPr>
        <w:commentReference w:id="3"/>
      </w:r>
      <w:r w:rsidR="00583548" w:rsidRPr="00432EC4">
        <w:rPr>
          <w:rStyle w:val="A4"/>
          <w:rFonts w:asciiTheme="minorHAnsi" w:hAnsiTheme="minorHAnsi"/>
          <w:color w:val="auto"/>
          <w:sz w:val="22"/>
          <w:szCs w:val="22"/>
        </w:rPr>
        <w:t xml:space="preserve">. </w:t>
      </w:r>
    </w:p>
    <w:p w:rsidR="00583548" w:rsidRPr="00432EC4" w:rsidRDefault="00583548" w:rsidP="00C111BD">
      <w:pPr>
        <w:pStyle w:val="BodyText"/>
        <w:spacing w:before="0"/>
        <w:rPr>
          <w:rStyle w:val="A4"/>
          <w:rFonts w:asciiTheme="minorHAnsi" w:hAnsiTheme="minorHAnsi"/>
          <w:color w:val="auto"/>
          <w:sz w:val="22"/>
          <w:szCs w:val="22"/>
        </w:rPr>
      </w:pPr>
    </w:p>
    <w:p w:rsidR="00432EC4" w:rsidRPr="00432EC4" w:rsidRDefault="00432EC4" w:rsidP="006615DB">
      <w:pPr>
        <w:pStyle w:val="CommentText"/>
        <w:rPr>
          <w:rStyle w:val="A4"/>
          <w:b/>
          <w:color w:val="auto"/>
          <w:sz w:val="22"/>
          <w:szCs w:val="22"/>
        </w:rPr>
      </w:pPr>
      <w:r>
        <w:rPr>
          <w:b/>
          <w:sz w:val="22"/>
          <w:szCs w:val="22"/>
          <w:highlight w:val="yellow"/>
        </w:rPr>
        <w:t>C</w:t>
      </w:r>
      <w:r w:rsidRPr="00432EC4">
        <w:rPr>
          <w:b/>
          <w:sz w:val="22"/>
          <w:szCs w:val="22"/>
          <w:highlight w:val="yellow"/>
        </w:rPr>
        <w:t>opy forward</w:t>
      </w:r>
      <w:r w:rsidRPr="00432EC4">
        <w:rPr>
          <w:rStyle w:val="A4"/>
          <w:b/>
          <w:color w:val="auto"/>
          <w:sz w:val="22"/>
          <w:szCs w:val="22"/>
        </w:rPr>
        <w:t xml:space="preserve"> </w:t>
      </w:r>
      <w:r w:rsidRPr="00661AEE">
        <w:rPr>
          <w:rStyle w:val="A4"/>
          <w:color w:val="auto"/>
          <w:sz w:val="22"/>
          <w:szCs w:val="22"/>
        </w:rPr>
        <w:t>–</w:t>
      </w:r>
    </w:p>
    <w:p w:rsidR="00432EC4" w:rsidRPr="00432EC4" w:rsidRDefault="00432EC4" w:rsidP="006615DB">
      <w:pPr>
        <w:pStyle w:val="CommentText"/>
        <w:rPr>
          <w:rStyle w:val="A4"/>
          <w:b/>
          <w:color w:val="auto"/>
          <w:sz w:val="22"/>
          <w:szCs w:val="22"/>
        </w:rPr>
      </w:pPr>
    </w:p>
    <w:p w:rsidR="006615DB" w:rsidRPr="006615DB" w:rsidRDefault="00583548" w:rsidP="006615DB">
      <w:pPr>
        <w:pStyle w:val="CommentText"/>
        <w:rPr>
          <w:sz w:val="22"/>
          <w:szCs w:val="22"/>
        </w:rPr>
      </w:pPr>
      <w:r w:rsidRPr="00992034">
        <w:rPr>
          <w:rStyle w:val="A4"/>
          <w:b/>
          <w:color w:val="auto"/>
          <w:sz w:val="22"/>
          <w:szCs w:val="22"/>
        </w:rPr>
        <w:t>Paste</w:t>
      </w:r>
      <w:r w:rsidRPr="00B92C35">
        <w:rPr>
          <w:rStyle w:val="A4"/>
          <w:color w:val="auto"/>
          <w:sz w:val="22"/>
          <w:szCs w:val="22"/>
        </w:rPr>
        <w:t xml:space="preserve"> </w:t>
      </w:r>
      <w:r w:rsidR="00432EC4" w:rsidRPr="00661AEE">
        <w:rPr>
          <w:rStyle w:val="A4"/>
          <w:color w:val="auto"/>
          <w:sz w:val="22"/>
          <w:szCs w:val="22"/>
        </w:rPr>
        <w:t>–</w:t>
      </w:r>
      <w:r w:rsidRPr="00B92C35">
        <w:rPr>
          <w:rStyle w:val="A4"/>
          <w:color w:val="auto"/>
          <w:sz w:val="22"/>
          <w:szCs w:val="22"/>
        </w:rPr>
        <w:t xml:space="preserve"> </w:t>
      </w:r>
      <w:r w:rsidRPr="00B92C35">
        <w:rPr>
          <w:rFonts w:cs="Frutiger LT Std 55 Roman"/>
          <w:sz w:val="22"/>
          <w:szCs w:val="22"/>
        </w:rPr>
        <w:t>Creating a duplicate entry or reuse</w:t>
      </w:r>
      <w:r w:rsidR="00B92C35" w:rsidRPr="00B92C35">
        <w:rPr>
          <w:rFonts w:cs="Frutiger LT Std 55 Roman"/>
          <w:sz w:val="22"/>
          <w:szCs w:val="22"/>
        </w:rPr>
        <w:t xml:space="preserve"> of </w:t>
      </w:r>
      <w:r w:rsidR="00A65213" w:rsidRPr="00B92C35">
        <w:rPr>
          <w:rFonts w:cs="Frutiger LT Std 55 Roman"/>
          <w:sz w:val="22"/>
          <w:szCs w:val="22"/>
        </w:rPr>
        <w:t>information</w:t>
      </w:r>
      <w:r w:rsidRPr="00B92C35">
        <w:rPr>
          <w:rStyle w:val="FootnoteReference"/>
          <w:rFonts w:cs="Frutiger LT Std 55 Roman"/>
          <w:sz w:val="22"/>
          <w:szCs w:val="22"/>
        </w:rPr>
        <w:footnoteReference w:id="5"/>
      </w:r>
      <w:r w:rsidRPr="00B92C35">
        <w:rPr>
          <w:rFonts w:cs="Frutiger LT Std 55 Roman"/>
          <w:sz w:val="22"/>
          <w:szCs w:val="22"/>
        </w:rPr>
        <w:t xml:space="preserve"> by transferring text, data, files or objects from an original source to a specific destination while</w:t>
      </w:r>
      <w:r w:rsidRPr="00B92C35">
        <w:rPr>
          <w:rStyle w:val="A4"/>
          <w:color w:val="auto"/>
          <w:sz w:val="22"/>
          <w:szCs w:val="22"/>
        </w:rPr>
        <w:t xml:space="preserve"> the original text is not removed from the record</w:t>
      </w:r>
      <w:r w:rsidR="00B92C35" w:rsidRPr="00B92C35">
        <w:rPr>
          <w:rStyle w:val="A4"/>
          <w:color w:val="auto"/>
          <w:sz w:val="22"/>
          <w:szCs w:val="22"/>
        </w:rPr>
        <w:t>.</w:t>
      </w:r>
      <w:r w:rsidR="006615DB" w:rsidRPr="006615DB">
        <w:t xml:space="preserve"> </w:t>
      </w:r>
      <w:r w:rsidR="006615DB" w:rsidRPr="006615DB">
        <w:rPr>
          <w:sz w:val="22"/>
          <w:szCs w:val="22"/>
        </w:rPr>
        <w:t xml:space="preserve">In the NISTIR the term “reuse” of information implies “paste” (p.21). </w:t>
      </w:r>
    </w:p>
    <w:p w:rsidR="00583548" w:rsidRPr="00B92C35" w:rsidRDefault="00583548" w:rsidP="00661AEE">
      <w:pPr>
        <w:pStyle w:val="BodyText"/>
        <w:spacing w:before="0"/>
        <w:rPr>
          <w:rFonts w:asciiTheme="minorHAnsi" w:hAnsiTheme="minorHAnsi" w:cs="Frutiger LT Std 55 Roman"/>
          <w:sz w:val="22"/>
          <w:szCs w:val="22"/>
        </w:rPr>
      </w:pPr>
    </w:p>
    <w:p w:rsidR="00661AEE" w:rsidRPr="00661AEE" w:rsidRDefault="00583548" w:rsidP="00661AEE">
      <w:pPr>
        <w:pStyle w:val="BodyText"/>
        <w:spacing w:before="0"/>
        <w:rPr>
          <w:rFonts w:asciiTheme="minorHAnsi" w:hAnsiTheme="minorHAnsi"/>
          <w:sz w:val="22"/>
          <w:szCs w:val="22"/>
        </w:rPr>
      </w:pPr>
      <w:r w:rsidRPr="00661AEE">
        <w:rPr>
          <w:rStyle w:val="A4"/>
          <w:rFonts w:asciiTheme="minorHAnsi" w:hAnsiTheme="minorHAnsi"/>
          <w:b/>
          <w:color w:val="auto"/>
          <w:sz w:val="22"/>
          <w:szCs w:val="22"/>
        </w:rPr>
        <w:t xml:space="preserve">Copy/Paste </w:t>
      </w:r>
      <w:commentRangeStart w:id="4"/>
      <w:r w:rsidRPr="00661AEE">
        <w:rPr>
          <w:rStyle w:val="A4"/>
          <w:rFonts w:asciiTheme="minorHAnsi" w:hAnsiTheme="minorHAnsi"/>
          <w:b/>
          <w:color w:val="auto"/>
          <w:sz w:val="22"/>
          <w:szCs w:val="22"/>
        </w:rPr>
        <w:t>Functionality</w:t>
      </w:r>
      <w:commentRangeEnd w:id="4"/>
      <w:r w:rsidR="00A067E3">
        <w:rPr>
          <w:rStyle w:val="CommentReference"/>
          <w:rFonts w:asciiTheme="minorHAnsi" w:eastAsiaTheme="minorHAnsi" w:hAnsiTheme="minorHAnsi" w:cstheme="minorBidi"/>
        </w:rPr>
        <w:commentReference w:id="4"/>
      </w:r>
      <w:r w:rsidRPr="00661AEE">
        <w:rPr>
          <w:rStyle w:val="A4"/>
          <w:rFonts w:asciiTheme="minorHAnsi" w:hAnsiTheme="minorHAnsi"/>
          <w:color w:val="auto"/>
          <w:sz w:val="22"/>
          <w:szCs w:val="22"/>
        </w:rPr>
        <w:t xml:space="preserve"> – act of copying text in an electronic health records (EHR), copying of text from an outside document and pasting it into the EHR or pasting it to a new location within the record, in which the original text is not removed from the record.</w:t>
      </w:r>
      <w:r w:rsidRPr="00661AEE">
        <w:rPr>
          <w:rStyle w:val="FootnoteReference"/>
          <w:rFonts w:asciiTheme="minorHAnsi" w:hAnsiTheme="minorHAnsi" w:cs="Frutiger LT Std 55 Roman"/>
          <w:sz w:val="22"/>
          <w:szCs w:val="22"/>
        </w:rPr>
        <w:footnoteReference w:id="6"/>
      </w:r>
      <w:r w:rsidR="00661AEE" w:rsidRPr="00661AEE">
        <w:rPr>
          <w:rFonts w:asciiTheme="minorHAnsi" w:hAnsiTheme="minorHAnsi"/>
          <w:sz w:val="22"/>
          <w:szCs w:val="22"/>
        </w:rPr>
        <w:t xml:space="preserve"> Copying and pasting can be from one patient’s record to another and not limited to one patient.</w:t>
      </w:r>
    </w:p>
    <w:p w:rsidR="00583548" w:rsidRPr="00661AEE" w:rsidRDefault="00583548" w:rsidP="00661AEE">
      <w:pPr>
        <w:pStyle w:val="BodyText"/>
        <w:spacing w:before="0"/>
        <w:rPr>
          <w:rStyle w:val="A4"/>
          <w:rFonts w:asciiTheme="minorHAnsi" w:hAnsiTheme="minorHAnsi"/>
          <w:color w:val="auto"/>
          <w:sz w:val="22"/>
          <w:szCs w:val="22"/>
        </w:rPr>
      </w:pPr>
    </w:p>
    <w:p w:rsidR="00376ABA" w:rsidRPr="00B92C35" w:rsidRDefault="00583548" w:rsidP="00661AEE">
      <w:pPr>
        <w:pStyle w:val="BodyText"/>
        <w:spacing w:before="0"/>
        <w:rPr>
          <w:rStyle w:val="A4"/>
          <w:rFonts w:asciiTheme="minorHAnsi" w:hAnsiTheme="minorHAnsi"/>
          <w:color w:val="auto"/>
          <w:sz w:val="22"/>
          <w:szCs w:val="22"/>
        </w:rPr>
      </w:pPr>
      <w:r w:rsidRPr="00B92C35">
        <w:rPr>
          <w:rStyle w:val="A4"/>
          <w:rFonts w:asciiTheme="minorHAnsi" w:hAnsiTheme="minorHAnsi"/>
          <w:color w:val="auto"/>
          <w:sz w:val="22"/>
          <w:szCs w:val="22"/>
        </w:rPr>
        <w:t>S</w:t>
      </w:r>
      <w:r w:rsidR="00376ABA" w:rsidRPr="00B92C35">
        <w:rPr>
          <w:rStyle w:val="A4"/>
          <w:rFonts w:asciiTheme="minorHAnsi" w:hAnsiTheme="minorHAnsi"/>
          <w:color w:val="auto"/>
          <w:sz w:val="22"/>
          <w:szCs w:val="22"/>
        </w:rPr>
        <w:t xml:space="preserve">ynonyms: </w:t>
      </w:r>
      <w:r w:rsidR="0023174F">
        <w:rPr>
          <w:rStyle w:val="A4"/>
          <w:rFonts w:asciiTheme="minorHAnsi" w:hAnsiTheme="minorHAnsi"/>
          <w:color w:val="auto"/>
          <w:sz w:val="22"/>
          <w:szCs w:val="22"/>
        </w:rPr>
        <w:t>copy/paste</w:t>
      </w:r>
      <w:r w:rsidR="00376ABA" w:rsidRPr="00B92C35">
        <w:rPr>
          <w:rStyle w:val="A4"/>
          <w:rFonts w:asciiTheme="minorHAnsi" w:hAnsiTheme="minorHAnsi"/>
          <w:color w:val="auto"/>
          <w:sz w:val="22"/>
          <w:szCs w:val="22"/>
        </w:rPr>
        <w:t xml:space="preserve">, cloning, copy forward, re-use, carry forward, </w:t>
      </w:r>
      <w:r w:rsidRPr="00B92C35">
        <w:rPr>
          <w:rStyle w:val="A4"/>
          <w:rFonts w:asciiTheme="minorHAnsi" w:hAnsiTheme="minorHAnsi"/>
          <w:color w:val="auto"/>
          <w:sz w:val="22"/>
          <w:szCs w:val="22"/>
        </w:rPr>
        <w:t>pull forward</w:t>
      </w:r>
      <w:r w:rsidR="00B92C35" w:rsidRPr="00B92C35">
        <w:rPr>
          <w:rStyle w:val="A4"/>
          <w:rFonts w:asciiTheme="minorHAnsi" w:hAnsiTheme="minorHAnsi"/>
          <w:color w:val="auto"/>
          <w:sz w:val="22"/>
          <w:szCs w:val="22"/>
        </w:rPr>
        <w:t xml:space="preserve"> </w:t>
      </w:r>
      <w:r w:rsidR="00B92C35" w:rsidRPr="00B92C35">
        <w:rPr>
          <w:rFonts w:asciiTheme="minorHAnsi" w:hAnsiTheme="minorHAnsi"/>
          <w:sz w:val="22"/>
          <w:szCs w:val="22"/>
        </w:rPr>
        <w:t>(happen automatically)</w:t>
      </w:r>
      <w:r w:rsidRPr="00B92C35">
        <w:rPr>
          <w:rStyle w:val="A4"/>
          <w:rFonts w:asciiTheme="minorHAnsi" w:hAnsiTheme="minorHAnsi"/>
          <w:color w:val="auto"/>
          <w:sz w:val="22"/>
          <w:szCs w:val="22"/>
        </w:rPr>
        <w:t>,</w:t>
      </w:r>
      <w:r w:rsidR="00376ABA" w:rsidRPr="00B92C35">
        <w:rPr>
          <w:rStyle w:val="A4"/>
          <w:rFonts w:asciiTheme="minorHAnsi" w:hAnsiTheme="minorHAnsi"/>
          <w:color w:val="auto"/>
          <w:sz w:val="22"/>
          <w:szCs w:val="22"/>
        </w:rPr>
        <w:t xml:space="preserve"> save note as a template</w:t>
      </w:r>
      <w:r w:rsidR="00B92C35" w:rsidRPr="00B92C35">
        <w:rPr>
          <w:rStyle w:val="A4"/>
          <w:rFonts w:asciiTheme="minorHAnsi" w:hAnsiTheme="minorHAnsi"/>
          <w:color w:val="auto"/>
          <w:sz w:val="22"/>
          <w:szCs w:val="22"/>
        </w:rPr>
        <w:t>. Represent</w:t>
      </w:r>
      <w:r w:rsidR="00376ABA" w:rsidRPr="00B92C35">
        <w:rPr>
          <w:rStyle w:val="A4"/>
          <w:rFonts w:asciiTheme="minorHAnsi" w:hAnsiTheme="minorHAnsi"/>
          <w:color w:val="auto"/>
          <w:sz w:val="22"/>
          <w:szCs w:val="22"/>
        </w:rPr>
        <w:t xml:space="preserve"> any intent to move documentation from one part of the record to another.</w:t>
      </w:r>
      <w:r w:rsidR="00B50B89" w:rsidRPr="00B92C35">
        <w:rPr>
          <w:rStyle w:val="FootnoteReference"/>
          <w:rFonts w:asciiTheme="minorHAnsi" w:hAnsiTheme="minorHAnsi"/>
          <w:sz w:val="22"/>
          <w:szCs w:val="22"/>
        </w:rPr>
        <w:footnoteReference w:id="7"/>
      </w:r>
    </w:p>
    <w:p w:rsidR="00376ABA" w:rsidRPr="00B92C35" w:rsidRDefault="00376ABA" w:rsidP="00661AEE">
      <w:pPr>
        <w:pStyle w:val="BodyText"/>
        <w:spacing w:before="0"/>
        <w:rPr>
          <w:rStyle w:val="A4"/>
          <w:rFonts w:asciiTheme="minorHAnsi" w:hAnsiTheme="minorHAnsi"/>
          <w:color w:val="auto"/>
          <w:sz w:val="22"/>
          <w:szCs w:val="22"/>
        </w:rPr>
      </w:pPr>
    </w:p>
    <w:p w:rsidR="00F65B3C" w:rsidRPr="00B92C35" w:rsidRDefault="00F65B3C" w:rsidP="00661AEE">
      <w:pPr>
        <w:pStyle w:val="BodyText"/>
        <w:spacing w:before="0"/>
        <w:rPr>
          <w:rFonts w:asciiTheme="minorHAnsi" w:hAnsiTheme="minorHAnsi" w:cs="Frutiger LT Std 55 Roman"/>
          <w:sz w:val="22"/>
          <w:szCs w:val="22"/>
        </w:rPr>
      </w:pPr>
      <w:r w:rsidRPr="00992034">
        <w:rPr>
          <w:rFonts w:asciiTheme="minorHAnsi" w:hAnsiTheme="minorHAnsi" w:cs="Frutiger LT Std 55 Roman"/>
          <w:b/>
          <w:sz w:val="22"/>
          <w:szCs w:val="22"/>
        </w:rPr>
        <w:t>Pre-populate</w:t>
      </w:r>
      <w:r w:rsidRPr="00B92C35">
        <w:rPr>
          <w:rFonts w:asciiTheme="minorHAnsi" w:hAnsiTheme="minorHAnsi" w:cs="Frutiger LT Std 55 Roman"/>
          <w:sz w:val="22"/>
          <w:szCs w:val="22"/>
        </w:rPr>
        <w:t xml:space="preserve"> </w:t>
      </w:r>
    </w:p>
    <w:p w:rsidR="00197190" w:rsidRPr="00B92C35" w:rsidRDefault="00197190" w:rsidP="00661AEE">
      <w:pPr>
        <w:pStyle w:val="BodyText"/>
        <w:spacing w:before="0"/>
        <w:rPr>
          <w:rStyle w:val="A4"/>
          <w:rFonts w:asciiTheme="minorHAnsi" w:hAnsiTheme="minorHAnsi"/>
          <w:color w:val="auto"/>
          <w:sz w:val="22"/>
          <w:szCs w:val="22"/>
        </w:rPr>
      </w:pPr>
    </w:p>
    <w:p w:rsidR="001833A8" w:rsidRPr="00B92C35" w:rsidRDefault="00FD403D" w:rsidP="00661AEE">
      <w:pPr>
        <w:pStyle w:val="BodyText"/>
        <w:spacing w:before="0"/>
        <w:rPr>
          <w:rFonts w:asciiTheme="minorHAnsi" w:hAnsiTheme="minorHAnsi"/>
          <w:iCs/>
          <w:sz w:val="22"/>
          <w:szCs w:val="22"/>
        </w:rPr>
      </w:pPr>
      <w:r w:rsidRPr="00992034">
        <w:rPr>
          <w:rFonts w:asciiTheme="minorHAnsi" w:hAnsiTheme="minorHAnsi"/>
          <w:b/>
          <w:iCs/>
          <w:sz w:val="22"/>
          <w:szCs w:val="22"/>
        </w:rPr>
        <w:t>Chain of custody</w:t>
      </w:r>
      <w:r w:rsidRPr="00B92C35">
        <w:rPr>
          <w:rFonts w:asciiTheme="minorHAnsi" w:hAnsiTheme="minorHAnsi"/>
          <w:iCs/>
          <w:sz w:val="22"/>
          <w:szCs w:val="22"/>
        </w:rPr>
        <w:t xml:space="preserve"> </w:t>
      </w:r>
    </w:p>
    <w:p w:rsidR="0074147A" w:rsidRPr="00B92C35" w:rsidRDefault="0074147A" w:rsidP="00661AEE">
      <w:pPr>
        <w:pStyle w:val="BodyText"/>
        <w:spacing w:before="0"/>
        <w:rPr>
          <w:rStyle w:val="A4"/>
          <w:rFonts w:asciiTheme="minorHAnsi" w:hAnsiTheme="minorHAnsi"/>
          <w:color w:val="auto"/>
          <w:sz w:val="22"/>
          <w:szCs w:val="22"/>
        </w:rPr>
      </w:pPr>
    </w:p>
    <w:p w:rsidR="001833A8" w:rsidRPr="00B92C35" w:rsidRDefault="00F90604" w:rsidP="00661AEE">
      <w:pPr>
        <w:pStyle w:val="BodyText"/>
        <w:spacing w:before="0"/>
        <w:rPr>
          <w:rFonts w:asciiTheme="minorHAnsi" w:hAnsiTheme="minorHAnsi"/>
          <w:sz w:val="22"/>
          <w:szCs w:val="22"/>
        </w:rPr>
      </w:pPr>
      <w:r w:rsidRPr="00992034">
        <w:rPr>
          <w:rFonts w:asciiTheme="minorHAnsi" w:hAnsiTheme="minorHAnsi"/>
          <w:b/>
          <w:sz w:val="22"/>
          <w:szCs w:val="22"/>
        </w:rPr>
        <w:t>E</w:t>
      </w:r>
      <w:r w:rsidR="001833A8" w:rsidRPr="00992034">
        <w:rPr>
          <w:rFonts w:asciiTheme="minorHAnsi" w:hAnsiTheme="minorHAnsi"/>
          <w:b/>
          <w:sz w:val="22"/>
          <w:szCs w:val="22"/>
        </w:rPr>
        <w:t>nable / disable</w:t>
      </w:r>
      <w:r w:rsidR="001833A8" w:rsidRPr="00B92C35">
        <w:rPr>
          <w:rFonts w:asciiTheme="minorHAnsi" w:hAnsiTheme="minorHAnsi"/>
          <w:sz w:val="22"/>
          <w:szCs w:val="22"/>
        </w:rPr>
        <w:t xml:space="preserve"> </w:t>
      </w:r>
      <w:r w:rsidR="00A04037" w:rsidRPr="00B92C35">
        <w:t xml:space="preserve">– </w:t>
      </w:r>
      <w:r w:rsidR="00A04037" w:rsidRPr="00A04037">
        <w:rPr>
          <w:iCs/>
          <w:highlight w:val="yellow"/>
        </w:rPr>
        <w:t>define</w:t>
      </w:r>
      <w:r w:rsidR="001833A8" w:rsidRPr="00A04037">
        <w:rPr>
          <w:rFonts w:asciiTheme="minorHAnsi" w:hAnsiTheme="minorHAnsi"/>
          <w:sz w:val="22"/>
          <w:szCs w:val="22"/>
          <w:highlight w:val="yellow"/>
        </w:rPr>
        <w:t>, describe Microsoft OP challenges and how they can be overcome. Can be run by audits.</w:t>
      </w:r>
    </w:p>
    <w:p w:rsidR="000309BF" w:rsidRPr="00B92C35" w:rsidRDefault="000309BF" w:rsidP="00661AEE"/>
    <w:p w:rsidR="00B1171A" w:rsidRDefault="000309BF" w:rsidP="00661AEE">
      <w:r w:rsidRPr="00992034">
        <w:rPr>
          <w:b/>
        </w:rPr>
        <w:t>“Note bloat”</w:t>
      </w:r>
      <w:r w:rsidR="00E156D4">
        <w:t xml:space="preserve"> </w:t>
      </w:r>
      <w:r w:rsidR="0080627C" w:rsidRPr="00B92C35">
        <w:t>–</w:t>
      </w:r>
      <w:r w:rsidR="00E156D4">
        <w:t>a way of representation of information in the HIT systems when key findings and actions are obscured by superfluous negative findings, irrelevant documentation, and different diagnosis, all of which make the record difficult and time-consuming to read</w:t>
      </w:r>
      <w:r w:rsidR="00E156D4">
        <w:rPr>
          <w:rStyle w:val="FootnoteReference"/>
        </w:rPr>
        <w:footnoteReference w:id="8"/>
      </w:r>
    </w:p>
    <w:p w:rsidR="007812EA" w:rsidRDefault="007812EA" w:rsidP="00661AEE">
      <w:pPr>
        <w:rPr>
          <w:highlight w:val="yellow"/>
        </w:rPr>
      </w:pPr>
    </w:p>
    <w:p w:rsidR="007812EA" w:rsidRPr="007812EA" w:rsidRDefault="007812EA" w:rsidP="00661AEE">
      <w:pPr>
        <w:rPr>
          <w:b/>
          <w:iCs/>
        </w:rPr>
      </w:pPr>
      <w:r w:rsidRPr="006615DB">
        <w:rPr>
          <w:b/>
        </w:rPr>
        <w:t>Truncation of information</w:t>
      </w:r>
    </w:p>
    <w:p w:rsidR="00A04037" w:rsidRDefault="00A04037" w:rsidP="00661AEE">
      <w:pPr>
        <w:rPr>
          <w:iCs/>
        </w:rPr>
      </w:pPr>
    </w:p>
    <w:p w:rsidR="00B1171A" w:rsidRPr="00B1171A" w:rsidRDefault="007C041B" w:rsidP="00661AEE">
      <w:pPr>
        <w:rPr>
          <w:b/>
          <w:iCs/>
        </w:rPr>
      </w:pPr>
      <w:r w:rsidRPr="007C041B">
        <w:rPr>
          <w:b/>
          <w:iCs/>
        </w:rPr>
        <w:t>Validate</w:t>
      </w:r>
      <w:r w:rsidR="00A04037">
        <w:rPr>
          <w:b/>
          <w:iCs/>
        </w:rPr>
        <w:t xml:space="preserve"> </w:t>
      </w:r>
    </w:p>
    <w:p w:rsidR="00B1171A" w:rsidRPr="00B1171A" w:rsidRDefault="00B1171A" w:rsidP="00C111BD">
      <w:pPr>
        <w:rPr>
          <w:b/>
          <w:iCs/>
        </w:rPr>
      </w:pPr>
    </w:p>
    <w:p w:rsidR="00794FEA" w:rsidRDefault="007C041B" w:rsidP="00C111BD">
      <w:pPr>
        <w:rPr>
          <w:b/>
          <w:iCs/>
        </w:rPr>
      </w:pPr>
      <w:r w:rsidRPr="007C041B">
        <w:rPr>
          <w:b/>
          <w:iCs/>
        </w:rPr>
        <w:t>Verify</w:t>
      </w:r>
    </w:p>
    <w:p w:rsidR="00C50473" w:rsidRPr="00C111BD" w:rsidRDefault="00C50473" w:rsidP="00C111BD">
      <w:pPr>
        <w:pStyle w:val="Heading2"/>
        <w:numPr>
          <w:ilvl w:val="0"/>
          <w:numId w:val="0"/>
        </w:numPr>
        <w:ind w:left="576" w:hanging="576"/>
        <w:rPr>
          <w:szCs w:val="26"/>
        </w:rPr>
      </w:pPr>
      <w:bookmarkStart w:id="5" w:name="_Toc478399361"/>
      <w:r w:rsidRPr="00C111BD">
        <w:rPr>
          <w:szCs w:val="26"/>
        </w:rPr>
        <w:t>Scope</w:t>
      </w:r>
      <w:bookmarkEnd w:id="5"/>
    </w:p>
    <w:p w:rsidR="00F90604" w:rsidRPr="00B92C35" w:rsidRDefault="00A65213" w:rsidP="00F90604">
      <w:pPr>
        <w:pStyle w:val="BodyText"/>
        <w:spacing w:before="0"/>
        <w:rPr>
          <w:rStyle w:val="A4"/>
          <w:rFonts w:asciiTheme="minorHAnsi" w:hAnsiTheme="minorHAnsi"/>
          <w:color w:val="auto"/>
          <w:sz w:val="22"/>
          <w:szCs w:val="22"/>
        </w:rPr>
      </w:pPr>
      <w:r>
        <w:rPr>
          <w:rStyle w:val="A4"/>
          <w:rFonts w:asciiTheme="minorHAnsi" w:hAnsiTheme="minorHAnsi"/>
          <w:color w:val="auto"/>
          <w:sz w:val="22"/>
          <w:szCs w:val="22"/>
        </w:rPr>
        <w:t>In 2017, t</w:t>
      </w:r>
      <w:r w:rsidR="00C50473" w:rsidRPr="00B92C35">
        <w:rPr>
          <w:rStyle w:val="A4"/>
          <w:rFonts w:asciiTheme="minorHAnsi" w:hAnsiTheme="minorHAnsi"/>
          <w:color w:val="auto"/>
          <w:sz w:val="22"/>
          <w:szCs w:val="22"/>
        </w:rPr>
        <w:t xml:space="preserve">his use case is limited to information captured in </w:t>
      </w:r>
      <w:r w:rsidR="0095786E">
        <w:rPr>
          <w:rStyle w:val="A4"/>
          <w:rFonts w:asciiTheme="minorHAnsi" w:hAnsiTheme="minorHAnsi"/>
          <w:color w:val="auto"/>
          <w:sz w:val="22"/>
          <w:szCs w:val="22"/>
        </w:rPr>
        <w:t>A</w:t>
      </w:r>
      <w:r w:rsidR="00A04037">
        <w:rPr>
          <w:rStyle w:val="A4"/>
          <w:rFonts w:asciiTheme="minorHAnsi" w:hAnsiTheme="minorHAnsi"/>
          <w:color w:val="auto"/>
          <w:sz w:val="22"/>
          <w:szCs w:val="22"/>
        </w:rPr>
        <w:t>dmission, Discharge and Transfer (A</w:t>
      </w:r>
      <w:r w:rsidR="0095786E">
        <w:rPr>
          <w:rStyle w:val="A4"/>
          <w:rFonts w:asciiTheme="minorHAnsi" w:hAnsiTheme="minorHAnsi"/>
          <w:color w:val="auto"/>
          <w:sz w:val="22"/>
          <w:szCs w:val="22"/>
        </w:rPr>
        <w:t>DT</w:t>
      </w:r>
      <w:r w:rsidR="00A04037">
        <w:rPr>
          <w:rStyle w:val="A4"/>
          <w:rFonts w:asciiTheme="minorHAnsi" w:hAnsiTheme="minorHAnsi"/>
          <w:color w:val="auto"/>
          <w:sz w:val="22"/>
          <w:szCs w:val="22"/>
        </w:rPr>
        <w:t>)</w:t>
      </w:r>
      <w:r w:rsidR="00432EC4">
        <w:rPr>
          <w:rStyle w:val="A4"/>
          <w:rFonts w:asciiTheme="minorHAnsi" w:hAnsiTheme="minorHAnsi"/>
          <w:color w:val="auto"/>
          <w:sz w:val="22"/>
          <w:szCs w:val="22"/>
        </w:rPr>
        <w:t xml:space="preserve"> systems</w:t>
      </w:r>
      <w:r w:rsidR="0095786E">
        <w:rPr>
          <w:rStyle w:val="A4"/>
          <w:rFonts w:asciiTheme="minorHAnsi" w:hAnsiTheme="minorHAnsi"/>
          <w:color w:val="auto"/>
          <w:sz w:val="22"/>
          <w:szCs w:val="22"/>
        </w:rPr>
        <w:t xml:space="preserve">, EHR </w:t>
      </w:r>
      <w:r w:rsidR="00432EC4">
        <w:rPr>
          <w:rStyle w:val="A4"/>
          <w:rFonts w:asciiTheme="minorHAnsi" w:hAnsiTheme="minorHAnsi"/>
          <w:color w:val="auto"/>
          <w:sz w:val="22"/>
          <w:szCs w:val="22"/>
        </w:rPr>
        <w:t xml:space="preserve">systems </w:t>
      </w:r>
      <w:r w:rsidR="0095786E">
        <w:rPr>
          <w:rStyle w:val="A4"/>
          <w:rFonts w:asciiTheme="minorHAnsi" w:hAnsiTheme="minorHAnsi"/>
          <w:color w:val="auto"/>
          <w:sz w:val="22"/>
          <w:szCs w:val="22"/>
        </w:rPr>
        <w:t>and E</w:t>
      </w:r>
      <w:r w:rsidR="00A04037">
        <w:rPr>
          <w:rStyle w:val="A4"/>
          <w:rFonts w:asciiTheme="minorHAnsi" w:hAnsiTheme="minorHAnsi"/>
          <w:color w:val="auto"/>
          <w:sz w:val="22"/>
          <w:szCs w:val="22"/>
        </w:rPr>
        <w:t xml:space="preserve">lectronic </w:t>
      </w:r>
      <w:r w:rsidR="0095786E">
        <w:rPr>
          <w:rStyle w:val="A4"/>
          <w:rFonts w:asciiTheme="minorHAnsi" w:hAnsiTheme="minorHAnsi"/>
          <w:color w:val="auto"/>
          <w:sz w:val="22"/>
          <w:szCs w:val="22"/>
        </w:rPr>
        <w:t>D</w:t>
      </w:r>
      <w:r w:rsidR="00A04037">
        <w:rPr>
          <w:rStyle w:val="A4"/>
          <w:rFonts w:asciiTheme="minorHAnsi" w:hAnsiTheme="minorHAnsi"/>
          <w:color w:val="auto"/>
          <w:sz w:val="22"/>
          <w:szCs w:val="22"/>
        </w:rPr>
        <w:t>ocument Management Systems (EDMS)</w:t>
      </w:r>
      <w:r w:rsidR="00C50473" w:rsidRPr="00B92C35">
        <w:rPr>
          <w:rStyle w:val="A4"/>
          <w:rFonts w:asciiTheme="minorHAnsi" w:hAnsiTheme="minorHAnsi"/>
          <w:color w:val="auto"/>
          <w:sz w:val="22"/>
          <w:szCs w:val="22"/>
        </w:rPr>
        <w:t>.</w:t>
      </w:r>
      <w:r w:rsidR="00964058" w:rsidRPr="00B92C35">
        <w:rPr>
          <w:rStyle w:val="A4"/>
          <w:rFonts w:asciiTheme="minorHAnsi" w:hAnsiTheme="minorHAnsi"/>
          <w:color w:val="auto"/>
          <w:sz w:val="22"/>
          <w:szCs w:val="22"/>
        </w:rPr>
        <w:t xml:space="preserve"> </w:t>
      </w:r>
      <w:r w:rsidR="00F90604" w:rsidRPr="00B92C35">
        <w:rPr>
          <w:rStyle w:val="A4"/>
          <w:rFonts w:asciiTheme="minorHAnsi" w:hAnsiTheme="minorHAnsi"/>
          <w:color w:val="auto"/>
          <w:sz w:val="22"/>
          <w:szCs w:val="22"/>
        </w:rPr>
        <w:t>Patient</w:t>
      </w:r>
      <w:r>
        <w:rPr>
          <w:rStyle w:val="A4"/>
          <w:rFonts w:asciiTheme="minorHAnsi" w:hAnsiTheme="minorHAnsi"/>
          <w:color w:val="auto"/>
          <w:sz w:val="22"/>
          <w:szCs w:val="22"/>
        </w:rPr>
        <w:t>’s</w:t>
      </w:r>
      <w:r w:rsidR="00F90604" w:rsidRPr="00B92C35">
        <w:rPr>
          <w:rStyle w:val="A4"/>
          <w:rFonts w:asciiTheme="minorHAnsi" w:hAnsiTheme="minorHAnsi"/>
          <w:color w:val="auto"/>
          <w:sz w:val="22"/>
          <w:szCs w:val="22"/>
        </w:rPr>
        <w:t xml:space="preserve"> </w:t>
      </w:r>
      <w:r w:rsidR="00A04037">
        <w:rPr>
          <w:rStyle w:val="A4"/>
          <w:rFonts w:asciiTheme="minorHAnsi" w:hAnsiTheme="minorHAnsi"/>
          <w:color w:val="auto"/>
          <w:sz w:val="22"/>
          <w:szCs w:val="22"/>
        </w:rPr>
        <w:t xml:space="preserve">Personal Health Record (PHS) </w:t>
      </w:r>
      <w:r w:rsidR="00F90604" w:rsidRPr="00B92C35">
        <w:rPr>
          <w:rStyle w:val="A4"/>
          <w:rFonts w:asciiTheme="minorHAnsi" w:hAnsiTheme="minorHAnsi"/>
          <w:color w:val="auto"/>
          <w:sz w:val="22"/>
          <w:szCs w:val="22"/>
        </w:rPr>
        <w:t>systems are out of scope.</w:t>
      </w:r>
      <w:r>
        <w:rPr>
          <w:rStyle w:val="A4"/>
          <w:rFonts w:asciiTheme="minorHAnsi" w:hAnsiTheme="minorHAnsi"/>
          <w:color w:val="auto"/>
          <w:sz w:val="22"/>
          <w:szCs w:val="22"/>
        </w:rPr>
        <w:t xml:space="preserve"> In the future we will </w:t>
      </w:r>
      <w:r w:rsidR="00432EC4">
        <w:rPr>
          <w:rStyle w:val="A4"/>
          <w:rFonts w:asciiTheme="minorHAnsi" w:hAnsiTheme="minorHAnsi"/>
          <w:color w:val="auto"/>
          <w:sz w:val="22"/>
          <w:szCs w:val="22"/>
        </w:rPr>
        <w:t>expand the use case to include</w:t>
      </w:r>
      <w:r>
        <w:rPr>
          <w:rStyle w:val="A4"/>
          <w:rFonts w:asciiTheme="minorHAnsi" w:hAnsiTheme="minorHAnsi"/>
          <w:color w:val="auto"/>
          <w:sz w:val="22"/>
          <w:szCs w:val="22"/>
        </w:rPr>
        <w:t xml:space="preserve"> ancillary </w:t>
      </w:r>
      <w:r w:rsidR="00432EC4">
        <w:rPr>
          <w:rStyle w:val="A4"/>
          <w:rFonts w:asciiTheme="minorHAnsi" w:hAnsiTheme="minorHAnsi"/>
          <w:color w:val="auto"/>
          <w:sz w:val="22"/>
          <w:szCs w:val="22"/>
        </w:rPr>
        <w:t xml:space="preserve">information </w:t>
      </w:r>
      <w:r>
        <w:rPr>
          <w:rStyle w:val="A4"/>
          <w:rFonts w:asciiTheme="minorHAnsi" w:hAnsiTheme="minorHAnsi"/>
          <w:color w:val="auto"/>
          <w:sz w:val="22"/>
          <w:szCs w:val="22"/>
        </w:rPr>
        <w:t>systems (laborator</w:t>
      </w:r>
      <w:r w:rsidR="00432EC4">
        <w:rPr>
          <w:rStyle w:val="A4"/>
          <w:rFonts w:asciiTheme="minorHAnsi" w:hAnsiTheme="minorHAnsi"/>
          <w:color w:val="auto"/>
          <w:sz w:val="22"/>
          <w:szCs w:val="22"/>
        </w:rPr>
        <w:t>y</w:t>
      </w:r>
      <w:r>
        <w:rPr>
          <w:rStyle w:val="A4"/>
          <w:rFonts w:asciiTheme="minorHAnsi" w:hAnsiTheme="minorHAnsi"/>
          <w:color w:val="auto"/>
          <w:sz w:val="22"/>
          <w:szCs w:val="22"/>
        </w:rPr>
        <w:t>, public health, pharmac</w:t>
      </w:r>
      <w:r w:rsidR="00432EC4">
        <w:rPr>
          <w:rStyle w:val="A4"/>
          <w:rFonts w:asciiTheme="minorHAnsi" w:hAnsiTheme="minorHAnsi"/>
          <w:color w:val="auto"/>
          <w:sz w:val="22"/>
          <w:szCs w:val="22"/>
        </w:rPr>
        <w:t>y</w:t>
      </w:r>
      <w:r>
        <w:rPr>
          <w:rStyle w:val="A4"/>
          <w:rFonts w:asciiTheme="minorHAnsi" w:hAnsiTheme="minorHAnsi"/>
          <w:color w:val="auto"/>
          <w:sz w:val="22"/>
          <w:szCs w:val="22"/>
        </w:rPr>
        <w:t xml:space="preserve"> and others).</w:t>
      </w:r>
    </w:p>
    <w:p w:rsidR="003D283B" w:rsidRPr="00B92C35" w:rsidRDefault="003D283B" w:rsidP="00376ABA">
      <w:pPr>
        <w:pStyle w:val="BodyText"/>
        <w:spacing w:before="0"/>
        <w:rPr>
          <w:rStyle w:val="A4"/>
          <w:rFonts w:asciiTheme="minorHAnsi" w:hAnsiTheme="minorHAnsi"/>
          <w:color w:val="auto"/>
          <w:sz w:val="22"/>
          <w:szCs w:val="22"/>
        </w:rPr>
      </w:pPr>
    </w:p>
    <w:p w:rsidR="00906BED" w:rsidRDefault="00A65213" w:rsidP="00376ABA">
      <w:pPr>
        <w:pStyle w:val="BodyText"/>
        <w:spacing w:before="0"/>
        <w:rPr>
          <w:rStyle w:val="A4"/>
          <w:rFonts w:asciiTheme="minorHAnsi" w:hAnsiTheme="minorHAnsi"/>
          <w:color w:val="auto"/>
          <w:sz w:val="22"/>
          <w:szCs w:val="22"/>
        </w:rPr>
      </w:pPr>
      <w:r>
        <w:rPr>
          <w:rStyle w:val="A4"/>
          <w:rFonts w:asciiTheme="minorHAnsi" w:hAnsiTheme="minorHAnsi"/>
          <w:color w:val="auto"/>
          <w:sz w:val="22"/>
          <w:szCs w:val="22"/>
        </w:rPr>
        <w:t>In addition, the 2017 s</w:t>
      </w:r>
      <w:r w:rsidR="00C50473" w:rsidRPr="00B92C35">
        <w:rPr>
          <w:rStyle w:val="A4"/>
          <w:rFonts w:asciiTheme="minorHAnsi" w:hAnsiTheme="minorHAnsi"/>
          <w:color w:val="auto"/>
          <w:sz w:val="22"/>
          <w:szCs w:val="22"/>
        </w:rPr>
        <w:t xml:space="preserve">cope </w:t>
      </w:r>
      <w:r w:rsidR="00A04037">
        <w:rPr>
          <w:rStyle w:val="A4"/>
          <w:rFonts w:asciiTheme="minorHAnsi" w:hAnsiTheme="minorHAnsi"/>
          <w:color w:val="auto"/>
          <w:sz w:val="22"/>
          <w:szCs w:val="22"/>
        </w:rPr>
        <w:t>is</w:t>
      </w:r>
      <w:r w:rsidR="003D283B" w:rsidRPr="00B92C35">
        <w:rPr>
          <w:rStyle w:val="A4"/>
          <w:rFonts w:asciiTheme="minorHAnsi" w:hAnsiTheme="minorHAnsi"/>
          <w:color w:val="auto"/>
          <w:sz w:val="22"/>
          <w:szCs w:val="22"/>
        </w:rPr>
        <w:t xml:space="preserve"> </w:t>
      </w:r>
      <w:r w:rsidR="00C50473" w:rsidRPr="00B92C35">
        <w:rPr>
          <w:rStyle w:val="A4"/>
          <w:rFonts w:asciiTheme="minorHAnsi" w:hAnsiTheme="minorHAnsi"/>
          <w:color w:val="auto"/>
          <w:sz w:val="22"/>
          <w:szCs w:val="22"/>
        </w:rPr>
        <w:t xml:space="preserve">limited by the type of information </w:t>
      </w:r>
      <w:r>
        <w:rPr>
          <w:rStyle w:val="A4"/>
          <w:rFonts w:asciiTheme="minorHAnsi" w:hAnsiTheme="minorHAnsi"/>
          <w:color w:val="auto"/>
          <w:sz w:val="22"/>
          <w:szCs w:val="22"/>
        </w:rPr>
        <w:t>listed in the</w:t>
      </w:r>
      <w:r w:rsidR="00C50473" w:rsidRPr="00B92C35">
        <w:rPr>
          <w:rStyle w:val="A4"/>
          <w:rFonts w:asciiTheme="minorHAnsi" w:hAnsiTheme="minorHAnsi"/>
          <w:color w:val="auto"/>
          <w:sz w:val="22"/>
          <w:szCs w:val="22"/>
        </w:rPr>
        <w:t xml:space="preserve"> </w:t>
      </w:r>
      <w:r w:rsidR="003D283B" w:rsidRPr="00B92C35">
        <w:rPr>
          <w:rStyle w:val="A4"/>
          <w:rFonts w:asciiTheme="minorHAnsi" w:hAnsiTheme="minorHAnsi"/>
          <w:color w:val="auto"/>
          <w:sz w:val="22"/>
          <w:szCs w:val="22"/>
        </w:rPr>
        <w:t xml:space="preserve">Content </w:t>
      </w:r>
      <w:r w:rsidR="00C50473" w:rsidRPr="00B92C35">
        <w:rPr>
          <w:rStyle w:val="A4"/>
          <w:rFonts w:asciiTheme="minorHAnsi" w:hAnsiTheme="minorHAnsi"/>
          <w:color w:val="auto"/>
          <w:sz w:val="22"/>
          <w:szCs w:val="22"/>
        </w:rPr>
        <w:t xml:space="preserve">section below. </w:t>
      </w:r>
    </w:p>
    <w:p w:rsidR="000309BF" w:rsidRPr="00B92C35" w:rsidRDefault="000309BF" w:rsidP="00376ABA">
      <w:pPr>
        <w:pStyle w:val="BodyText"/>
        <w:spacing w:before="0"/>
        <w:rPr>
          <w:rStyle w:val="A4"/>
          <w:rFonts w:asciiTheme="minorHAnsi" w:hAnsiTheme="minorHAnsi"/>
          <w:color w:val="auto"/>
          <w:sz w:val="22"/>
          <w:szCs w:val="22"/>
        </w:rPr>
      </w:pPr>
    </w:p>
    <w:p w:rsidR="00906BED" w:rsidRPr="00A04037" w:rsidRDefault="00906BED" w:rsidP="00A04037">
      <w:pPr>
        <w:pStyle w:val="Heading2"/>
        <w:numPr>
          <w:ilvl w:val="0"/>
          <w:numId w:val="0"/>
        </w:numPr>
        <w:ind w:left="576" w:hanging="576"/>
      </w:pPr>
      <w:bookmarkStart w:id="6" w:name="_Toc478399362"/>
      <w:r w:rsidRPr="00A04037">
        <w:t>Actors</w:t>
      </w:r>
      <w:bookmarkEnd w:id="6"/>
    </w:p>
    <w:p w:rsidR="00BB7848" w:rsidRDefault="00A04037" w:rsidP="00F01D98">
      <w:pPr>
        <w:pStyle w:val="BodyText"/>
        <w:spacing w:before="0"/>
        <w:rPr>
          <w:rStyle w:val="A4"/>
          <w:rFonts w:asciiTheme="minorHAnsi" w:hAnsiTheme="minorHAnsi"/>
          <w:color w:val="auto"/>
          <w:sz w:val="22"/>
          <w:szCs w:val="22"/>
        </w:rPr>
      </w:pPr>
      <w:r>
        <w:rPr>
          <w:rStyle w:val="A4"/>
          <w:rFonts w:asciiTheme="minorHAnsi" w:hAnsiTheme="minorHAnsi"/>
          <w:color w:val="auto"/>
          <w:sz w:val="22"/>
          <w:szCs w:val="22"/>
        </w:rPr>
        <w:t>Table 1</w:t>
      </w:r>
      <w:r w:rsidRPr="00B92C35">
        <w:rPr>
          <w:rStyle w:val="A4"/>
          <w:rFonts w:asciiTheme="minorHAnsi" w:hAnsiTheme="minorHAnsi"/>
          <w:color w:val="auto"/>
          <w:sz w:val="22"/>
          <w:szCs w:val="22"/>
        </w:rPr>
        <w:t xml:space="preserve"> </w:t>
      </w:r>
      <w:r>
        <w:rPr>
          <w:rStyle w:val="A4"/>
          <w:rFonts w:asciiTheme="minorHAnsi" w:hAnsiTheme="minorHAnsi"/>
          <w:color w:val="auto"/>
          <w:sz w:val="22"/>
          <w:szCs w:val="22"/>
        </w:rPr>
        <w:t xml:space="preserve">presents the roles of </w:t>
      </w:r>
      <w:r w:rsidR="00906BED" w:rsidRPr="00B92C35">
        <w:rPr>
          <w:rStyle w:val="A4"/>
          <w:rFonts w:asciiTheme="minorHAnsi" w:hAnsiTheme="minorHAnsi"/>
          <w:color w:val="auto"/>
          <w:sz w:val="22"/>
          <w:szCs w:val="22"/>
        </w:rPr>
        <w:t>business</w:t>
      </w:r>
      <w:r>
        <w:rPr>
          <w:rStyle w:val="A4"/>
          <w:rFonts w:asciiTheme="minorHAnsi" w:hAnsiTheme="minorHAnsi"/>
          <w:color w:val="auto"/>
          <w:sz w:val="22"/>
          <w:szCs w:val="22"/>
        </w:rPr>
        <w:t xml:space="preserve"> actors (humans)</w:t>
      </w:r>
      <w:r w:rsidR="00906BED" w:rsidRPr="00B92C35">
        <w:rPr>
          <w:rStyle w:val="A4"/>
          <w:rFonts w:asciiTheme="minorHAnsi" w:hAnsiTheme="minorHAnsi"/>
          <w:color w:val="auto"/>
          <w:sz w:val="22"/>
          <w:szCs w:val="22"/>
        </w:rPr>
        <w:t xml:space="preserve"> and technical actors</w:t>
      </w:r>
      <w:r>
        <w:rPr>
          <w:rStyle w:val="A4"/>
          <w:rFonts w:asciiTheme="minorHAnsi" w:hAnsiTheme="minorHAnsi"/>
          <w:color w:val="auto"/>
          <w:sz w:val="22"/>
          <w:szCs w:val="22"/>
        </w:rPr>
        <w:t xml:space="preserve"> (information systems)</w:t>
      </w:r>
      <w:r w:rsidR="00906BED" w:rsidRPr="00B92C35">
        <w:rPr>
          <w:rStyle w:val="A4"/>
          <w:rFonts w:asciiTheme="minorHAnsi" w:hAnsiTheme="minorHAnsi"/>
          <w:color w:val="auto"/>
          <w:sz w:val="22"/>
          <w:szCs w:val="22"/>
        </w:rPr>
        <w:t xml:space="preserve"> involved in the Copy</w:t>
      </w:r>
      <w:r w:rsidR="0023174F">
        <w:rPr>
          <w:rStyle w:val="A4"/>
          <w:rFonts w:asciiTheme="minorHAnsi" w:hAnsiTheme="minorHAnsi"/>
          <w:color w:val="auto"/>
          <w:sz w:val="22"/>
          <w:szCs w:val="22"/>
        </w:rPr>
        <w:t>/</w:t>
      </w:r>
      <w:r w:rsidR="00906BED" w:rsidRPr="00B92C35">
        <w:rPr>
          <w:rStyle w:val="A4"/>
          <w:rFonts w:asciiTheme="minorHAnsi" w:hAnsiTheme="minorHAnsi"/>
          <w:color w:val="auto"/>
          <w:sz w:val="22"/>
          <w:szCs w:val="22"/>
        </w:rPr>
        <w:t xml:space="preserve">Paste </w:t>
      </w:r>
      <w:r w:rsidR="001156F2" w:rsidRPr="00B92C35">
        <w:rPr>
          <w:rStyle w:val="A4"/>
          <w:rFonts w:asciiTheme="minorHAnsi" w:hAnsiTheme="minorHAnsi"/>
          <w:color w:val="auto"/>
          <w:sz w:val="22"/>
          <w:szCs w:val="22"/>
        </w:rPr>
        <w:t>U</w:t>
      </w:r>
      <w:r w:rsidR="00906BED" w:rsidRPr="00B92C35">
        <w:rPr>
          <w:rStyle w:val="A4"/>
          <w:rFonts w:asciiTheme="minorHAnsi" w:hAnsiTheme="minorHAnsi"/>
          <w:color w:val="auto"/>
          <w:sz w:val="22"/>
          <w:szCs w:val="22"/>
        </w:rPr>
        <w:t xml:space="preserve">se </w:t>
      </w:r>
      <w:r w:rsidR="001156F2" w:rsidRPr="00B92C35">
        <w:rPr>
          <w:rStyle w:val="A4"/>
          <w:rFonts w:asciiTheme="minorHAnsi" w:hAnsiTheme="minorHAnsi"/>
          <w:color w:val="auto"/>
          <w:sz w:val="22"/>
          <w:szCs w:val="22"/>
        </w:rPr>
        <w:t>C</w:t>
      </w:r>
      <w:r w:rsidR="00906BED" w:rsidRPr="00B92C35">
        <w:rPr>
          <w:rStyle w:val="A4"/>
          <w:rFonts w:asciiTheme="minorHAnsi" w:hAnsiTheme="minorHAnsi"/>
          <w:color w:val="auto"/>
          <w:sz w:val="22"/>
          <w:szCs w:val="22"/>
        </w:rPr>
        <w:t>ase</w:t>
      </w:r>
      <w:r>
        <w:rPr>
          <w:rStyle w:val="A4"/>
          <w:rFonts w:asciiTheme="minorHAnsi" w:hAnsiTheme="minorHAnsi"/>
          <w:color w:val="auto"/>
          <w:sz w:val="22"/>
          <w:szCs w:val="22"/>
        </w:rPr>
        <w:t>.</w:t>
      </w:r>
      <w:r w:rsidR="00BB7848">
        <w:rPr>
          <w:rStyle w:val="A4"/>
          <w:rFonts w:asciiTheme="minorHAnsi" w:hAnsiTheme="minorHAnsi"/>
          <w:color w:val="auto"/>
          <w:sz w:val="22"/>
          <w:szCs w:val="22"/>
        </w:rPr>
        <w:t xml:space="preserve"> Business actors are grouped according </w:t>
      </w:r>
      <w:r w:rsidR="00432EC4">
        <w:rPr>
          <w:rStyle w:val="A4"/>
          <w:rFonts w:asciiTheme="minorHAnsi" w:hAnsiTheme="minorHAnsi"/>
          <w:color w:val="auto"/>
          <w:sz w:val="22"/>
          <w:szCs w:val="22"/>
        </w:rPr>
        <w:t xml:space="preserve">to </w:t>
      </w:r>
      <w:r w:rsidR="00BB7848">
        <w:rPr>
          <w:rStyle w:val="A4"/>
          <w:rFonts w:asciiTheme="minorHAnsi" w:hAnsiTheme="minorHAnsi"/>
          <w:color w:val="auto"/>
          <w:sz w:val="22"/>
          <w:szCs w:val="22"/>
        </w:rPr>
        <w:t>their roles under the following three</w:t>
      </w:r>
      <w:r w:rsidR="00F01D98">
        <w:rPr>
          <w:rStyle w:val="A4"/>
          <w:rFonts w:asciiTheme="minorHAnsi" w:hAnsiTheme="minorHAnsi"/>
          <w:color w:val="auto"/>
          <w:sz w:val="22"/>
          <w:szCs w:val="22"/>
        </w:rPr>
        <w:t xml:space="preserve"> scenarios</w:t>
      </w:r>
      <w:r w:rsidR="00BB7848">
        <w:rPr>
          <w:rStyle w:val="A4"/>
          <w:rFonts w:asciiTheme="minorHAnsi" w:hAnsiTheme="minorHAnsi"/>
          <w:color w:val="auto"/>
          <w:sz w:val="22"/>
          <w:szCs w:val="22"/>
        </w:rPr>
        <w:t>:</w:t>
      </w:r>
    </w:p>
    <w:p w:rsidR="00BB7848" w:rsidRPr="00F01D98" w:rsidRDefault="00BB7848" w:rsidP="00F01D98">
      <w:pPr>
        <w:pStyle w:val="BodyText"/>
        <w:numPr>
          <w:ilvl w:val="0"/>
          <w:numId w:val="17"/>
        </w:numPr>
        <w:spacing w:before="0"/>
        <w:rPr>
          <w:rFonts w:asciiTheme="minorHAnsi" w:hAnsiTheme="minorHAnsi" w:cs="Arial"/>
          <w:sz w:val="22"/>
          <w:szCs w:val="22"/>
        </w:rPr>
      </w:pPr>
      <w:r w:rsidRPr="00F01D98">
        <w:rPr>
          <w:rFonts w:asciiTheme="minorHAnsi" w:hAnsiTheme="minorHAnsi" w:cs="Arial"/>
          <w:sz w:val="22"/>
          <w:szCs w:val="22"/>
        </w:rPr>
        <w:t xml:space="preserve">Policy Setting, Data Verification and Risk Mitigation </w:t>
      </w:r>
    </w:p>
    <w:p w:rsidR="00BB7848" w:rsidRPr="00F01D98" w:rsidRDefault="00BB7848" w:rsidP="00F01D98">
      <w:pPr>
        <w:pStyle w:val="BodyText"/>
        <w:numPr>
          <w:ilvl w:val="0"/>
          <w:numId w:val="17"/>
        </w:numPr>
        <w:spacing w:before="0"/>
        <w:rPr>
          <w:rFonts w:asciiTheme="minorHAnsi" w:hAnsiTheme="minorHAnsi" w:cs="Frutiger LT Std 55 Roman"/>
          <w:sz w:val="22"/>
          <w:szCs w:val="22"/>
        </w:rPr>
      </w:pPr>
      <w:r w:rsidRPr="00F01D98">
        <w:rPr>
          <w:rFonts w:asciiTheme="minorHAnsi" w:hAnsiTheme="minorHAnsi" w:cs="Arial"/>
          <w:sz w:val="22"/>
          <w:szCs w:val="22"/>
        </w:rPr>
        <w:t xml:space="preserve">Data Capture </w:t>
      </w:r>
      <w:r w:rsidR="00F01D98">
        <w:rPr>
          <w:rFonts w:asciiTheme="minorHAnsi" w:hAnsiTheme="minorHAnsi" w:cs="Arial"/>
          <w:sz w:val="22"/>
          <w:szCs w:val="22"/>
        </w:rPr>
        <w:t xml:space="preserve"> and</w:t>
      </w:r>
    </w:p>
    <w:p w:rsidR="00A04037" w:rsidRPr="00F01D98" w:rsidRDefault="00BB7848" w:rsidP="00F01D98">
      <w:pPr>
        <w:pStyle w:val="BodyText"/>
        <w:numPr>
          <w:ilvl w:val="0"/>
          <w:numId w:val="17"/>
        </w:numPr>
        <w:spacing w:before="0"/>
        <w:rPr>
          <w:rStyle w:val="A4"/>
          <w:rFonts w:asciiTheme="minorHAnsi" w:hAnsiTheme="minorHAnsi"/>
          <w:color w:val="auto"/>
          <w:sz w:val="22"/>
          <w:szCs w:val="22"/>
        </w:rPr>
      </w:pPr>
      <w:r w:rsidRPr="00F01D98">
        <w:rPr>
          <w:rFonts w:asciiTheme="minorHAnsi" w:hAnsiTheme="minorHAnsi" w:cs="Arial"/>
          <w:sz w:val="22"/>
          <w:szCs w:val="22"/>
        </w:rPr>
        <w:lastRenderedPageBreak/>
        <w:t>Education</w:t>
      </w:r>
      <w:r w:rsidR="00F01D98">
        <w:rPr>
          <w:rFonts w:asciiTheme="minorHAnsi" w:hAnsiTheme="minorHAnsi" w:cs="Arial"/>
          <w:sz w:val="22"/>
          <w:szCs w:val="22"/>
        </w:rPr>
        <w:t>.</w:t>
      </w:r>
    </w:p>
    <w:p w:rsidR="00906BED" w:rsidRPr="00A04037" w:rsidRDefault="00A04037" w:rsidP="00A04037">
      <w:pPr>
        <w:pStyle w:val="BodyText"/>
        <w:jc w:val="center"/>
        <w:rPr>
          <w:rStyle w:val="A4"/>
          <w:rFonts w:asciiTheme="minorHAnsi" w:hAnsiTheme="minorHAnsi"/>
          <w:color w:val="auto"/>
          <w:sz w:val="22"/>
          <w:szCs w:val="22"/>
        </w:rPr>
      </w:pPr>
      <w:r w:rsidRPr="00A04037">
        <w:rPr>
          <w:rStyle w:val="A4"/>
          <w:rFonts w:asciiTheme="minorHAnsi" w:hAnsiTheme="minorHAnsi"/>
          <w:color w:val="auto"/>
          <w:sz w:val="22"/>
          <w:szCs w:val="22"/>
        </w:rPr>
        <w:t xml:space="preserve">Table 1. </w:t>
      </w:r>
      <w:r w:rsidR="00906BED" w:rsidRPr="00A04037">
        <w:rPr>
          <w:rStyle w:val="A4"/>
          <w:rFonts w:asciiTheme="minorHAnsi" w:hAnsiTheme="minorHAnsi"/>
          <w:color w:val="auto"/>
          <w:sz w:val="22"/>
          <w:szCs w:val="22"/>
        </w:rPr>
        <w:t xml:space="preserve"> </w:t>
      </w:r>
      <w:r w:rsidRPr="00A04037">
        <w:rPr>
          <w:rFonts w:asciiTheme="minorHAnsi" w:hAnsiTheme="minorHAnsi" w:cs="Arial"/>
          <w:sz w:val="22"/>
          <w:szCs w:val="22"/>
        </w:rPr>
        <w:t>Roles of Business and Technical Actors: Copy</w:t>
      </w:r>
      <w:r w:rsidR="0023174F">
        <w:rPr>
          <w:rFonts w:asciiTheme="minorHAnsi" w:hAnsiTheme="minorHAnsi" w:cs="Arial"/>
          <w:sz w:val="22"/>
          <w:szCs w:val="22"/>
        </w:rPr>
        <w:t>/</w:t>
      </w:r>
      <w:r w:rsidRPr="00A04037">
        <w:rPr>
          <w:rFonts w:asciiTheme="minorHAnsi" w:hAnsiTheme="minorHAnsi" w:cs="Arial"/>
          <w:sz w:val="22"/>
          <w:szCs w:val="22"/>
        </w:rPr>
        <w:t>Paste Use Case</w:t>
      </w:r>
    </w:p>
    <w:tbl>
      <w:tblPr>
        <w:tblStyle w:val="TableGrid"/>
        <w:tblW w:w="9558" w:type="dxa"/>
        <w:tblLook w:val="04A0"/>
      </w:tblPr>
      <w:tblGrid>
        <w:gridCol w:w="2718"/>
        <w:gridCol w:w="6840"/>
      </w:tblGrid>
      <w:tr w:rsidR="001156F2" w:rsidRPr="00B92C35" w:rsidTr="00A70485">
        <w:tc>
          <w:tcPr>
            <w:tcW w:w="2718" w:type="dxa"/>
            <w:shd w:val="clear" w:color="auto" w:fill="C6D9F1" w:themeFill="text2" w:themeFillTint="33"/>
          </w:tcPr>
          <w:p w:rsidR="001156F2" w:rsidRPr="00B92C35" w:rsidRDefault="001156F2" w:rsidP="00A70485">
            <w:pPr>
              <w:jc w:val="center"/>
              <w:rPr>
                <w:rFonts w:cs="Arial"/>
                <w:b/>
              </w:rPr>
            </w:pPr>
            <w:r w:rsidRPr="00B92C35">
              <w:rPr>
                <w:rFonts w:cs="Arial"/>
                <w:b/>
              </w:rPr>
              <w:t>Actors</w:t>
            </w:r>
          </w:p>
        </w:tc>
        <w:tc>
          <w:tcPr>
            <w:tcW w:w="6840" w:type="dxa"/>
            <w:shd w:val="clear" w:color="auto" w:fill="C6D9F1" w:themeFill="text2" w:themeFillTint="33"/>
          </w:tcPr>
          <w:p w:rsidR="001156F2" w:rsidRPr="00B92C35" w:rsidRDefault="00A04037" w:rsidP="0023174F">
            <w:pPr>
              <w:jc w:val="center"/>
              <w:rPr>
                <w:rFonts w:cs="Arial"/>
                <w:b/>
              </w:rPr>
            </w:pPr>
            <w:r>
              <w:rPr>
                <w:rFonts w:cs="Arial"/>
                <w:b/>
              </w:rPr>
              <w:t xml:space="preserve">Role </w:t>
            </w:r>
            <w:r w:rsidR="001156F2" w:rsidRPr="00B92C35">
              <w:rPr>
                <w:rFonts w:cs="Arial"/>
                <w:b/>
              </w:rPr>
              <w:t>Description</w:t>
            </w:r>
            <w:r>
              <w:rPr>
                <w:rFonts w:cs="Arial"/>
                <w:b/>
              </w:rPr>
              <w:t xml:space="preserve">: </w:t>
            </w:r>
            <w:r w:rsidR="00BA38EA" w:rsidRPr="00B92C35">
              <w:rPr>
                <w:rFonts w:cs="Arial"/>
                <w:b/>
              </w:rPr>
              <w:t>Copy</w:t>
            </w:r>
            <w:r w:rsidR="0023174F">
              <w:rPr>
                <w:rFonts w:cs="Arial"/>
                <w:b/>
              </w:rPr>
              <w:t>/</w:t>
            </w:r>
            <w:r w:rsidR="00BA38EA" w:rsidRPr="00B92C35">
              <w:rPr>
                <w:rFonts w:cs="Arial"/>
                <w:b/>
              </w:rPr>
              <w:t xml:space="preserve">Paste </w:t>
            </w:r>
            <w:r w:rsidR="001156F2" w:rsidRPr="00B92C35">
              <w:rPr>
                <w:rFonts w:cs="Arial"/>
                <w:b/>
              </w:rPr>
              <w:t>Use Case</w:t>
            </w:r>
          </w:p>
        </w:tc>
      </w:tr>
      <w:tr w:rsidR="001156F2" w:rsidRPr="00B92C35" w:rsidTr="00A70485">
        <w:tc>
          <w:tcPr>
            <w:tcW w:w="9558" w:type="dxa"/>
            <w:gridSpan w:val="2"/>
            <w:shd w:val="clear" w:color="auto" w:fill="FDE9D9" w:themeFill="accent6" w:themeFillTint="33"/>
          </w:tcPr>
          <w:p w:rsidR="001156F2" w:rsidRPr="00B92C35" w:rsidRDefault="001156F2" w:rsidP="00A70485">
            <w:pPr>
              <w:jc w:val="center"/>
              <w:rPr>
                <w:rFonts w:cs="Arial"/>
                <w:b/>
              </w:rPr>
            </w:pPr>
            <w:r w:rsidRPr="00B92C35">
              <w:rPr>
                <w:rFonts w:cs="Arial"/>
                <w:b/>
              </w:rPr>
              <w:t>Business Actors</w:t>
            </w:r>
          </w:p>
        </w:tc>
      </w:tr>
      <w:tr w:rsidR="00DE73AD" w:rsidRPr="00B92C35" w:rsidTr="00502F65">
        <w:tc>
          <w:tcPr>
            <w:tcW w:w="9558" w:type="dxa"/>
            <w:gridSpan w:val="2"/>
            <w:shd w:val="clear" w:color="auto" w:fill="EAF1DD" w:themeFill="accent3" w:themeFillTint="33"/>
          </w:tcPr>
          <w:p w:rsidR="00DE73AD" w:rsidRPr="00B92C35" w:rsidRDefault="00DE73AD" w:rsidP="00992034">
            <w:pPr>
              <w:rPr>
                <w:rFonts w:cs="Arial"/>
                <w:sz w:val="20"/>
                <w:szCs w:val="20"/>
              </w:rPr>
            </w:pPr>
            <w:r w:rsidRPr="00B92C35">
              <w:rPr>
                <w:rFonts w:cs="Arial"/>
                <w:b/>
                <w:sz w:val="20"/>
                <w:szCs w:val="20"/>
              </w:rPr>
              <w:t>Policy Setting, Data Verification and Risk Mitigation Actors</w:t>
            </w:r>
          </w:p>
        </w:tc>
      </w:tr>
      <w:tr w:rsidR="00BA38EA" w:rsidRPr="00B92C35" w:rsidTr="00A70485">
        <w:tc>
          <w:tcPr>
            <w:tcW w:w="2718" w:type="dxa"/>
          </w:tcPr>
          <w:p w:rsidR="00BA38EA" w:rsidRPr="00B92C35" w:rsidRDefault="00C50473" w:rsidP="00BB7848">
            <w:pPr>
              <w:rPr>
                <w:rFonts w:cs="Arial"/>
                <w:sz w:val="20"/>
                <w:szCs w:val="20"/>
              </w:rPr>
            </w:pPr>
            <w:r w:rsidRPr="00B92C35">
              <w:rPr>
                <w:rFonts w:cs="Arial"/>
                <w:sz w:val="20"/>
                <w:szCs w:val="20"/>
              </w:rPr>
              <w:t xml:space="preserve">Compliance </w:t>
            </w:r>
            <w:r w:rsidR="00502F65" w:rsidRPr="00B92C35">
              <w:rPr>
                <w:rFonts w:cs="Arial"/>
                <w:sz w:val="20"/>
                <w:szCs w:val="20"/>
              </w:rPr>
              <w:t>S</w:t>
            </w:r>
            <w:r w:rsidRPr="00B92C35">
              <w:rPr>
                <w:rFonts w:cs="Arial"/>
                <w:sz w:val="20"/>
                <w:szCs w:val="20"/>
              </w:rPr>
              <w:t>taff</w:t>
            </w:r>
            <w:r w:rsidR="00BB7848">
              <w:rPr>
                <w:rFonts w:cs="Arial"/>
                <w:sz w:val="20"/>
                <w:szCs w:val="20"/>
              </w:rPr>
              <w:t xml:space="preserve">, </w:t>
            </w:r>
            <w:r w:rsidR="00A95CE4" w:rsidRPr="00B92C35">
              <w:rPr>
                <w:rFonts w:cs="Arial"/>
                <w:sz w:val="20"/>
                <w:szCs w:val="20"/>
              </w:rPr>
              <w:t xml:space="preserve">HIT </w:t>
            </w:r>
            <w:r w:rsidR="00F90604" w:rsidRPr="00B92C35">
              <w:rPr>
                <w:rFonts w:cs="Arial"/>
                <w:sz w:val="20"/>
                <w:szCs w:val="20"/>
              </w:rPr>
              <w:t>Staff</w:t>
            </w:r>
          </w:p>
        </w:tc>
        <w:tc>
          <w:tcPr>
            <w:tcW w:w="6840" w:type="dxa"/>
          </w:tcPr>
          <w:p w:rsidR="00BA38EA" w:rsidRPr="00B92C35" w:rsidRDefault="00964058" w:rsidP="00502F65">
            <w:pPr>
              <w:rPr>
                <w:rFonts w:cs="Arial"/>
                <w:sz w:val="20"/>
                <w:szCs w:val="20"/>
              </w:rPr>
            </w:pPr>
            <w:r w:rsidRPr="00B92C35">
              <w:rPr>
                <w:rFonts w:cs="Arial"/>
                <w:sz w:val="20"/>
                <w:szCs w:val="20"/>
              </w:rPr>
              <w:t xml:space="preserve">Staff responsible for setting and monitoring organizational policies on copy </w:t>
            </w:r>
            <w:r w:rsidR="00502F65" w:rsidRPr="00B92C35">
              <w:rPr>
                <w:rFonts w:cs="Arial"/>
                <w:sz w:val="20"/>
                <w:szCs w:val="20"/>
              </w:rPr>
              <w:t>&amp;</w:t>
            </w:r>
            <w:r w:rsidRPr="00B92C35">
              <w:rPr>
                <w:rFonts w:cs="Arial"/>
                <w:sz w:val="20"/>
                <w:szCs w:val="20"/>
              </w:rPr>
              <w:t xml:space="preserve"> paste</w:t>
            </w:r>
            <w:r w:rsidR="00502F65" w:rsidRPr="00B92C35">
              <w:rPr>
                <w:rFonts w:cs="Arial"/>
                <w:sz w:val="20"/>
                <w:szCs w:val="20"/>
              </w:rPr>
              <w:t xml:space="preserve">. </w:t>
            </w:r>
          </w:p>
        </w:tc>
      </w:tr>
      <w:tr w:rsidR="00BA38EA" w:rsidRPr="00B92C35" w:rsidTr="00A70485">
        <w:tc>
          <w:tcPr>
            <w:tcW w:w="2718" w:type="dxa"/>
          </w:tcPr>
          <w:p w:rsidR="00BA38EA" w:rsidRPr="00B92C35" w:rsidRDefault="00C50473" w:rsidP="00502F65">
            <w:pPr>
              <w:rPr>
                <w:rFonts w:cs="Arial"/>
                <w:sz w:val="20"/>
                <w:szCs w:val="20"/>
              </w:rPr>
            </w:pPr>
            <w:r w:rsidRPr="00B92C35">
              <w:rPr>
                <w:rFonts w:cs="Arial"/>
                <w:sz w:val="20"/>
                <w:szCs w:val="20"/>
              </w:rPr>
              <w:t xml:space="preserve">HIM </w:t>
            </w:r>
            <w:r w:rsidR="00502F65" w:rsidRPr="00B92C35">
              <w:rPr>
                <w:rFonts w:cs="Arial"/>
                <w:sz w:val="20"/>
                <w:szCs w:val="20"/>
              </w:rPr>
              <w:t>S</w:t>
            </w:r>
            <w:r w:rsidRPr="00B92C35">
              <w:rPr>
                <w:rFonts w:cs="Arial"/>
                <w:sz w:val="20"/>
                <w:szCs w:val="20"/>
              </w:rPr>
              <w:t>taff</w:t>
            </w:r>
          </w:p>
        </w:tc>
        <w:tc>
          <w:tcPr>
            <w:tcW w:w="6840" w:type="dxa"/>
          </w:tcPr>
          <w:p w:rsidR="00661AEE" w:rsidRPr="00BB7848" w:rsidRDefault="00964058" w:rsidP="00BB7848">
            <w:pPr>
              <w:rPr>
                <w:rFonts w:cs="Arial"/>
                <w:sz w:val="20"/>
                <w:szCs w:val="20"/>
              </w:rPr>
            </w:pPr>
            <w:r w:rsidRPr="00BB7848">
              <w:rPr>
                <w:rFonts w:cs="Arial"/>
                <w:sz w:val="20"/>
                <w:szCs w:val="20"/>
              </w:rPr>
              <w:t>Staff responsible for data verification, completion of the medical records</w:t>
            </w:r>
            <w:r w:rsidR="00A04037" w:rsidRPr="00BB7848">
              <w:rPr>
                <w:rFonts w:cs="Arial"/>
                <w:sz w:val="20"/>
                <w:szCs w:val="20"/>
              </w:rPr>
              <w:t>,</w:t>
            </w:r>
            <w:r w:rsidR="00BB7848" w:rsidRPr="00BB7848">
              <w:rPr>
                <w:rFonts w:cs="Arial"/>
                <w:sz w:val="20"/>
                <w:szCs w:val="20"/>
              </w:rPr>
              <w:t xml:space="preserve"> report maintenance including</w:t>
            </w:r>
            <w:r w:rsidR="007C041B" w:rsidRPr="00BB7848">
              <w:rPr>
                <w:sz w:val="20"/>
                <w:szCs w:val="20"/>
              </w:rPr>
              <w:t xml:space="preserve"> review </w:t>
            </w:r>
            <w:r w:rsidR="00BB7848" w:rsidRPr="00BB7848">
              <w:rPr>
                <w:sz w:val="20"/>
                <w:szCs w:val="20"/>
              </w:rPr>
              <w:t>of</w:t>
            </w:r>
            <w:r w:rsidR="007C041B" w:rsidRPr="00BB7848">
              <w:rPr>
                <w:sz w:val="20"/>
                <w:szCs w:val="20"/>
              </w:rPr>
              <w:t xml:space="preserve"> reports for </w:t>
            </w:r>
            <w:r w:rsidR="0023174F">
              <w:rPr>
                <w:sz w:val="20"/>
                <w:szCs w:val="20"/>
              </w:rPr>
              <w:t>copy/paste</w:t>
            </w:r>
            <w:r w:rsidR="00BB7848" w:rsidRPr="00BB7848">
              <w:rPr>
                <w:sz w:val="20"/>
                <w:szCs w:val="20"/>
              </w:rPr>
              <w:t xml:space="preserve"> use and </w:t>
            </w:r>
            <w:r w:rsidR="007C041B" w:rsidRPr="00BB7848">
              <w:rPr>
                <w:sz w:val="20"/>
                <w:szCs w:val="20"/>
              </w:rPr>
              <w:t>provi</w:t>
            </w:r>
            <w:r w:rsidR="00BB7848" w:rsidRPr="00BB7848">
              <w:rPr>
                <w:sz w:val="20"/>
                <w:szCs w:val="20"/>
              </w:rPr>
              <w:t>sion of</w:t>
            </w:r>
            <w:r w:rsidR="007C041B" w:rsidRPr="00BB7848">
              <w:rPr>
                <w:sz w:val="20"/>
                <w:szCs w:val="20"/>
              </w:rPr>
              <w:t xml:space="preserve"> feedback</w:t>
            </w:r>
            <w:r w:rsidR="00BB7848" w:rsidRPr="00BB7848">
              <w:rPr>
                <w:sz w:val="20"/>
                <w:szCs w:val="20"/>
              </w:rPr>
              <w:t xml:space="preserve"> to </w:t>
            </w:r>
            <w:r w:rsidR="0023174F">
              <w:rPr>
                <w:sz w:val="20"/>
                <w:szCs w:val="20"/>
              </w:rPr>
              <w:t>copy/paste</w:t>
            </w:r>
            <w:r w:rsidR="00BB7848" w:rsidRPr="00BB7848">
              <w:rPr>
                <w:sz w:val="20"/>
                <w:szCs w:val="20"/>
              </w:rPr>
              <w:t xml:space="preserve"> users; </w:t>
            </w:r>
            <w:r w:rsidR="007C041B" w:rsidRPr="00BB7848">
              <w:rPr>
                <w:sz w:val="20"/>
                <w:szCs w:val="20"/>
              </w:rPr>
              <w:t xml:space="preserve">education and awareness on the </w:t>
            </w:r>
            <w:r w:rsidR="0023174F">
              <w:rPr>
                <w:sz w:val="20"/>
                <w:szCs w:val="20"/>
              </w:rPr>
              <w:t>copy/paste</w:t>
            </w:r>
            <w:r w:rsidR="00BB7848" w:rsidRPr="00BB7848">
              <w:rPr>
                <w:sz w:val="20"/>
                <w:szCs w:val="20"/>
              </w:rPr>
              <w:t xml:space="preserve"> use (see educator role below)</w:t>
            </w:r>
          </w:p>
        </w:tc>
      </w:tr>
      <w:tr w:rsidR="00DE73AD" w:rsidRPr="00B92C35" w:rsidTr="00A70485">
        <w:tc>
          <w:tcPr>
            <w:tcW w:w="2718" w:type="dxa"/>
          </w:tcPr>
          <w:p w:rsidR="00DE73AD" w:rsidRPr="00B92C35" w:rsidRDefault="00DE73AD" w:rsidP="00BB7848">
            <w:pPr>
              <w:rPr>
                <w:rFonts w:cs="Arial"/>
                <w:sz w:val="20"/>
                <w:szCs w:val="20"/>
              </w:rPr>
            </w:pPr>
            <w:r w:rsidRPr="00BB7848">
              <w:rPr>
                <w:rFonts w:cs="Arial"/>
                <w:sz w:val="20"/>
                <w:szCs w:val="20"/>
                <w:highlight w:val="yellow"/>
              </w:rPr>
              <w:t>Risk Managers</w:t>
            </w:r>
            <w:r w:rsidR="0095786E" w:rsidRPr="00BB7848">
              <w:rPr>
                <w:rFonts w:cs="Arial"/>
                <w:sz w:val="20"/>
                <w:szCs w:val="20"/>
                <w:highlight w:val="yellow"/>
              </w:rPr>
              <w:t xml:space="preserve">, Business </w:t>
            </w:r>
            <w:r w:rsidR="00BB7848" w:rsidRPr="00BB7848">
              <w:rPr>
                <w:rFonts w:cs="Arial"/>
                <w:sz w:val="20"/>
                <w:szCs w:val="20"/>
                <w:highlight w:val="yellow"/>
              </w:rPr>
              <w:t>P</w:t>
            </w:r>
            <w:r w:rsidR="0095786E" w:rsidRPr="00BB7848">
              <w:rPr>
                <w:rFonts w:cs="Arial"/>
                <w:sz w:val="20"/>
                <w:szCs w:val="20"/>
                <w:highlight w:val="yellow"/>
              </w:rPr>
              <w:t xml:space="preserve">rocess </w:t>
            </w:r>
            <w:r w:rsidR="00BB7848" w:rsidRPr="00BB7848">
              <w:rPr>
                <w:rFonts w:cs="Arial"/>
                <w:sz w:val="20"/>
                <w:szCs w:val="20"/>
                <w:highlight w:val="yellow"/>
              </w:rPr>
              <w:t>M</w:t>
            </w:r>
            <w:r w:rsidR="0095786E" w:rsidRPr="00BB7848">
              <w:rPr>
                <w:rFonts w:cs="Arial"/>
                <w:sz w:val="20"/>
                <w:szCs w:val="20"/>
                <w:highlight w:val="yellow"/>
              </w:rPr>
              <w:t xml:space="preserve">anagers, Operation </w:t>
            </w:r>
            <w:r w:rsidR="00BB7848">
              <w:rPr>
                <w:rFonts w:cs="Arial"/>
                <w:sz w:val="20"/>
                <w:szCs w:val="20"/>
                <w:highlight w:val="yellow"/>
              </w:rPr>
              <w:t>E</w:t>
            </w:r>
            <w:r w:rsidR="0095786E" w:rsidRPr="00B92C35">
              <w:rPr>
                <w:rFonts w:cs="Arial"/>
                <w:sz w:val="20"/>
                <w:szCs w:val="20"/>
                <w:highlight w:val="yellow"/>
              </w:rPr>
              <w:t xml:space="preserve">xcellence </w:t>
            </w:r>
            <w:r w:rsidR="00BB7848">
              <w:rPr>
                <w:rFonts w:cs="Arial"/>
                <w:sz w:val="20"/>
                <w:szCs w:val="20"/>
                <w:highlight w:val="yellow"/>
              </w:rPr>
              <w:t>O</w:t>
            </w:r>
            <w:r w:rsidR="0095786E" w:rsidRPr="00B92C35">
              <w:rPr>
                <w:rFonts w:cs="Arial"/>
                <w:sz w:val="20"/>
                <w:szCs w:val="20"/>
                <w:highlight w:val="yellow"/>
              </w:rPr>
              <w:t>fficers</w:t>
            </w:r>
          </w:p>
        </w:tc>
        <w:tc>
          <w:tcPr>
            <w:tcW w:w="6840" w:type="dxa"/>
          </w:tcPr>
          <w:p w:rsidR="00DE73AD" w:rsidRDefault="00DE73AD" w:rsidP="00DE73AD">
            <w:pPr>
              <w:rPr>
                <w:rFonts w:cs="Arial"/>
                <w:sz w:val="20"/>
                <w:szCs w:val="20"/>
              </w:rPr>
            </w:pPr>
            <w:r w:rsidRPr="00B92C35">
              <w:rPr>
                <w:rFonts w:cs="Arial"/>
                <w:sz w:val="20"/>
                <w:szCs w:val="20"/>
              </w:rPr>
              <w:t>Staff participating in addressing any risks associated with copy &amp; paste</w:t>
            </w:r>
          </w:p>
          <w:p w:rsidR="0095786E" w:rsidRPr="00B92C35" w:rsidRDefault="007C041B" w:rsidP="00F01D98">
            <w:pPr>
              <w:rPr>
                <w:rFonts w:cs="Arial"/>
                <w:sz w:val="20"/>
                <w:szCs w:val="20"/>
              </w:rPr>
            </w:pPr>
            <w:r w:rsidRPr="007C041B">
              <w:rPr>
                <w:rFonts w:cs="Arial"/>
                <w:sz w:val="20"/>
                <w:szCs w:val="20"/>
                <w:highlight w:val="yellow"/>
              </w:rPr>
              <w:t xml:space="preserve">Need to </w:t>
            </w:r>
            <w:r w:rsidR="00F01D98">
              <w:rPr>
                <w:rFonts w:cs="Arial"/>
                <w:sz w:val="20"/>
                <w:szCs w:val="20"/>
                <w:highlight w:val="yellow"/>
              </w:rPr>
              <w:t>list</w:t>
            </w:r>
            <w:r w:rsidR="00F01D98" w:rsidRPr="007C041B">
              <w:rPr>
                <w:rFonts w:cs="Arial"/>
                <w:sz w:val="20"/>
                <w:szCs w:val="20"/>
                <w:highlight w:val="yellow"/>
              </w:rPr>
              <w:t xml:space="preserve"> </w:t>
            </w:r>
            <w:r w:rsidRPr="007C041B">
              <w:rPr>
                <w:rFonts w:cs="Arial"/>
                <w:sz w:val="20"/>
                <w:szCs w:val="20"/>
                <w:highlight w:val="yellow"/>
              </w:rPr>
              <w:t xml:space="preserve">ALL risks </w:t>
            </w:r>
            <w:r w:rsidR="00F01D98">
              <w:rPr>
                <w:rFonts w:cs="Arial"/>
                <w:sz w:val="20"/>
                <w:szCs w:val="20"/>
                <w:highlight w:val="yellow"/>
              </w:rPr>
              <w:t>and</w:t>
            </w:r>
            <w:r w:rsidR="00F01D98" w:rsidRPr="007C041B">
              <w:rPr>
                <w:rFonts w:cs="Arial"/>
                <w:sz w:val="20"/>
                <w:szCs w:val="20"/>
                <w:highlight w:val="yellow"/>
              </w:rPr>
              <w:t xml:space="preserve"> </w:t>
            </w:r>
            <w:r w:rsidRPr="007C041B">
              <w:rPr>
                <w:rFonts w:cs="Arial"/>
                <w:sz w:val="20"/>
                <w:szCs w:val="20"/>
                <w:highlight w:val="yellow"/>
              </w:rPr>
              <w:t xml:space="preserve">define specific </w:t>
            </w:r>
            <w:r w:rsidR="00F01D98">
              <w:rPr>
                <w:rFonts w:cs="Arial"/>
                <w:sz w:val="20"/>
                <w:szCs w:val="20"/>
                <w:highlight w:val="yellow"/>
              </w:rPr>
              <w:t>activities</w:t>
            </w:r>
            <w:r w:rsidR="00F01D98" w:rsidRPr="007C041B">
              <w:rPr>
                <w:rFonts w:cs="Arial"/>
                <w:sz w:val="20"/>
                <w:szCs w:val="20"/>
                <w:highlight w:val="yellow"/>
              </w:rPr>
              <w:t xml:space="preserve"> </w:t>
            </w:r>
            <w:r w:rsidR="00F01D98">
              <w:rPr>
                <w:rFonts w:cs="Arial"/>
                <w:sz w:val="20"/>
                <w:szCs w:val="20"/>
                <w:highlight w:val="yellow"/>
              </w:rPr>
              <w:t>by</w:t>
            </w:r>
            <w:r w:rsidR="00F01D98" w:rsidRPr="007C041B">
              <w:rPr>
                <w:rFonts w:cs="Arial"/>
                <w:sz w:val="20"/>
                <w:szCs w:val="20"/>
                <w:highlight w:val="yellow"/>
              </w:rPr>
              <w:t xml:space="preserve"> </w:t>
            </w:r>
            <w:r w:rsidRPr="007C041B">
              <w:rPr>
                <w:rFonts w:cs="Arial"/>
                <w:sz w:val="20"/>
                <w:szCs w:val="20"/>
                <w:highlight w:val="yellow"/>
              </w:rPr>
              <w:t>these 3 roles</w:t>
            </w:r>
          </w:p>
        </w:tc>
      </w:tr>
      <w:tr w:rsidR="00502F65" w:rsidRPr="00B92C35" w:rsidTr="00BE1AEC">
        <w:tc>
          <w:tcPr>
            <w:tcW w:w="9558" w:type="dxa"/>
            <w:gridSpan w:val="2"/>
            <w:shd w:val="clear" w:color="auto" w:fill="EAF1DD" w:themeFill="accent3" w:themeFillTint="33"/>
          </w:tcPr>
          <w:p w:rsidR="00502F65" w:rsidRPr="00B92C35" w:rsidRDefault="00502F65" w:rsidP="00C50473">
            <w:pPr>
              <w:rPr>
                <w:rFonts w:cs="Arial"/>
                <w:sz w:val="20"/>
                <w:szCs w:val="20"/>
              </w:rPr>
            </w:pPr>
            <w:r w:rsidRPr="00B92C35">
              <w:rPr>
                <w:rFonts w:cs="Arial"/>
                <w:b/>
                <w:sz w:val="20"/>
                <w:szCs w:val="20"/>
              </w:rPr>
              <w:t>Data Capture Actors</w:t>
            </w:r>
          </w:p>
        </w:tc>
      </w:tr>
      <w:tr w:rsidR="00DE73AD" w:rsidRPr="00B92C35" w:rsidTr="00A70485">
        <w:tc>
          <w:tcPr>
            <w:tcW w:w="2718" w:type="dxa"/>
          </w:tcPr>
          <w:p w:rsidR="00DE73AD" w:rsidRPr="00B92C35" w:rsidRDefault="00DE73AD" w:rsidP="00A70485">
            <w:pPr>
              <w:rPr>
                <w:rFonts w:cs="Arial"/>
                <w:sz w:val="20"/>
                <w:szCs w:val="20"/>
              </w:rPr>
            </w:pPr>
            <w:r w:rsidRPr="00B92C35">
              <w:rPr>
                <w:rFonts w:cs="Arial"/>
                <w:sz w:val="20"/>
                <w:szCs w:val="20"/>
              </w:rPr>
              <w:t>Registration staff</w:t>
            </w:r>
          </w:p>
        </w:tc>
        <w:tc>
          <w:tcPr>
            <w:tcW w:w="6840" w:type="dxa"/>
          </w:tcPr>
          <w:p w:rsidR="00DE73AD" w:rsidRPr="00B92C35" w:rsidRDefault="00DE73AD" w:rsidP="00BB7848">
            <w:pPr>
              <w:rPr>
                <w:rFonts w:cs="Arial"/>
                <w:sz w:val="20"/>
                <w:szCs w:val="20"/>
              </w:rPr>
            </w:pPr>
            <w:r w:rsidRPr="00B92C35">
              <w:rPr>
                <w:rFonts w:cs="Arial"/>
                <w:sz w:val="20"/>
                <w:szCs w:val="20"/>
              </w:rPr>
              <w:t>Staff responsible for registering patients when us</w:t>
            </w:r>
            <w:r w:rsidR="00BB7848">
              <w:rPr>
                <w:rFonts w:cs="Arial"/>
                <w:sz w:val="20"/>
                <w:szCs w:val="20"/>
              </w:rPr>
              <w:t>ing</w:t>
            </w:r>
            <w:r w:rsidRPr="00B92C35">
              <w:rPr>
                <w:rFonts w:cs="Arial"/>
                <w:sz w:val="20"/>
                <w:szCs w:val="20"/>
              </w:rPr>
              <w:t xml:space="preserve"> </w:t>
            </w:r>
            <w:r w:rsidR="0023174F">
              <w:rPr>
                <w:rFonts w:cs="Arial"/>
                <w:sz w:val="20"/>
                <w:szCs w:val="20"/>
              </w:rPr>
              <w:t>copy/paste</w:t>
            </w:r>
            <w:r w:rsidRPr="00B92C35">
              <w:rPr>
                <w:rStyle w:val="FootnoteReference"/>
                <w:rFonts w:cs="Arial"/>
                <w:sz w:val="20"/>
                <w:szCs w:val="20"/>
              </w:rPr>
              <w:footnoteReference w:id="9"/>
            </w:r>
          </w:p>
        </w:tc>
      </w:tr>
      <w:tr w:rsidR="00DE73AD" w:rsidRPr="00B92C35" w:rsidTr="00A70485">
        <w:tc>
          <w:tcPr>
            <w:tcW w:w="2718" w:type="dxa"/>
          </w:tcPr>
          <w:p w:rsidR="00DE73AD" w:rsidRPr="00B92C35" w:rsidRDefault="00BC339B" w:rsidP="00F90604">
            <w:pPr>
              <w:rPr>
                <w:rFonts w:cs="Arial"/>
                <w:sz w:val="20"/>
                <w:szCs w:val="20"/>
              </w:rPr>
            </w:pPr>
            <w:r w:rsidRPr="00B92C35">
              <w:rPr>
                <w:rFonts w:cs="Arial"/>
                <w:sz w:val="20"/>
                <w:szCs w:val="20"/>
              </w:rPr>
              <w:t xml:space="preserve">Healthcare Providers (physician, nurse, pharmacist, care coordinator, diagnostic service technician, dietician, other) </w:t>
            </w:r>
          </w:p>
        </w:tc>
        <w:tc>
          <w:tcPr>
            <w:tcW w:w="6840" w:type="dxa"/>
          </w:tcPr>
          <w:p w:rsidR="00DE73AD" w:rsidRPr="00B92C35" w:rsidRDefault="00BC339B" w:rsidP="00BB7848">
            <w:pPr>
              <w:rPr>
                <w:rFonts w:cs="Arial"/>
                <w:sz w:val="20"/>
                <w:szCs w:val="20"/>
              </w:rPr>
            </w:pPr>
            <w:r w:rsidRPr="00B92C35">
              <w:rPr>
                <w:rFonts w:cs="Arial"/>
                <w:sz w:val="20"/>
                <w:szCs w:val="20"/>
              </w:rPr>
              <w:t>Those who involved in the provision of care</w:t>
            </w:r>
            <w:r w:rsidR="00BB7848">
              <w:rPr>
                <w:rFonts w:cs="Arial"/>
                <w:sz w:val="20"/>
                <w:szCs w:val="20"/>
              </w:rPr>
              <w:t xml:space="preserve"> and</w:t>
            </w:r>
            <w:r w:rsidR="00DE73AD" w:rsidRPr="00B92C35">
              <w:rPr>
                <w:rFonts w:cs="Arial"/>
                <w:sz w:val="20"/>
                <w:szCs w:val="20"/>
              </w:rPr>
              <w:t xml:space="preserve"> </w:t>
            </w:r>
            <w:r w:rsidR="00BB7848" w:rsidRPr="00B92C35">
              <w:rPr>
                <w:rFonts w:cs="Arial"/>
                <w:sz w:val="20"/>
                <w:szCs w:val="20"/>
              </w:rPr>
              <w:t>captur</w:t>
            </w:r>
            <w:r w:rsidR="00BB7848">
              <w:rPr>
                <w:rFonts w:cs="Arial"/>
                <w:sz w:val="20"/>
                <w:szCs w:val="20"/>
              </w:rPr>
              <w:t>ing</w:t>
            </w:r>
            <w:r w:rsidR="00BB7848" w:rsidRPr="00B92C35">
              <w:rPr>
                <w:rFonts w:cs="Arial"/>
                <w:sz w:val="20"/>
                <w:szCs w:val="20"/>
              </w:rPr>
              <w:t xml:space="preserve"> </w:t>
            </w:r>
            <w:r w:rsidR="00DE73AD" w:rsidRPr="00B92C35">
              <w:rPr>
                <w:rFonts w:cs="Arial"/>
                <w:sz w:val="20"/>
                <w:szCs w:val="20"/>
              </w:rPr>
              <w:t xml:space="preserve">patient information in the EHR </w:t>
            </w:r>
            <w:r w:rsidRPr="00B92C35">
              <w:rPr>
                <w:rFonts w:cs="Arial"/>
                <w:sz w:val="20"/>
                <w:szCs w:val="20"/>
              </w:rPr>
              <w:t>and other health information systems</w:t>
            </w:r>
          </w:p>
        </w:tc>
      </w:tr>
      <w:tr w:rsidR="00DE73AD" w:rsidRPr="00B92C35" w:rsidTr="00A70485">
        <w:tc>
          <w:tcPr>
            <w:tcW w:w="2718" w:type="dxa"/>
          </w:tcPr>
          <w:p w:rsidR="00DE73AD" w:rsidRPr="00B92C35" w:rsidRDefault="00DE73AD" w:rsidP="00A70485">
            <w:pPr>
              <w:rPr>
                <w:rFonts w:cs="Arial"/>
                <w:sz w:val="20"/>
                <w:szCs w:val="20"/>
              </w:rPr>
            </w:pPr>
            <w:r w:rsidRPr="00B92C35">
              <w:rPr>
                <w:rFonts w:cs="Arial"/>
                <w:sz w:val="20"/>
                <w:szCs w:val="20"/>
              </w:rPr>
              <w:t>Scribes</w:t>
            </w:r>
          </w:p>
        </w:tc>
        <w:tc>
          <w:tcPr>
            <w:tcW w:w="6840" w:type="dxa"/>
          </w:tcPr>
          <w:p w:rsidR="00DE73AD" w:rsidRPr="00B92C35" w:rsidRDefault="00BB7848" w:rsidP="00BB7848">
            <w:pPr>
              <w:rPr>
                <w:rFonts w:cs="Arial"/>
                <w:sz w:val="20"/>
                <w:szCs w:val="20"/>
              </w:rPr>
            </w:pPr>
            <w:r>
              <w:rPr>
                <w:rFonts w:cs="Arial"/>
                <w:sz w:val="20"/>
                <w:szCs w:val="20"/>
              </w:rPr>
              <w:t>Staff who is a</w:t>
            </w:r>
            <w:r w:rsidR="00A95CE4" w:rsidRPr="00B92C35">
              <w:rPr>
                <w:rFonts w:cs="Arial"/>
                <w:sz w:val="20"/>
                <w:szCs w:val="20"/>
              </w:rPr>
              <w:t xml:space="preserve">cting on behalf of the clinician </w:t>
            </w:r>
            <w:r>
              <w:rPr>
                <w:rFonts w:cs="Arial"/>
                <w:sz w:val="20"/>
                <w:szCs w:val="20"/>
              </w:rPr>
              <w:t>to</w:t>
            </w:r>
            <w:r w:rsidRPr="00B92C35">
              <w:rPr>
                <w:rFonts w:cs="Arial"/>
                <w:sz w:val="20"/>
                <w:szCs w:val="20"/>
              </w:rPr>
              <w:t xml:space="preserve"> </w:t>
            </w:r>
            <w:r w:rsidR="00A95CE4" w:rsidRPr="00B92C35">
              <w:rPr>
                <w:rFonts w:cs="Arial"/>
                <w:sz w:val="20"/>
                <w:szCs w:val="20"/>
              </w:rPr>
              <w:t>document patient information in the EHR</w:t>
            </w:r>
            <w:r w:rsidR="00F01D98" w:rsidRPr="00B92C35">
              <w:rPr>
                <w:rFonts w:cs="Arial"/>
                <w:sz w:val="20"/>
                <w:szCs w:val="20"/>
              </w:rPr>
              <w:t xml:space="preserve"> and other health information systems</w:t>
            </w:r>
          </w:p>
        </w:tc>
      </w:tr>
      <w:tr w:rsidR="00502F65" w:rsidRPr="00B92C35" w:rsidTr="00502F65">
        <w:tc>
          <w:tcPr>
            <w:tcW w:w="9558" w:type="dxa"/>
            <w:gridSpan w:val="2"/>
            <w:shd w:val="clear" w:color="auto" w:fill="EAF1DD" w:themeFill="accent3" w:themeFillTint="33"/>
          </w:tcPr>
          <w:p w:rsidR="00502F65" w:rsidRPr="00B92C35" w:rsidRDefault="00502F65" w:rsidP="00C50473">
            <w:pPr>
              <w:rPr>
                <w:rFonts w:cs="Arial"/>
                <w:sz w:val="20"/>
                <w:szCs w:val="20"/>
              </w:rPr>
            </w:pPr>
            <w:r w:rsidRPr="00B92C35">
              <w:rPr>
                <w:rFonts w:cs="Arial"/>
                <w:b/>
                <w:sz w:val="20"/>
                <w:szCs w:val="20"/>
              </w:rPr>
              <w:t>Education Actors</w:t>
            </w:r>
          </w:p>
        </w:tc>
      </w:tr>
      <w:tr w:rsidR="00DE73AD" w:rsidRPr="00B92C35" w:rsidTr="00A70485">
        <w:tc>
          <w:tcPr>
            <w:tcW w:w="2718" w:type="dxa"/>
          </w:tcPr>
          <w:p w:rsidR="00DE73AD" w:rsidRPr="00B92C35" w:rsidRDefault="00DE73AD" w:rsidP="00BE1AEC">
            <w:pPr>
              <w:rPr>
                <w:rFonts w:cs="Arial"/>
                <w:sz w:val="20"/>
                <w:szCs w:val="20"/>
              </w:rPr>
            </w:pPr>
            <w:r w:rsidRPr="00B92C35">
              <w:rPr>
                <w:rFonts w:cs="Arial"/>
                <w:sz w:val="20"/>
                <w:szCs w:val="20"/>
              </w:rPr>
              <w:t>Educators</w:t>
            </w:r>
          </w:p>
        </w:tc>
        <w:tc>
          <w:tcPr>
            <w:tcW w:w="6840" w:type="dxa"/>
          </w:tcPr>
          <w:p w:rsidR="00DE73AD" w:rsidRPr="00B92C35" w:rsidRDefault="00DE73AD" w:rsidP="0023174F">
            <w:pPr>
              <w:rPr>
                <w:rFonts w:cs="Arial"/>
                <w:sz w:val="20"/>
                <w:szCs w:val="20"/>
              </w:rPr>
            </w:pPr>
            <w:r w:rsidRPr="00B92C35">
              <w:rPr>
                <w:rFonts w:cs="Arial"/>
                <w:sz w:val="20"/>
                <w:szCs w:val="20"/>
              </w:rPr>
              <w:t>Staff</w:t>
            </w:r>
            <w:r w:rsidR="00F90604" w:rsidRPr="00B92C35">
              <w:rPr>
                <w:rFonts w:cs="Arial"/>
                <w:sz w:val="20"/>
                <w:szCs w:val="20"/>
              </w:rPr>
              <w:t>,</w:t>
            </w:r>
            <w:r w:rsidRPr="00B92C35">
              <w:rPr>
                <w:rFonts w:cs="Arial"/>
                <w:sz w:val="20"/>
                <w:szCs w:val="20"/>
              </w:rPr>
              <w:t xml:space="preserve"> </w:t>
            </w:r>
            <w:r w:rsidR="00F90604" w:rsidRPr="00B92C35">
              <w:rPr>
                <w:rFonts w:cs="Arial"/>
                <w:sz w:val="20"/>
                <w:szCs w:val="20"/>
              </w:rPr>
              <w:t xml:space="preserve">including HIM professionals, </w:t>
            </w:r>
            <w:r w:rsidRPr="00B92C35">
              <w:rPr>
                <w:rFonts w:cs="Arial"/>
                <w:sz w:val="20"/>
                <w:szCs w:val="20"/>
              </w:rPr>
              <w:t>responsi</w:t>
            </w:r>
            <w:r w:rsidR="000309BF" w:rsidRPr="00B92C35">
              <w:rPr>
                <w:rFonts w:cs="Arial"/>
                <w:sz w:val="20"/>
                <w:szCs w:val="20"/>
              </w:rPr>
              <w:t>ble</w:t>
            </w:r>
            <w:r w:rsidRPr="00B92C35">
              <w:rPr>
                <w:rFonts w:cs="Arial"/>
                <w:sz w:val="20"/>
                <w:szCs w:val="20"/>
              </w:rPr>
              <w:t xml:space="preserve"> for workforce training</w:t>
            </w:r>
            <w:r w:rsidR="000309BF" w:rsidRPr="00B92C35">
              <w:rPr>
                <w:rFonts w:cs="Arial"/>
                <w:sz w:val="20"/>
                <w:szCs w:val="20"/>
              </w:rPr>
              <w:t xml:space="preserve"> on the use of </w:t>
            </w:r>
            <w:r w:rsidR="0023174F">
              <w:rPr>
                <w:rFonts w:cs="Arial"/>
                <w:sz w:val="20"/>
                <w:szCs w:val="20"/>
              </w:rPr>
              <w:t>copy/paste</w:t>
            </w:r>
            <w:r w:rsidR="00BC339B" w:rsidRPr="00B92C35">
              <w:rPr>
                <w:rFonts w:cs="Arial"/>
                <w:sz w:val="20"/>
                <w:szCs w:val="20"/>
              </w:rPr>
              <w:t xml:space="preserve">. </w:t>
            </w:r>
            <w:r w:rsidR="007812EA">
              <w:rPr>
                <w:rFonts w:cs="Arial"/>
                <w:sz w:val="20"/>
                <w:szCs w:val="20"/>
              </w:rPr>
              <w:t xml:space="preserve">Training </w:t>
            </w:r>
            <w:r w:rsidR="00F01D98">
              <w:rPr>
                <w:rFonts w:cs="Arial"/>
                <w:sz w:val="20"/>
                <w:szCs w:val="20"/>
              </w:rPr>
              <w:t>may be provided by</w:t>
            </w:r>
            <w:r w:rsidR="000309BF" w:rsidRPr="00B92C35">
              <w:rPr>
                <w:rFonts w:cs="Arial"/>
                <w:sz w:val="20"/>
                <w:szCs w:val="20"/>
              </w:rPr>
              <w:t xml:space="preserve"> </w:t>
            </w:r>
            <w:r w:rsidR="00F01D98">
              <w:rPr>
                <w:rFonts w:cs="Arial"/>
                <w:sz w:val="20"/>
                <w:szCs w:val="20"/>
              </w:rPr>
              <w:t>consultants</w:t>
            </w:r>
            <w:r w:rsidR="00F01D98" w:rsidRPr="00B92C35">
              <w:rPr>
                <w:rFonts w:cs="Arial"/>
                <w:sz w:val="20"/>
                <w:szCs w:val="20"/>
              </w:rPr>
              <w:t xml:space="preserve"> </w:t>
            </w:r>
            <w:r w:rsidR="00BC339B" w:rsidRPr="00B92C35">
              <w:rPr>
                <w:rFonts w:cs="Arial"/>
                <w:sz w:val="20"/>
                <w:szCs w:val="20"/>
              </w:rPr>
              <w:t>who provide training to healthcare organization</w:t>
            </w:r>
            <w:r w:rsidR="00F90604" w:rsidRPr="00B92C35">
              <w:rPr>
                <w:rFonts w:cs="Arial"/>
                <w:sz w:val="20"/>
                <w:szCs w:val="20"/>
              </w:rPr>
              <w:t>’s personnel</w:t>
            </w:r>
            <w:r w:rsidR="00BC339B" w:rsidRPr="00B92C35">
              <w:rPr>
                <w:rFonts w:cs="Arial"/>
                <w:sz w:val="20"/>
                <w:szCs w:val="20"/>
              </w:rPr>
              <w:t xml:space="preserve"> regarding the copy</w:t>
            </w:r>
            <w:r w:rsidR="0023174F">
              <w:rPr>
                <w:rFonts w:cs="Arial"/>
                <w:sz w:val="20"/>
                <w:szCs w:val="20"/>
              </w:rPr>
              <w:t>/</w:t>
            </w:r>
            <w:r w:rsidR="00BC339B" w:rsidRPr="00B92C35">
              <w:rPr>
                <w:rFonts w:cs="Arial"/>
                <w:sz w:val="20"/>
                <w:szCs w:val="20"/>
              </w:rPr>
              <w:t>paste</w:t>
            </w:r>
            <w:r w:rsidR="00F01D98">
              <w:rPr>
                <w:rFonts w:cs="Arial"/>
                <w:sz w:val="20"/>
                <w:szCs w:val="20"/>
              </w:rPr>
              <w:t>; professional organizations and other</w:t>
            </w:r>
          </w:p>
        </w:tc>
      </w:tr>
      <w:tr w:rsidR="00DE73AD" w:rsidRPr="00B92C35" w:rsidTr="00A70485">
        <w:tc>
          <w:tcPr>
            <w:tcW w:w="9558" w:type="dxa"/>
            <w:gridSpan w:val="2"/>
            <w:shd w:val="clear" w:color="auto" w:fill="FDE9D9" w:themeFill="accent6" w:themeFillTint="33"/>
          </w:tcPr>
          <w:p w:rsidR="00DE73AD" w:rsidRPr="00B92C35" w:rsidRDefault="00DE73AD" w:rsidP="00A70485">
            <w:pPr>
              <w:jc w:val="center"/>
              <w:rPr>
                <w:rFonts w:cs="Arial"/>
                <w:b/>
              </w:rPr>
            </w:pPr>
            <w:r w:rsidRPr="00B92C35">
              <w:rPr>
                <w:rFonts w:cs="Arial"/>
                <w:b/>
              </w:rPr>
              <w:t>Technical Actors</w:t>
            </w:r>
          </w:p>
        </w:tc>
      </w:tr>
      <w:tr w:rsidR="00DE73AD" w:rsidRPr="00B92C35" w:rsidTr="00A70485">
        <w:trPr>
          <w:trHeight w:val="719"/>
        </w:trPr>
        <w:tc>
          <w:tcPr>
            <w:tcW w:w="2718" w:type="dxa"/>
          </w:tcPr>
          <w:p w:rsidR="00DE73AD" w:rsidRPr="00B92C35" w:rsidRDefault="00DE73AD" w:rsidP="00A70485">
            <w:pPr>
              <w:rPr>
                <w:rFonts w:cs="Arial"/>
                <w:sz w:val="20"/>
                <w:szCs w:val="20"/>
              </w:rPr>
            </w:pPr>
            <w:r w:rsidRPr="00B92C35">
              <w:rPr>
                <w:rFonts w:cs="Arial"/>
                <w:sz w:val="20"/>
                <w:szCs w:val="20"/>
              </w:rPr>
              <w:t>Registration–Admission, Discharge, and Transfer (R-ADT) System</w:t>
            </w:r>
          </w:p>
        </w:tc>
        <w:tc>
          <w:tcPr>
            <w:tcW w:w="6840" w:type="dxa"/>
          </w:tcPr>
          <w:p w:rsidR="00DE73AD" w:rsidRPr="00B92C35" w:rsidRDefault="00DE73AD" w:rsidP="00A70485">
            <w:pPr>
              <w:pStyle w:val="Default"/>
              <w:rPr>
                <w:rFonts w:asciiTheme="minorHAnsi" w:hAnsiTheme="minorHAnsi"/>
                <w:color w:val="auto"/>
                <w:sz w:val="20"/>
                <w:szCs w:val="20"/>
              </w:rPr>
            </w:pPr>
            <w:r w:rsidRPr="00B92C35">
              <w:rPr>
                <w:rFonts w:asciiTheme="minorHAnsi" w:hAnsiTheme="minorHAnsi"/>
                <w:color w:val="auto"/>
                <w:sz w:val="20"/>
                <w:szCs w:val="20"/>
              </w:rPr>
              <w:t>An administrative information system that stores demographic information and performs functions related to registration, admission, discharge, and transfer of patients within the organization</w:t>
            </w:r>
            <w:r w:rsidRPr="00B92C35">
              <w:rPr>
                <w:rStyle w:val="FootnoteReference"/>
                <w:rFonts w:asciiTheme="minorHAnsi" w:hAnsiTheme="minorHAnsi"/>
                <w:color w:val="auto"/>
                <w:sz w:val="20"/>
                <w:szCs w:val="20"/>
              </w:rPr>
              <w:footnoteReference w:id="10"/>
            </w:r>
          </w:p>
        </w:tc>
      </w:tr>
      <w:tr w:rsidR="00DE73AD" w:rsidRPr="00B92C35" w:rsidTr="00A70485">
        <w:trPr>
          <w:trHeight w:val="899"/>
        </w:trPr>
        <w:tc>
          <w:tcPr>
            <w:tcW w:w="2718" w:type="dxa"/>
          </w:tcPr>
          <w:p w:rsidR="00DE73AD" w:rsidRPr="00B92C35" w:rsidRDefault="00DE73AD" w:rsidP="00A70485">
            <w:pPr>
              <w:rPr>
                <w:rFonts w:cs="Arial"/>
                <w:sz w:val="20"/>
                <w:szCs w:val="20"/>
              </w:rPr>
            </w:pPr>
            <w:r w:rsidRPr="00B92C35">
              <w:rPr>
                <w:rFonts w:cs="Arial"/>
                <w:sz w:val="20"/>
                <w:szCs w:val="20"/>
              </w:rPr>
              <w:t xml:space="preserve">Electronic Health Record (EHR) System </w:t>
            </w:r>
          </w:p>
        </w:tc>
        <w:tc>
          <w:tcPr>
            <w:tcW w:w="6840" w:type="dxa"/>
          </w:tcPr>
          <w:p w:rsidR="00DE73AD" w:rsidRPr="00B92C35" w:rsidRDefault="00DE73AD" w:rsidP="00A70485">
            <w:pPr>
              <w:rPr>
                <w:rFonts w:cs="Arial"/>
                <w:sz w:val="20"/>
                <w:szCs w:val="20"/>
              </w:rPr>
            </w:pPr>
            <w:r w:rsidRPr="00B92C35">
              <w:rPr>
                <w:rFonts w:cs="Arial"/>
                <w:sz w:val="20"/>
                <w:szCs w:val="20"/>
              </w:rPr>
              <w:t xml:space="preserve">An information system </w:t>
            </w:r>
            <w:r w:rsidRPr="00B92C35">
              <w:rPr>
                <w:sz w:val="20"/>
                <w:szCs w:val="20"/>
              </w:rPr>
              <w:t>that ensures the longitudinal collection of electronic health information for and about persons; enables immediate electronic access to person- and population-level information by authorized users; provides knowledge and decision support that enhances the quality, safety, and efficiency of patient care; and supports efficient processes for healthcare deliver.</w:t>
            </w:r>
            <w:r w:rsidRPr="00B92C35">
              <w:rPr>
                <w:rStyle w:val="FootnoteReference"/>
                <w:rFonts w:cs="Arial"/>
                <w:sz w:val="20"/>
                <w:szCs w:val="20"/>
              </w:rPr>
              <w:footnoteReference w:id="11"/>
            </w:r>
            <w:r w:rsidRPr="00B92C35">
              <w:rPr>
                <w:sz w:val="20"/>
                <w:szCs w:val="20"/>
              </w:rPr>
              <w:t xml:space="preserve"> These include EMR, EPR, CPR systems (see Glossary section for the definitions). </w:t>
            </w:r>
          </w:p>
        </w:tc>
      </w:tr>
      <w:tr w:rsidR="00DE73AD" w:rsidRPr="00B92C35" w:rsidTr="00A70485">
        <w:tc>
          <w:tcPr>
            <w:tcW w:w="2718" w:type="dxa"/>
          </w:tcPr>
          <w:p w:rsidR="00DE73AD" w:rsidRPr="00B92C35" w:rsidRDefault="00DE73AD" w:rsidP="00A70485">
            <w:pPr>
              <w:rPr>
                <w:rFonts w:cs="Arial"/>
                <w:sz w:val="20"/>
                <w:szCs w:val="20"/>
              </w:rPr>
            </w:pPr>
            <w:r w:rsidRPr="00B92C35">
              <w:rPr>
                <w:rFonts w:cs="Arial"/>
                <w:sz w:val="20"/>
                <w:szCs w:val="20"/>
              </w:rPr>
              <w:t>Electronic Document Management System (EDMS)</w:t>
            </w:r>
          </w:p>
        </w:tc>
        <w:tc>
          <w:tcPr>
            <w:tcW w:w="6840" w:type="dxa"/>
          </w:tcPr>
          <w:p w:rsidR="00DE73AD" w:rsidRPr="00B92C35" w:rsidRDefault="00DE73AD" w:rsidP="00A70485">
            <w:pPr>
              <w:pStyle w:val="Default"/>
              <w:rPr>
                <w:rFonts w:asciiTheme="minorHAnsi" w:hAnsiTheme="minorHAnsi"/>
                <w:color w:val="auto"/>
                <w:sz w:val="20"/>
                <w:szCs w:val="20"/>
              </w:rPr>
            </w:pPr>
            <w:r w:rsidRPr="00B92C35">
              <w:rPr>
                <w:rFonts w:asciiTheme="minorHAnsi" w:hAnsiTheme="minorHAnsi"/>
                <w:color w:val="auto"/>
                <w:sz w:val="20"/>
                <w:szCs w:val="20"/>
              </w:rPr>
              <w:t>Software consisting of many component technologies that enable healthcare businesses to use documents to achieve significant improvements in work processes</w:t>
            </w:r>
            <w:r w:rsidRPr="00B92C35">
              <w:rPr>
                <w:rStyle w:val="FootnoteReference"/>
                <w:rFonts w:asciiTheme="minorHAnsi" w:hAnsiTheme="minorHAnsi"/>
                <w:color w:val="auto"/>
                <w:sz w:val="20"/>
                <w:szCs w:val="20"/>
              </w:rPr>
              <w:footnoteReference w:id="12"/>
            </w:r>
          </w:p>
        </w:tc>
      </w:tr>
    </w:tbl>
    <w:p w:rsidR="004E66A4" w:rsidRDefault="004E66A4" w:rsidP="004E66A4">
      <w:pPr>
        <w:pStyle w:val="Heading1"/>
        <w:pageBreakBefore w:val="0"/>
        <w:widowControl w:val="0"/>
        <w:numPr>
          <w:ilvl w:val="0"/>
          <w:numId w:val="0"/>
        </w:numPr>
        <w:spacing w:before="0" w:after="0"/>
        <w:ind w:left="432" w:hanging="432"/>
      </w:pPr>
      <w:bookmarkStart w:id="7" w:name="_Toc478399363"/>
    </w:p>
    <w:p w:rsidR="00906BED" w:rsidRPr="00B92C35" w:rsidRDefault="00906BED" w:rsidP="004E66A4">
      <w:pPr>
        <w:pStyle w:val="Heading1"/>
        <w:pageBreakBefore w:val="0"/>
        <w:widowControl w:val="0"/>
        <w:numPr>
          <w:ilvl w:val="0"/>
          <w:numId w:val="0"/>
        </w:numPr>
        <w:spacing w:before="0" w:after="0"/>
        <w:ind w:left="432" w:hanging="432"/>
      </w:pPr>
      <w:r w:rsidRPr="00B92C35">
        <w:t>Problems</w:t>
      </w:r>
      <w:r w:rsidR="0095786E">
        <w:t xml:space="preserve"> and Solutions</w:t>
      </w:r>
      <w:bookmarkEnd w:id="7"/>
    </w:p>
    <w:p w:rsidR="00A921A0" w:rsidRDefault="00F01D98" w:rsidP="00376ABA">
      <w:pPr>
        <w:pStyle w:val="Pa2"/>
        <w:rPr>
          <w:rFonts w:asciiTheme="minorHAnsi" w:hAnsiTheme="minorHAnsi"/>
          <w:sz w:val="22"/>
          <w:szCs w:val="22"/>
        </w:rPr>
      </w:pPr>
      <w:r w:rsidRPr="0023174F">
        <w:rPr>
          <w:rStyle w:val="A4"/>
          <w:rFonts w:asciiTheme="minorHAnsi" w:hAnsiTheme="minorHAnsi"/>
          <w:color w:val="auto"/>
          <w:sz w:val="22"/>
          <w:szCs w:val="22"/>
          <w:highlight w:val="yellow"/>
        </w:rPr>
        <w:t>Table 2</w:t>
      </w:r>
      <w:r w:rsidRPr="00432EC4">
        <w:rPr>
          <w:rStyle w:val="A4"/>
          <w:rFonts w:asciiTheme="minorHAnsi" w:hAnsiTheme="minorHAnsi"/>
          <w:color w:val="auto"/>
          <w:sz w:val="22"/>
          <w:szCs w:val="22"/>
        </w:rPr>
        <w:t xml:space="preserve"> presents </w:t>
      </w:r>
      <w:r w:rsidRPr="006359B5">
        <w:rPr>
          <w:rStyle w:val="A4"/>
          <w:rFonts w:asciiTheme="minorHAnsi" w:hAnsiTheme="minorHAnsi"/>
          <w:color w:val="auto"/>
          <w:sz w:val="22"/>
          <w:szCs w:val="22"/>
          <w:u w:val="single"/>
        </w:rPr>
        <w:t>p</w:t>
      </w:r>
      <w:r w:rsidR="00376ABA" w:rsidRPr="006359B5">
        <w:rPr>
          <w:rStyle w:val="A4"/>
          <w:rFonts w:asciiTheme="minorHAnsi" w:hAnsiTheme="minorHAnsi"/>
          <w:color w:val="auto"/>
          <w:sz w:val="22"/>
          <w:szCs w:val="22"/>
          <w:u w:val="single"/>
        </w:rPr>
        <w:t>roblems</w:t>
      </w:r>
      <w:r w:rsidR="00376ABA" w:rsidRPr="0023174F">
        <w:rPr>
          <w:rStyle w:val="A4"/>
          <w:rFonts w:asciiTheme="minorHAnsi" w:hAnsiTheme="minorHAnsi"/>
          <w:color w:val="auto"/>
          <w:sz w:val="22"/>
          <w:szCs w:val="22"/>
        </w:rPr>
        <w:t xml:space="preserve"> (risks) to documentation integrity </w:t>
      </w:r>
      <w:r w:rsidRPr="0023174F">
        <w:rPr>
          <w:rStyle w:val="A4"/>
          <w:rFonts w:asciiTheme="minorHAnsi" w:hAnsiTheme="minorHAnsi"/>
          <w:color w:val="auto"/>
          <w:sz w:val="22"/>
          <w:szCs w:val="22"/>
        </w:rPr>
        <w:t xml:space="preserve">when inappropriately </w:t>
      </w:r>
      <w:r w:rsidR="00376ABA" w:rsidRPr="0023174F">
        <w:rPr>
          <w:rStyle w:val="A4"/>
          <w:rFonts w:asciiTheme="minorHAnsi" w:hAnsiTheme="minorHAnsi"/>
          <w:color w:val="auto"/>
          <w:sz w:val="22"/>
          <w:szCs w:val="22"/>
        </w:rPr>
        <w:t xml:space="preserve">using </w:t>
      </w:r>
      <w:r w:rsidR="0023174F">
        <w:rPr>
          <w:rStyle w:val="A4"/>
          <w:rFonts w:asciiTheme="minorHAnsi" w:hAnsiTheme="minorHAnsi"/>
          <w:color w:val="auto"/>
          <w:sz w:val="22"/>
          <w:szCs w:val="22"/>
        </w:rPr>
        <w:t>copy/paste</w:t>
      </w:r>
      <w:r w:rsidRPr="0023174F">
        <w:rPr>
          <w:rStyle w:val="A4"/>
          <w:rFonts w:asciiTheme="minorHAnsi" w:hAnsiTheme="minorHAnsi"/>
          <w:color w:val="auto"/>
          <w:sz w:val="22"/>
          <w:szCs w:val="22"/>
        </w:rPr>
        <w:t>,</w:t>
      </w:r>
      <w:r w:rsidR="003D283B" w:rsidRPr="0023174F">
        <w:rPr>
          <w:rStyle w:val="FootnoteReference"/>
          <w:rFonts w:asciiTheme="minorHAnsi" w:hAnsiTheme="minorHAnsi"/>
          <w:sz w:val="22"/>
          <w:szCs w:val="22"/>
        </w:rPr>
        <w:footnoteReference w:id="13"/>
      </w:r>
      <w:r w:rsidR="00376ABA" w:rsidRPr="0023174F">
        <w:rPr>
          <w:rStyle w:val="A4"/>
          <w:rFonts w:asciiTheme="minorHAnsi" w:hAnsiTheme="minorHAnsi"/>
          <w:color w:val="auto"/>
          <w:sz w:val="22"/>
          <w:szCs w:val="22"/>
        </w:rPr>
        <w:t xml:space="preserve"> </w:t>
      </w:r>
      <w:r w:rsidRPr="00432EC4">
        <w:rPr>
          <w:rStyle w:val="A4"/>
          <w:rFonts w:asciiTheme="minorHAnsi" w:hAnsiTheme="minorHAnsi"/>
          <w:color w:val="auto"/>
          <w:sz w:val="22"/>
          <w:szCs w:val="22"/>
          <w:u w:val="single"/>
        </w:rPr>
        <w:t>solutions</w:t>
      </w:r>
      <w:r w:rsidRPr="0023174F">
        <w:rPr>
          <w:rStyle w:val="A4"/>
          <w:rFonts w:asciiTheme="minorHAnsi" w:hAnsiTheme="minorHAnsi"/>
          <w:color w:val="auto"/>
          <w:sz w:val="22"/>
          <w:szCs w:val="22"/>
        </w:rPr>
        <w:t xml:space="preserve"> to mitigate these problems and the roles of </w:t>
      </w:r>
      <w:r w:rsidR="0076654B">
        <w:rPr>
          <w:rStyle w:val="A4"/>
          <w:rFonts w:asciiTheme="minorHAnsi" w:hAnsiTheme="minorHAnsi"/>
          <w:color w:val="auto"/>
          <w:sz w:val="22"/>
          <w:szCs w:val="22"/>
        </w:rPr>
        <w:t>business actors</w:t>
      </w:r>
      <w:r w:rsidR="0076654B" w:rsidRPr="0023174F">
        <w:rPr>
          <w:rStyle w:val="A4"/>
          <w:rFonts w:asciiTheme="minorHAnsi" w:hAnsiTheme="minorHAnsi"/>
          <w:color w:val="auto"/>
          <w:sz w:val="22"/>
          <w:szCs w:val="22"/>
        </w:rPr>
        <w:t xml:space="preserve"> </w:t>
      </w:r>
      <w:r w:rsidRPr="0023174F">
        <w:rPr>
          <w:rStyle w:val="A4"/>
          <w:rFonts w:asciiTheme="minorHAnsi" w:hAnsiTheme="minorHAnsi"/>
          <w:color w:val="auto"/>
          <w:sz w:val="22"/>
          <w:szCs w:val="22"/>
        </w:rPr>
        <w:t>involved.</w:t>
      </w:r>
      <w:r w:rsidR="000D757E" w:rsidRPr="0023174F">
        <w:rPr>
          <w:rStyle w:val="A4"/>
          <w:rFonts w:asciiTheme="minorHAnsi" w:hAnsiTheme="minorHAnsi"/>
          <w:color w:val="auto"/>
          <w:sz w:val="22"/>
          <w:szCs w:val="22"/>
        </w:rPr>
        <w:t xml:space="preserve"> These problems are </w:t>
      </w:r>
      <w:r w:rsidR="000D757E" w:rsidRPr="0023174F">
        <w:rPr>
          <w:rStyle w:val="A4"/>
          <w:rFonts w:asciiTheme="minorHAnsi" w:hAnsiTheme="minorHAnsi"/>
          <w:color w:val="auto"/>
          <w:sz w:val="22"/>
          <w:szCs w:val="22"/>
        </w:rPr>
        <w:lastRenderedPageBreak/>
        <w:t xml:space="preserve">grouped </w:t>
      </w:r>
      <w:r w:rsidR="00A921A0">
        <w:rPr>
          <w:rStyle w:val="A4"/>
          <w:rFonts w:asciiTheme="minorHAnsi" w:hAnsiTheme="minorHAnsi"/>
          <w:color w:val="auto"/>
          <w:sz w:val="22"/>
          <w:szCs w:val="22"/>
        </w:rPr>
        <w:t>using</w:t>
      </w:r>
      <w:r w:rsidR="00A921A0" w:rsidRPr="0023174F">
        <w:rPr>
          <w:rStyle w:val="A4"/>
          <w:rFonts w:asciiTheme="minorHAnsi" w:hAnsiTheme="minorHAnsi"/>
          <w:color w:val="auto"/>
          <w:sz w:val="22"/>
          <w:szCs w:val="22"/>
        </w:rPr>
        <w:t xml:space="preserve"> </w:t>
      </w:r>
      <w:r w:rsidR="000D757E" w:rsidRPr="0023174F">
        <w:rPr>
          <w:rStyle w:val="A4"/>
          <w:rFonts w:asciiTheme="minorHAnsi" w:hAnsiTheme="minorHAnsi"/>
          <w:color w:val="auto"/>
          <w:sz w:val="22"/>
          <w:szCs w:val="22"/>
        </w:rPr>
        <w:t>ECRI</w:t>
      </w:r>
      <w:r w:rsidR="005075E2">
        <w:rPr>
          <w:rStyle w:val="A4"/>
          <w:rFonts w:asciiTheme="minorHAnsi" w:hAnsiTheme="minorHAnsi"/>
          <w:color w:val="auto"/>
          <w:sz w:val="22"/>
          <w:szCs w:val="22"/>
        </w:rPr>
        <w:t>’s</w:t>
      </w:r>
      <w:r w:rsidR="000D757E" w:rsidRPr="0023174F">
        <w:rPr>
          <w:rStyle w:val="A4"/>
          <w:rFonts w:asciiTheme="minorHAnsi" w:hAnsiTheme="minorHAnsi"/>
          <w:color w:val="auto"/>
          <w:sz w:val="22"/>
          <w:szCs w:val="22"/>
        </w:rPr>
        <w:t xml:space="preserve"> four </w:t>
      </w:r>
      <w:r w:rsidR="00A921A0">
        <w:rPr>
          <w:rFonts w:asciiTheme="minorHAnsi" w:hAnsiTheme="minorHAnsi"/>
          <w:sz w:val="22"/>
          <w:szCs w:val="22"/>
        </w:rPr>
        <w:t xml:space="preserve">area </w:t>
      </w:r>
      <w:r w:rsidR="0076654B">
        <w:rPr>
          <w:rFonts w:asciiTheme="minorHAnsi" w:hAnsiTheme="minorHAnsi"/>
          <w:sz w:val="22"/>
          <w:szCs w:val="22"/>
        </w:rPr>
        <w:t xml:space="preserve">(1-4 below) </w:t>
      </w:r>
      <w:r w:rsidR="00A921A0">
        <w:rPr>
          <w:rFonts w:asciiTheme="minorHAnsi" w:hAnsiTheme="minorHAnsi"/>
          <w:sz w:val="22"/>
          <w:szCs w:val="22"/>
        </w:rPr>
        <w:t>and an additional 5</w:t>
      </w:r>
      <w:r w:rsidR="00A921A0" w:rsidRPr="00A921A0">
        <w:rPr>
          <w:rFonts w:asciiTheme="minorHAnsi" w:hAnsiTheme="minorHAnsi"/>
          <w:sz w:val="22"/>
          <w:szCs w:val="22"/>
          <w:vertAlign w:val="superscript"/>
        </w:rPr>
        <w:t>th</w:t>
      </w:r>
      <w:r w:rsidR="00A921A0">
        <w:rPr>
          <w:rFonts w:asciiTheme="minorHAnsi" w:hAnsiTheme="minorHAnsi"/>
          <w:sz w:val="22"/>
          <w:szCs w:val="22"/>
        </w:rPr>
        <w:t xml:space="preserve"> area</w:t>
      </w:r>
      <w:r w:rsidR="000D757E" w:rsidRPr="0023174F">
        <w:rPr>
          <w:rFonts w:asciiTheme="minorHAnsi" w:hAnsiTheme="minorHAnsi"/>
          <w:sz w:val="22"/>
          <w:szCs w:val="22"/>
        </w:rPr>
        <w:t xml:space="preserve"> </w:t>
      </w:r>
      <w:r w:rsidR="00A921A0">
        <w:rPr>
          <w:rFonts w:asciiTheme="minorHAnsi" w:hAnsiTheme="minorHAnsi"/>
          <w:sz w:val="22"/>
          <w:szCs w:val="22"/>
        </w:rPr>
        <w:t>when</w:t>
      </w:r>
      <w:r w:rsidR="000D757E" w:rsidRPr="0023174F">
        <w:rPr>
          <w:rFonts w:asciiTheme="minorHAnsi" w:hAnsiTheme="minorHAnsi"/>
          <w:sz w:val="22"/>
          <w:szCs w:val="22"/>
        </w:rPr>
        <w:t xml:space="preserve"> poor use of </w:t>
      </w:r>
      <w:r w:rsidR="0023174F">
        <w:rPr>
          <w:rFonts w:asciiTheme="minorHAnsi" w:hAnsiTheme="minorHAnsi"/>
          <w:sz w:val="22"/>
          <w:szCs w:val="22"/>
        </w:rPr>
        <w:t>copy/paste</w:t>
      </w:r>
      <w:r w:rsidR="000D757E" w:rsidRPr="0023174F">
        <w:rPr>
          <w:rFonts w:asciiTheme="minorHAnsi" w:hAnsiTheme="minorHAnsi"/>
          <w:sz w:val="22"/>
          <w:szCs w:val="22"/>
        </w:rPr>
        <w:t xml:space="preserve"> poses challenges to good clinical care by decreasing the quality of documentation</w:t>
      </w:r>
      <w:r w:rsidR="00A921A0">
        <w:rPr>
          <w:rFonts w:asciiTheme="minorHAnsi" w:hAnsiTheme="minorHAnsi"/>
          <w:sz w:val="22"/>
          <w:szCs w:val="22"/>
        </w:rPr>
        <w:t xml:space="preserve"> via</w:t>
      </w:r>
      <w:r w:rsidR="000D757E" w:rsidRPr="0023174F">
        <w:rPr>
          <w:rFonts w:asciiTheme="minorHAnsi" w:hAnsiTheme="minorHAnsi"/>
          <w:sz w:val="22"/>
          <w:szCs w:val="22"/>
        </w:rPr>
        <w:t xml:space="preserve">: </w:t>
      </w:r>
    </w:p>
    <w:p w:rsidR="00A921A0" w:rsidRDefault="00A921A0" w:rsidP="00A921A0">
      <w:pPr>
        <w:pStyle w:val="Pa2"/>
        <w:numPr>
          <w:ilvl w:val="0"/>
          <w:numId w:val="23"/>
        </w:numPr>
        <w:rPr>
          <w:rFonts w:asciiTheme="minorHAnsi" w:hAnsiTheme="minorHAnsi"/>
          <w:sz w:val="22"/>
          <w:szCs w:val="22"/>
        </w:rPr>
      </w:pPr>
      <w:r>
        <w:rPr>
          <w:rFonts w:asciiTheme="minorHAnsi" w:hAnsiTheme="minorHAnsi"/>
          <w:sz w:val="22"/>
          <w:szCs w:val="22"/>
        </w:rPr>
        <w:t>F</w:t>
      </w:r>
      <w:r w:rsidR="000D757E" w:rsidRPr="0023174F">
        <w:rPr>
          <w:rFonts w:asciiTheme="minorHAnsi" w:hAnsiTheme="minorHAnsi"/>
          <w:sz w:val="22"/>
          <w:szCs w:val="22"/>
        </w:rPr>
        <w:t>acilitating introduction of new inaccuracies</w:t>
      </w:r>
    </w:p>
    <w:p w:rsidR="00A921A0" w:rsidRDefault="00A921A0" w:rsidP="00A921A0">
      <w:pPr>
        <w:pStyle w:val="Pa2"/>
        <w:numPr>
          <w:ilvl w:val="0"/>
          <w:numId w:val="23"/>
        </w:numPr>
        <w:rPr>
          <w:rFonts w:asciiTheme="minorHAnsi" w:hAnsiTheme="minorHAnsi"/>
          <w:sz w:val="22"/>
          <w:szCs w:val="22"/>
        </w:rPr>
      </w:pPr>
      <w:r>
        <w:rPr>
          <w:rFonts w:asciiTheme="minorHAnsi" w:hAnsiTheme="minorHAnsi"/>
          <w:sz w:val="22"/>
          <w:szCs w:val="22"/>
        </w:rPr>
        <w:t>A</w:t>
      </w:r>
      <w:r w:rsidR="000D757E" w:rsidRPr="0023174F">
        <w:rPr>
          <w:rFonts w:asciiTheme="minorHAnsi" w:hAnsiTheme="minorHAnsi"/>
          <w:sz w:val="22"/>
          <w:szCs w:val="22"/>
        </w:rPr>
        <w:t>ccelerating the propagation of inaccurate information</w:t>
      </w:r>
    </w:p>
    <w:p w:rsidR="00A921A0" w:rsidRDefault="00A921A0" w:rsidP="00A921A0">
      <w:pPr>
        <w:pStyle w:val="Pa2"/>
        <w:numPr>
          <w:ilvl w:val="0"/>
          <w:numId w:val="23"/>
        </w:numPr>
        <w:rPr>
          <w:rFonts w:asciiTheme="minorHAnsi" w:hAnsiTheme="minorHAnsi"/>
          <w:sz w:val="22"/>
          <w:szCs w:val="22"/>
        </w:rPr>
      </w:pPr>
      <w:r>
        <w:rPr>
          <w:rFonts w:asciiTheme="minorHAnsi" w:hAnsiTheme="minorHAnsi"/>
          <w:sz w:val="22"/>
          <w:szCs w:val="22"/>
        </w:rPr>
        <w:t>P</w:t>
      </w:r>
      <w:r w:rsidR="000D757E" w:rsidRPr="0023174F">
        <w:rPr>
          <w:rFonts w:asciiTheme="minorHAnsi" w:hAnsiTheme="minorHAnsi"/>
          <w:sz w:val="22"/>
          <w:szCs w:val="22"/>
        </w:rPr>
        <w:t xml:space="preserve">romoting creation of internally inconsistent notes </w:t>
      </w:r>
    </w:p>
    <w:p w:rsidR="00A921A0" w:rsidRDefault="00A921A0" w:rsidP="00A921A0">
      <w:pPr>
        <w:pStyle w:val="Pa2"/>
        <w:numPr>
          <w:ilvl w:val="0"/>
          <w:numId w:val="23"/>
        </w:numPr>
        <w:rPr>
          <w:rFonts w:asciiTheme="minorHAnsi" w:hAnsiTheme="minorHAnsi"/>
          <w:sz w:val="22"/>
          <w:szCs w:val="22"/>
        </w:rPr>
      </w:pPr>
      <w:r>
        <w:rPr>
          <w:rFonts w:asciiTheme="minorHAnsi" w:hAnsiTheme="minorHAnsi"/>
          <w:sz w:val="22"/>
          <w:szCs w:val="22"/>
        </w:rPr>
        <w:t>G</w:t>
      </w:r>
      <w:r w:rsidR="000D757E" w:rsidRPr="0023174F">
        <w:rPr>
          <w:rFonts w:asciiTheme="minorHAnsi" w:hAnsiTheme="minorHAnsi"/>
          <w:sz w:val="22"/>
          <w:szCs w:val="22"/>
        </w:rPr>
        <w:t>enerating lengthy notes that may obscure important clinical information</w:t>
      </w:r>
      <w:r w:rsidR="0023174F" w:rsidRPr="0023174F">
        <w:rPr>
          <w:rStyle w:val="FootnoteReference"/>
          <w:rFonts w:asciiTheme="minorHAnsi" w:hAnsiTheme="minorHAnsi"/>
          <w:sz w:val="22"/>
          <w:szCs w:val="22"/>
        </w:rPr>
        <w:t xml:space="preserve"> </w:t>
      </w:r>
      <w:r w:rsidR="0023174F" w:rsidRPr="0023174F">
        <w:rPr>
          <w:rStyle w:val="FootnoteReference"/>
          <w:rFonts w:asciiTheme="minorHAnsi" w:hAnsiTheme="minorHAnsi"/>
          <w:sz w:val="22"/>
          <w:szCs w:val="22"/>
        </w:rPr>
        <w:footnoteReference w:id="14"/>
      </w:r>
      <w:r w:rsidR="0023174F" w:rsidRPr="0023174F">
        <w:rPr>
          <w:rFonts w:asciiTheme="minorHAnsi" w:hAnsiTheme="minorHAnsi"/>
          <w:sz w:val="22"/>
          <w:szCs w:val="22"/>
        </w:rPr>
        <w:t xml:space="preserve"> </w:t>
      </w:r>
    </w:p>
    <w:p w:rsidR="00F01D98" w:rsidRPr="00A921A0" w:rsidRDefault="00A921A0" w:rsidP="00A921A0">
      <w:pPr>
        <w:pStyle w:val="Pa2"/>
        <w:numPr>
          <w:ilvl w:val="0"/>
          <w:numId w:val="23"/>
        </w:numPr>
        <w:rPr>
          <w:rFonts w:asciiTheme="minorHAnsi" w:hAnsiTheme="minorHAnsi"/>
          <w:sz w:val="22"/>
          <w:szCs w:val="22"/>
        </w:rPr>
      </w:pPr>
      <w:r>
        <w:rPr>
          <w:rFonts w:asciiTheme="minorHAnsi" w:hAnsiTheme="minorHAnsi"/>
          <w:sz w:val="22"/>
          <w:szCs w:val="22"/>
        </w:rPr>
        <w:t>L</w:t>
      </w:r>
      <w:r w:rsidR="0023174F" w:rsidRPr="00A921A0">
        <w:rPr>
          <w:rFonts w:asciiTheme="minorHAnsi" w:hAnsiTheme="minorHAnsi"/>
          <w:sz w:val="22"/>
          <w:szCs w:val="22"/>
        </w:rPr>
        <w:t>imited capacity of the information systems.</w:t>
      </w:r>
    </w:p>
    <w:p w:rsidR="006359B5" w:rsidRPr="006359B5" w:rsidRDefault="006359B5" w:rsidP="006359B5"/>
    <w:p w:rsidR="006359B5" w:rsidRDefault="006359B5" w:rsidP="0076654B">
      <w:pPr>
        <w:pStyle w:val="Default"/>
        <w:rPr>
          <w:rFonts w:asciiTheme="minorHAnsi" w:hAnsiTheme="minorHAnsi"/>
          <w:sz w:val="22"/>
          <w:szCs w:val="22"/>
        </w:rPr>
      </w:pPr>
      <w:r w:rsidRPr="006359B5">
        <w:rPr>
          <w:rFonts w:asciiTheme="minorHAnsi" w:hAnsiTheme="minorHAnsi"/>
          <w:sz w:val="22"/>
          <w:szCs w:val="22"/>
        </w:rPr>
        <w:t xml:space="preserve">To specified </w:t>
      </w:r>
      <w:r w:rsidRPr="00B34ACD">
        <w:rPr>
          <w:rFonts w:asciiTheme="minorHAnsi" w:hAnsiTheme="minorHAnsi"/>
          <w:sz w:val="22"/>
          <w:szCs w:val="22"/>
          <w:u w:val="single"/>
        </w:rPr>
        <w:t>solutions</w:t>
      </w:r>
      <w:r w:rsidRPr="006359B5">
        <w:rPr>
          <w:rFonts w:asciiTheme="minorHAnsi" w:hAnsiTheme="minorHAnsi"/>
          <w:sz w:val="22"/>
          <w:szCs w:val="22"/>
        </w:rPr>
        <w:t xml:space="preserve"> to the problems identified, we used those identified in the AHIMA </w:t>
      </w:r>
      <w:r w:rsidR="00A921A0">
        <w:rPr>
          <w:rFonts w:asciiTheme="minorHAnsi" w:hAnsiTheme="minorHAnsi"/>
          <w:sz w:val="22"/>
          <w:szCs w:val="22"/>
        </w:rPr>
        <w:t>2012</w:t>
      </w:r>
      <w:r w:rsidRPr="006359B5">
        <w:rPr>
          <w:rFonts w:asciiTheme="minorHAnsi" w:hAnsiTheme="minorHAnsi"/>
          <w:sz w:val="22"/>
          <w:szCs w:val="22"/>
        </w:rPr>
        <w:t>Toolkit</w:t>
      </w:r>
      <w:r w:rsidR="0076654B">
        <w:rPr>
          <w:rFonts w:asciiTheme="minorHAnsi" w:hAnsiTheme="minorHAnsi"/>
          <w:sz w:val="22"/>
          <w:szCs w:val="22"/>
        </w:rPr>
        <w:t xml:space="preserve"> and ECRI recommendations </w:t>
      </w:r>
      <w:r w:rsidR="00B34ACD">
        <w:rPr>
          <w:rFonts w:asciiTheme="minorHAnsi" w:hAnsiTheme="minorHAnsi"/>
          <w:sz w:val="22"/>
          <w:szCs w:val="22"/>
        </w:rPr>
        <w:t>as follows:</w:t>
      </w:r>
      <w:r>
        <w:rPr>
          <w:rFonts w:asciiTheme="minorHAnsi" w:hAnsiTheme="minorHAnsi"/>
          <w:sz w:val="22"/>
          <w:szCs w:val="22"/>
        </w:rPr>
        <w:t xml:space="preserve"> </w:t>
      </w:r>
    </w:p>
    <w:p w:rsidR="006359B5" w:rsidRDefault="006359B5" w:rsidP="006359B5">
      <w:pPr>
        <w:pStyle w:val="Default"/>
        <w:ind w:left="270" w:hanging="270"/>
        <w:rPr>
          <w:rFonts w:asciiTheme="minorHAnsi" w:hAnsiTheme="minorHAnsi"/>
          <w:sz w:val="22"/>
          <w:szCs w:val="22"/>
        </w:rPr>
      </w:pPr>
    </w:p>
    <w:p w:rsidR="006359B5" w:rsidRPr="00B34ACD" w:rsidRDefault="006359B5" w:rsidP="006359B5">
      <w:pPr>
        <w:pStyle w:val="Pa2"/>
        <w:rPr>
          <w:rFonts w:asciiTheme="minorHAnsi" w:hAnsiTheme="minorHAnsi" w:cs="Frutiger LT Std 55 Roman"/>
          <w:sz w:val="22"/>
          <w:szCs w:val="22"/>
          <w:u w:val="single"/>
        </w:rPr>
      </w:pPr>
      <w:r w:rsidRPr="00B34ACD">
        <w:rPr>
          <w:rStyle w:val="A4"/>
          <w:rFonts w:asciiTheme="minorHAnsi" w:hAnsiTheme="minorHAnsi"/>
          <w:color w:val="auto"/>
          <w:sz w:val="22"/>
          <w:szCs w:val="22"/>
          <w:u w:val="single"/>
        </w:rPr>
        <w:t>AHIMA</w:t>
      </w:r>
      <w:r w:rsidR="00B34ACD" w:rsidRPr="00B34ACD">
        <w:rPr>
          <w:rStyle w:val="A4"/>
          <w:rFonts w:asciiTheme="minorHAnsi" w:hAnsiTheme="minorHAnsi"/>
          <w:color w:val="auto"/>
          <w:sz w:val="22"/>
          <w:szCs w:val="22"/>
          <w:u w:val="single"/>
        </w:rPr>
        <w:t xml:space="preserve"> Recommendations</w:t>
      </w:r>
      <w:r w:rsidRPr="00B34ACD">
        <w:rPr>
          <w:rStyle w:val="A4"/>
          <w:rFonts w:asciiTheme="minorHAnsi" w:hAnsiTheme="minorHAnsi"/>
          <w:color w:val="auto"/>
          <w:sz w:val="22"/>
          <w:szCs w:val="22"/>
          <w:u w:val="single"/>
        </w:rPr>
        <w:t xml:space="preserve">: </w:t>
      </w:r>
    </w:p>
    <w:p w:rsidR="006359B5" w:rsidRPr="00B92C35" w:rsidRDefault="00323F75" w:rsidP="006359B5">
      <w:pPr>
        <w:pStyle w:val="Pa2"/>
        <w:numPr>
          <w:ilvl w:val="0"/>
          <w:numId w:val="5"/>
        </w:numPr>
        <w:rPr>
          <w:rFonts w:asciiTheme="minorHAnsi" w:hAnsiTheme="minorHAnsi" w:cs="Frutiger LT Std 55 Roman"/>
          <w:sz w:val="22"/>
          <w:szCs w:val="22"/>
        </w:rPr>
      </w:pPr>
      <w:r>
        <w:rPr>
          <w:rStyle w:val="A4"/>
          <w:rFonts w:asciiTheme="minorHAnsi" w:hAnsiTheme="minorHAnsi"/>
          <w:color w:val="auto"/>
          <w:sz w:val="22"/>
          <w:szCs w:val="22"/>
        </w:rPr>
        <w:t>Define and implement o</w:t>
      </w:r>
      <w:r w:rsidR="006359B5" w:rsidRPr="00B92C35">
        <w:rPr>
          <w:rStyle w:val="A4"/>
          <w:rFonts w:asciiTheme="minorHAnsi" w:hAnsiTheme="minorHAnsi"/>
          <w:color w:val="auto"/>
          <w:sz w:val="22"/>
          <w:szCs w:val="22"/>
        </w:rPr>
        <w:t>rganization</w:t>
      </w:r>
      <w:r w:rsidR="00B34ACD">
        <w:rPr>
          <w:rStyle w:val="A4"/>
          <w:rFonts w:asciiTheme="minorHAnsi" w:hAnsiTheme="minorHAnsi"/>
          <w:color w:val="auto"/>
          <w:sz w:val="22"/>
          <w:szCs w:val="22"/>
        </w:rPr>
        <w:t>’s</w:t>
      </w:r>
      <w:r w:rsidR="006359B5" w:rsidRPr="00B92C35">
        <w:rPr>
          <w:rStyle w:val="A4"/>
          <w:rFonts w:asciiTheme="minorHAnsi" w:hAnsiTheme="minorHAnsi"/>
          <w:color w:val="auto"/>
          <w:sz w:val="22"/>
          <w:szCs w:val="22"/>
        </w:rPr>
        <w:t xml:space="preserve"> acceptable uses </w:t>
      </w:r>
      <w:r>
        <w:rPr>
          <w:rStyle w:val="A4"/>
          <w:rFonts w:asciiTheme="minorHAnsi" w:hAnsiTheme="minorHAnsi"/>
          <w:color w:val="auto"/>
          <w:sz w:val="22"/>
          <w:szCs w:val="22"/>
        </w:rPr>
        <w:t xml:space="preserve"> of copy and paste</w:t>
      </w:r>
    </w:p>
    <w:p w:rsidR="00323F75" w:rsidRPr="00B34ACD" w:rsidRDefault="00323F75" w:rsidP="00323F75">
      <w:pPr>
        <w:pStyle w:val="CommentText"/>
        <w:numPr>
          <w:ilvl w:val="0"/>
          <w:numId w:val="5"/>
        </w:numPr>
        <w:rPr>
          <w:rFonts w:cs="Frutiger LT Std 55 Roman"/>
          <w:sz w:val="22"/>
          <w:szCs w:val="22"/>
        </w:rPr>
      </w:pPr>
      <w:r w:rsidRPr="00B34ACD">
        <w:rPr>
          <w:rStyle w:val="A4"/>
          <w:color w:val="auto"/>
          <w:sz w:val="22"/>
          <w:szCs w:val="22"/>
        </w:rPr>
        <w:t xml:space="preserve">Define </w:t>
      </w:r>
      <w:r w:rsidR="00B34ACD" w:rsidRPr="00B34ACD">
        <w:rPr>
          <w:rStyle w:val="A4"/>
          <w:color w:val="auto"/>
          <w:sz w:val="22"/>
          <w:szCs w:val="22"/>
        </w:rPr>
        <w:t xml:space="preserve">and implement </w:t>
      </w:r>
      <w:r w:rsidRPr="00B34ACD">
        <w:rPr>
          <w:rStyle w:val="A4"/>
          <w:color w:val="auto"/>
          <w:sz w:val="22"/>
          <w:szCs w:val="22"/>
        </w:rPr>
        <w:t>documentation guidelines for the medical staff by</w:t>
      </w:r>
      <w:r w:rsidRPr="00B34ACD">
        <w:rPr>
          <w:sz w:val="22"/>
          <w:szCs w:val="22"/>
        </w:rPr>
        <w:t>laws/rules and regulations developed by the organization, regulatory and accrediting agencies</w:t>
      </w:r>
      <w:r w:rsidRPr="00B34ACD">
        <w:rPr>
          <w:rStyle w:val="A4"/>
          <w:color w:val="auto"/>
          <w:sz w:val="22"/>
          <w:szCs w:val="22"/>
        </w:rPr>
        <w:t xml:space="preserve"> </w:t>
      </w:r>
    </w:p>
    <w:p w:rsidR="006359B5" w:rsidRPr="0076654B" w:rsidRDefault="00323F75" w:rsidP="006359B5">
      <w:pPr>
        <w:pStyle w:val="ListParagraph"/>
        <w:numPr>
          <w:ilvl w:val="0"/>
          <w:numId w:val="5"/>
        </w:numPr>
        <w:rPr>
          <w:rFonts w:cs="Frutiger LT Std 55 Roman"/>
        </w:rPr>
      </w:pPr>
      <w:r w:rsidRPr="0076654B">
        <w:rPr>
          <w:rStyle w:val="A4"/>
          <w:color w:val="auto"/>
          <w:sz w:val="22"/>
          <w:szCs w:val="22"/>
        </w:rPr>
        <w:t>Define and implement o</w:t>
      </w:r>
      <w:r w:rsidR="006359B5" w:rsidRPr="0076654B">
        <w:rPr>
          <w:rStyle w:val="A4"/>
          <w:color w:val="auto"/>
          <w:sz w:val="22"/>
          <w:szCs w:val="22"/>
        </w:rPr>
        <w:t>perational processes</w:t>
      </w:r>
      <w:r w:rsidR="00B34ACD" w:rsidRPr="0076654B">
        <w:rPr>
          <w:rStyle w:val="A4"/>
          <w:color w:val="auto"/>
          <w:sz w:val="22"/>
          <w:szCs w:val="22"/>
        </w:rPr>
        <w:t>,</w:t>
      </w:r>
      <w:r w:rsidR="006359B5" w:rsidRPr="0076654B">
        <w:rPr>
          <w:rStyle w:val="A4"/>
          <w:color w:val="auto"/>
          <w:sz w:val="22"/>
          <w:szCs w:val="22"/>
        </w:rPr>
        <w:t xml:space="preserve"> checklists</w:t>
      </w:r>
      <w:r w:rsidR="00B34ACD" w:rsidRPr="0076654B">
        <w:rPr>
          <w:rStyle w:val="A4"/>
          <w:color w:val="auto"/>
          <w:sz w:val="22"/>
          <w:szCs w:val="22"/>
        </w:rPr>
        <w:t xml:space="preserve"> and expected outcomes</w:t>
      </w:r>
      <w:r w:rsidR="006359B5" w:rsidRPr="0076654B">
        <w:t xml:space="preserve"> </w:t>
      </w:r>
      <w:r w:rsidR="0076654B">
        <w:t>including</w:t>
      </w:r>
    </w:p>
    <w:p w:rsidR="0076654B" w:rsidRPr="0076654B" w:rsidRDefault="00323F75" w:rsidP="0076654B">
      <w:pPr>
        <w:pStyle w:val="Pa2"/>
        <w:numPr>
          <w:ilvl w:val="1"/>
          <w:numId w:val="5"/>
        </w:numPr>
        <w:rPr>
          <w:rStyle w:val="A4"/>
          <w:rFonts w:asciiTheme="minorHAnsi" w:hAnsiTheme="minorHAnsi"/>
          <w:color w:val="auto"/>
          <w:sz w:val="22"/>
          <w:szCs w:val="22"/>
        </w:rPr>
      </w:pPr>
      <w:r w:rsidRPr="0076654B">
        <w:rPr>
          <w:rStyle w:val="A4"/>
          <w:rFonts w:asciiTheme="minorHAnsi" w:hAnsiTheme="minorHAnsi"/>
          <w:color w:val="auto"/>
          <w:sz w:val="22"/>
          <w:szCs w:val="22"/>
        </w:rPr>
        <w:t>Copy/paste responsibilities by business and technical actors</w:t>
      </w:r>
    </w:p>
    <w:p w:rsidR="0076654B" w:rsidRPr="0076654B" w:rsidRDefault="0076654B" w:rsidP="0076654B">
      <w:pPr>
        <w:pStyle w:val="Pa2"/>
        <w:numPr>
          <w:ilvl w:val="1"/>
          <w:numId w:val="5"/>
        </w:numPr>
        <w:rPr>
          <w:rFonts w:asciiTheme="minorHAnsi" w:hAnsiTheme="minorHAnsi" w:cs="Frutiger LT Std 55 Roman"/>
          <w:sz w:val="22"/>
          <w:szCs w:val="22"/>
        </w:rPr>
      </w:pPr>
      <w:r w:rsidRPr="0076654B">
        <w:rPr>
          <w:rFonts w:asciiTheme="minorHAnsi" w:hAnsiTheme="minorHAnsi"/>
          <w:sz w:val="22"/>
          <w:szCs w:val="22"/>
        </w:rPr>
        <w:t>Lists of do’s and don’ts for copy/paste</w:t>
      </w:r>
    </w:p>
    <w:p w:rsidR="00323F75" w:rsidRPr="00323F75" w:rsidRDefault="00323F75" w:rsidP="00323F75">
      <w:pPr>
        <w:pStyle w:val="Pa2"/>
        <w:numPr>
          <w:ilvl w:val="0"/>
          <w:numId w:val="20"/>
        </w:numPr>
        <w:rPr>
          <w:rStyle w:val="A4"/>
          <w:rFonts w:asciiTheme="minorHAnsi" w:hAnsiTheme="minorHAnsi"/>
          <w:color w:val="auto"/>
          <w:sz w:val="22"/>
          <w:szCs w:val="22"/>
        </w:rPr>
      </w:pPr>
      <w:r w:rsidRPr="0076654B">
        <w:rPr>
          <w:rStyle w:val="A4"/>
          <w:rFonts w:asciiTheme="minorHAnsi" w:hAnsiTheme="minorHAnsi"/>
          <w:color w:val="auto"/>
          <w:sz w:val="22"/>
          <w:szCs w:val="22"/>
        </w:rPr>
        <w:t>Auditing and reporting including reporting entities, r</w:t>
      </w:r>
      <w:r w:rsidRPr="0076654B">
        <w:rPr>
          <w:rFonts w:asciiTheme="minorHAnsi" w:hAnsiTheme="minorHAnsi"/>
          <w:sz w:val="22"/>
          <w:szCs w:val="22"/>
        </w:rPr>
        <w:t>eports templates, scoring metrics</w:t>
      </w:r>
      <w:r w:rsidRPr="00323F75">
        <w:rPr>
          <w:rFonts w:asciiTheme="minorHAnsi" w:hAnsiTheme="minorHAnsi"/>
          <w:sz w:val="22"/>
          <w:szCs w:val="22"/>
        </w:rPr>
        <w:t xml:space="preserve"> and period</w:t>
      </w:r>
      <w:r>
        <w:rPr>
          <w:rFonts w:asciiTheme="minorHAnsi" w:hAnsiTheme="minorHAnsi"/>
          <w:sz w:val="22"/>
          <w:szCs w:val="22"/>
        </w:rPr>
        <w:t>i</w:t>
      </w:r>
      <w:r w:rsidRPr="00323F75">
        <w:rPr>
          <w:rFonts w:asciiTheme="minorHAnsi" w:hAnsiTheme="minorHAnsi"/>
          <w:sz w:val="22"/>
          <w:szCs w:val="22"/>
        </w:rPr>
        <w:t>city</w:t>
      </w:r>
      <w:r w:rsidRPr="00323F75">
        <w:rPr>
          <w:rStyle w:val="A4"/>
          <w:rFonts w:asciiTheme="minorHAnsi" w:hAnsiTheme="minorHAnsi"/>
          <w:color w:val="auto"/>
          <w:sz w:val="22"/>
          <w:szCs w:val="22"/>
        </w:rPr>
        <w:t xml:space="preserve"> </w:t>
      </w:r>
    </w:p>
    <w:p w:rsidR="00323F75" w:rsidRPr="00B92C35" w:rsidRDefault="00323F75" w:rsidP="00323F75">
      <w:pPr>
        <w:pStyle w:val="ListParagraph"/>
        <w:numPr>
          <w:ilvl w:val="0"/>
          <w:numId w:val="20"/>
        </w:numPr>
      </w:pPr>
      <w:r>
        <w:t xml:space="preserve">Regular </w:t>
      </w:r>
      <w:r w:rsidRPr="00B92C35">
        <w:t>monitoring</w:t>
      </w:r>
      <w:r>
        <w:t>, review and update of copy/paste practices</w:t>
      </w:r>
    </w:p>
    <w:p w:rsidR="00323F75" w:rsidRPr="00B92C35" w:rsidRDefault="00323F75" w:rsidP="00323F75">
      <w:pPr>
        <w:pStyle w:val="ListParagraph"/>
        <w:numPr>
          <w:ilvl w:val="0"/>
          <w:numId w:val="20"/>
        </w:numPr>
        <w:rPr>
          <w:rStyle w:val="A4"/>
          <w:color w:val="auto"/>
          <w:sz w:val="22"/>
          <w:szCs w:val="22"/>
        </w:rPr>
      </w:pPr>
      <w:r>
        <w:rPr>
          <w:rStyle w:val="A4"/>
          <w:color w:val="auto"/>
          <w:sz w:val="22"/>
          <w:szCs w:val="22"/>
        </w:rPr>
        <w:t>Mitigation efforts and s</w:t>
      </w:r>
      <w:r w:rsidRPr="00B92C35">
        <w:rPr>
          <w:rStyle w:val="A4"/>
          <w:color w:val="auto"/>
          <w:sz w:val="22"/>
          <w:szCs w:val="22"/>
        </w:rPr>
        <w:t>anctions</w:t>
      </w:r>
      <w:r w:rsidR="00B34ACD">
        <w:rPr>
          <w:rStyle w:val="A4"/>
          <w:color w:val="auto"/>
          <w:sz w:val="22"/>
          <w:szCs w:val="22"/>
        </w:rPr>
        <w:t>.</w:t>
      </w:r>
      <w:r w:rsidRPr="00B92C35">
        <w:rPr>
          <w:rStyle w:val="A4"/>
          <w:color w:val="auto"/>
          <w:sz w:val="22"/>
          <w:szCs w:val="22"/>
        </w:rPr>
        <w:t xml:space="preserve"> </w:t>
      </w:r>
    </w:p>
    <w:p w:rsidR="006359B5" w:rsidRPr="006359B5" w:rsidRDefault="006359B5" w:rsidP="006359B5">
      <w:pPr>
        <w:pStyle w:val="Default"/>
        <w:ind w:left="270" w:hanging="270"/>
        <w:rPr>
          <w:rFonts w:asciiTheme="minorHAnsi" w:hAnsiTheme="minorHAnsi"/>
          <w:color w:val="auto"/>
          <w:sz w:val="22"/>
          <w:szCs w:val="22"/>
          <w:u w:val="single"/>
        </w:rPr>
      </w:pPr>
      <w:r w:rsidRPr="006359B5">
        <w:rPr>
          <w:rFonts w:asciiTheme="minorHAnsi" w:hAnsiTheme="minorHAnsi"/>
          <w:sz w:val="22"/>
          <w:szCs w:val="22"/>
          <w:u w:val="single"/>
        </w:rPr>
        <w:t>ECRI Recommendations</w:t>
      </w:r>
      <w:r w:rsidRPr="006359B5">
        <w:rPr>
          <w:rFonts w:asciiTheme="minorHAnsi" w:hAnsiTheme="minorHAnsi"/>
          <w:color w:val="auto"/>
          <w:sz w:val="22"/>
          <w:szCs w:val="22"/>
          <w:u w:val="single"/>
        </w:rPr>
        <w:t xml:space="preserve"> </w:t>
      </w:r>
    </w:p>
    <w:p w:rsidR="006359B5" w:rsidRPr="006359B5" w:rsidRDefault="006359B5" w:rsidP="006359B5">
      <w:pPr>
        <w:pStyle w:val="Default"/>
        <w:ind w:left="270" w:hanging="270"/>
        <w:rPr>
          <w:rFonts w:asciiTheme="minorHAnsi" w:hAnsiTheme="minorHAnsi"/>
          <w:color w:val="auto"/>
          <w:sz w:val="22"/>
          <w:szCs w:val="22"/>
        </w:rPr>
      </w:pPr>
      <w:r w:rsidRPr="006359B5">
        <w:rPr>
          <w:rFonts w:asciiTheme="minorHAnsi" w:hAnsiTheme="minorHAnsi"/>
          <w:color w:val="auto"/>
          <w:sz w:val="22"/>
          <w:szCs w:val="22"/>
        </w:rPr>
        <w:t xml:space="preserve">A: Provide a mechanism to make copy/paste material easily identifiable </w:t>
      </w:r>
      <w:r w:rsidR="0076654B">
        <w:rPr>
          <w:rFonts w:asciiTheme="minorHAnsi" w:hAnsiTheme="minorHAnsi"/>
          <w:color w:val="auto"/>
          <w:sz w:val="22"/>
          <w:szCs w:val="22"/>
        </w:rPr>
        <w:t>–</w:t>
      </w:r>
      <w:r w:rsidRPr="006359B5">
        <w:rPr>
          <w:rFonts w:asciiTheme="minorHAnsi" w:hAnsiTheme="minorHAnsi"/>
          <w:color w:val="auto"/>
          <w:sz w:val="22"/>
          <w:szCs w:val="22"/>
        </w:rPr>
        <w:t xml:space="preserve"> </w:t>
      </w:r>
      <w:r w:rsidR="0076654B">
        <w:rPr>
          <w:rFonts w:asciiTheme="minorHAnsi" w:hAnsiTheme="minorHAnsi"/>
          <w:color w:val="auto"/>
          <w:sz w:val="22"/>
          <w:szCs w:val="22"/>
        </w:rPr>
        <w:t xml:space="preserve">see below </w:t>
      </w:r>
      <w:r w:rsidRPr="006359B5">
        <w:rPr>
          <w:rFonts w:asciiTheme="minorHAnsi" w:hAnsiTheme="minorHAnsi"/>
          <w:color w:val="auto"/>
          <w:sz w:val="22"/>
          <w:szCs w:val="22"/>
          <w:highlight w:val="yellow"/>
        </w:rPr>
        <w:t>AHIMA Checklist on Data Capture; AHIMA Checklist on Data Verification</w:t>
      </w:r>
    </w:p>
    <w:p w:rsidR="006359B5" w:rsidRPr="006359B5" w:rsidRDefault="006359B5" w:rsidP="006359B5">
      <w:pPr>
        <w:pStyle w:val="Default"/>
        <w:ind w:left="270" w:hanging="270"/>
        <w:rPr>
          <w:rFonts w:asciiTheme="minorHAnsi" w:hAnsiTheme="minorHAnsi"/>
          <w:color w:val="auto"/>
          <w:sz w:val="22"/>
          <w:szCs w:val="22"/>
        </w:rPr>
      </w:pPr>
      <w:r w:rsidRPr="006359B5">
        <w:rPr>
          <w:rFonts w:asciiTheme="minorHAnsi" w:hAnsiTheme="minorHAnsi"/>
          <w:color w:val="auto"/>
          <w:sz w:val="22"/>
          <w:szCs w:val="22"/>
        </w:rPr>
        <w:t xml:space="preserve">B: Ensure that the provenance of copy/paste material is readily available </w:t>
      </w:r>
      <w:r w:rsidR="0076654B">
        <w:rPr>
          <w:rFonts w:asciiTheme="minorHAnsi" w:hAnsiTheme="minorHAnsi"/>
          <w:color w:val="auto"/>
          <w:sz w:val="22"/>
          <w:szCs w:val="22"/>
        </w:rPr>
        <w:t>–</w:t>
      </w:r>
      <w:r w:rsidR="0076654B" w:rsidRPr="006359B5">
        <w:rPr>
          <w:rFonts w:asciiTheme="minorHAnsi" w:hAnsiTheme="minorHAnsi"/>
          <w:color w:val="auto"/>
          <w:sz w:val="22"/>
          <w:szCs w:val="22"/>
        </w:rPr>
        <w:t xml:space="preserve"> </w:t>
      </w:r>
      <w:r w:rsidR="0076654B">
        <w:rPr>
          <w:rFonts w:asciiTheme="minorHAnsi" w:hAnsiTheme="minorHAnsi"/>
          <w:color w:val="auto"/>
          <w:sz w:val="22"/>
          <w:szCs w:val="22"/>
        </w:rPr>
        <w:t>see below</w:t>
      </w:r>
      <w:r w:rsidRPr="006359B5">
        <w:rPr>
          <w:rFonts w:asciiTheme="minorHAnsi" w:hAnsiTheme="minorHAnsi"/>
          <w:color w:val="auto"/>
          <w:sz w:val="22"/>
          <w:szCs w:val="22"/>
        </w:rPr>
        <w:t xml:space="preserve"> </w:t>
      </w:r>
      <w:r w:rsidRPr="006359B5">
        <w:rPr>
          <w:rFonts w:asciiTheme="minorHAnsi" w:hAnsiTheme="minorHAnsi"/>
          <w:color w:val="auto"/>
          <w:sz w:val="22"/>
          <w:szCs w:val="22"/>
          <w:highlight w:val="yellow"/>
        </w:rPr>
        <w:t>AHIMA Checklist on Audit</w:t>
      </w:r>
    </w:p>
    <w:p w:rsidR="006359B5" w:rsidRPr="006359B5" w:rsidRDefault="006359B5" w:rsidP="006359B5">
      <w:pPr>
        <w:pStyle w:val="Default"/>
        <w:ind w:left="270" w:hanging="270"/>
        <w:rPr>
          <w:rFonts w:asciiTheme="minorHAnsi" w:hAnsiTheme="minorHAnsi"/>
          <w:color w:val="auto"/>
          <w:sz w:val="22"/>
          <w:szCs w:val="22"/>
        </w:rPr>
      </w:pPr>
      <w:r w:rsidRPr="006359B5">
        <w:rPr>
          <w:rFonts w:asciiTheme="minorHAnsi" w:hAnsiTheme="minorHAnsi"/>
          <w:color w:val="auto"/>
          <w:sz w:val="22"/>
          <w:szCs w:val="22"/>
        </w:rPr>
        <w:t xml:space="preserve">C: Ensure adequate staff training and education regarding the appropriate and safe use of copy/paste </w:t>
      </w:r>
      <w:r w:rsidR="0076654B">
        <w:rPr>
          <w:rFonts w:asciiTheme="minorHAnsi" w:hAnsiTheme="minorHAnsi"/>
          <w:color w:val="auto"/>
          <w:sz w:val="22"/>
          <w:szCs w:val="22"/>
        </w:rPr>
        <w:t>–</w:t>
      </w:r>
      <w:r w:rsidR="0076654B" w:rsidRPr="006359B5">
        <w:rPr>
          <w:rFonts w:asciiTheme="minorHAnsi" w:hAnsiTheme="minorHAnsi"/>
          <w:color w:val="auto"/>
          <w:sz w:val="22"/>
          <w:szCs w:val="22"/>
        </w:rPr>
        <w:t xml:space="preserve"> </w:t>
      </w:r>
      <w:r w:rsidR="0076654B">
        <w:rPr>
          <w:rFonts w:asciiTheme="minorHAnsi" w:hAnsiTheme="minorHAnsi"/>
          <w:color w:val="auto"/>
          <w:sz w:val="22"/>
          <w:szCs w:val="22"/>
        </w:rPr>
        <w:t>see below</w:t>
      </w:r>
      <w:r w:rsidRPr="006359B5">
        <w:rPr>
          <w:rFonts w:asciiTheme="minorHAnsi" w:hAnsiTheme="minorHAnsi"/>
          <w:color w:val="auto"/>
          <w:sz w:val="22"/>
          <w:szCs w:val="22"/>
        </w:rPr>
        <w:t xml:space="preserve"> </w:t>
      </w:r>
      <w:r w:rsidRPr="006359B5">
        <w:rPr>
          <w:rFonts w:asciiTheme="minorHAnsi" w:hAnsiTheme="minorHAnsi"/>
          <w:color w:val="auto"/>
          <w:sz w:val="22"/>
          <w:szCs w:val="22"/>
          <w:highlight w:val="yellow"/>
        </w:rPr>
        <w:t>AHIMA Checklist on Education</w:t>
      </w:r>
      <w:r w:rsidRPr="006359B5">
        <w:rPr>
          <w:rStyle w:val="FootnoteReference"/>
          <w:rFonts w:asciiTheme="minorHAnsi" w:hAnsiTheme="minorHAnsi"/>
          <w:color w:val="auto"/>
          <w:sz w:val="22"/>
          <w:szCs w:val="22"/>
        </w:rPr>
        <w:footnoteReference w:id="15"/>
      </w:r>
    </w:p>
    <w:p w:rsidR="007B24CE" w:rsidRDefault="006359B5" w:rsidP="00D47D20">
      <w:pPr>
        <w:ind w:left="270" w:hanging="270"/>
      </w:pPr>
      <w:r w:rsidRPr="0076654B">
        <w:t>D: Ensure that copy/paste practices are regularly monitored, measured, and assessed</w:t>
      </w:r>
      <w:r w:rsidR="0076654B" w:rsidRPr="0076654B">
        <w:t xml:space="preserve"> – see below</w:t>
      </w:r>
      <w:r w:rsidRPr="0076654B">
        <w:t xml:space="preserve"> </w:t>
      </w:r>
      <w:r w:rsidRPr="0076654B">
        <w:rPr>
          <w:highlight w:val="yellow"/>
        </w:rPr>
        <w:t>AHIMA Checklist on Compliance</w:t>
      </w:r>
      <w:r w:rsidR="0076654B" w:rsidRPr="0076654B">
        <w:t>.</w:t>
      </w:r>
      <w:r w:rsidR="007B24CE">
        <w:br w:type="page"/>
      </w:r>
    </w:p>
    <w:p w:rsidR="007B24CE" w:rsidRDefault="007B24CE" w:rsidP="007B24CE">
      <w:pPr>
        <w:pStyle w:val="Header"/>
        <w:sectPr w:rsidR="007B24CE" w:rsidSect="007B24CE">
          <w:headerReference w:type="default" r:id="rId9"/>
          <w:pgSz w:w="12240" w:h="15840"/>
          <w:pgMar w:top="1440" w:right="1440" w:bottom="1440" w:left="1440" w:header="720" w:footer="720" w:gutter="0"/>
          <w:cols w:space="720"/>
          <w:docGrid w:linePitch="360"/>
        </w:sectPr>
      </w:pPr>
    </w:p>
    <w:p w:rsidR="007B24CE" w:rsidRDefault="007B24CE" w:rsidP="007B24CE">
      <w:pPr>
        <w:pStyle w:val="Header"/>
        <w:jc w:val="center"/>
      </w:pPr>
      <w:r>
        <w:lastRenderedPageBreak/>
        <w:t>Table 2: Copy/Paste Problems, Solutions and Responsible Staff</w:t>
      </w:r>
    </w:p>
    <w:tbl>
      <w:tblPr>
        <w:tblStyle w:val="TableGrid"/>
        <w:tblpPr w:leftFromText="180" w:rightFromText="180" w:vertAnchor="page" w:horzAnchor="margin" w:tblpY="1801"/>
        <w:tblW w:w="0" w:type="auto"/>
        <w:tblLayout w:type="fixed"/>
        <w:tblLook w:val="04A0"/>
      </w:tblPr>
      <w:tblGrid>
        <w:gridCol w:w="4788"/>
        <w:gridCol w:w="6390"/>
        <w:gridCol w:w="1890"/>
      </w:tblGrid>
      <w:tr w:rsidR="007B24CE" w:rsidTr="007B24CE">
        <w:tc>
          <w:tcPr>
            <w:tcW w:w="4788" w:type="dxa"/>
            <w:shd w:val="clear" w:color="auto" w:fill="C6D9F1" w:themeFill="text2" w:themeFillTint="33"/>
          </w:tcPr>
          <w:p w:rsidR="007B24CE" w:rsidRPr="00A90A8D" w:rsidRDefault="007B24CE" w:rsidP="007B24CE">
            <w:pPr>
              <w:pStyle w:val="Pa2"/>
              <w:spacing w:line="240" w:lineRule="auto"/>
              <w:jc w:val="center"/>
              <w:rPr>
                <w:rStyle w:val="A4"/>
                <w:rFonts w:asciiTheme="minorHAnsi" w:hAnsiTheme="minorHAnsi"/>
                <w:b/>
                <w:color w:val="auto"/>
                <w:sz w:val="22"/>
                <w:szCs w:val="22"/>
              </w:rPr>
            </w:pPr>
            <w:r w:rsidRPr="00A90A8D">
              <w:rPr>
                <w:rStyle w:val="A4"/>
                <w:rFonts w:asciiTheme="minorHAnsi" w:hAnsiTheme="minorHAnsi"/>
                <w:b/>
                <w:color w:val="auto"/>
                <w:sz w:val="22"/>
                <w:szCs w:val="22"/>
              </w:rPr>
              <w:t>Problem</w:t>
            </w:r>
          </w:p>
        </w:tc>
        <w:tc>
          <w:tcPr>
            <w:tcW w:w="6390" w:type="dxa"/>
            <w:shd w:val="clear" w:color="auto" w:fill="C6D9F1" w:themeFill="text2" w:themeFillTint="33"/>
          </w:tcPr>
          <w:p w:rsidR="007B24CE" w:rsidRPr="00A90A8D" w:rsidRDefault="007B24CE" w:rsidP="007B24CE">
            <w:pPr>
              <w:pStyle w:val="Pa2"/>
              <w:spacing w:line="240" w:lineRule="auto"/>
              <w:jc w:val="center"/>
              <w:rPr>
                <w:rStyle w:val="A4"/>
                <w:rFonts w:asciiTheme="minorHAnsi" w:hAnsiTheme="minorHAnsi"/>
                <w:b/>
                <w:color w:val="auto"/>
                <w:sz w:val="22"/>
                <w:szCs w:val="22"/>
              </w:rPr>
            </w:pPr>
            <w:r w:rsidRPr="00A90A8D">
              <w:rPr>
                <w:rStyle w:val="A4"/>
                <w:rFonts w:asciiTheme="minorHAnsi" w:hAnsiTheme="minorHAnsi"/>
                <w:b/>
                <w:color w:val="auto"/>
                <w:sz w:val="22"/>
                <w:szCs w:val="22"/>
              </w:rPr>
              <w:t>Solution</w:t>
            </w:r>
          </w:p>
        </w:tc>
        <w:tc>
          <w:tcPr>
            <w:tcW w:w="1890" w:type="dxa"/>
            <w:shd w:val="clear" w:color="auto" w:fill="C6D9F1" w:themeFill="text2" w:themeFillTint="33"/>
          </w:tcPr>
          <w:p w:rsidR="007B24CE" w:rsidRPr="007812EA" w:rsidRDefault="007B24CE" w:rsidP="007B24CE">
            <w:pPr>
              <w:pStyle w:val="Pa2"/>
              <w:spacing w:line="240" w:lineRule="auto"/>
              <w:jc w:val="center"/>
              <w:rPr>
                <w:rStyle w:val="A4"/>
                <w:rFonts w:asciiTheme="minorHAnsi" w:hAnsiTheme="minorHAnsi"/>
                <w:b/>
                <w:color w:val="auto"/>
                <w:sz w:val="22"/>
                <w:szCs w:val="22"/>
              </w:rPr>
            </w:pPr>
            <w:r w:rsidRPr="007812EA">
              <w:rPr>
                <w:rStyle w:val="A4"/>
                <w:rFonts w:asciiTheme="minorHAnsi" w:hAnsiTheme="minorHAnsi"/>
                <w:b/>
                <w:color w:val="auto"/>
                <w:sz w:val="22"/>
                <w:szCs w:val="22"/>
              </w:rPr>
              <w:t xml:space="preserve">Responsible </w:t>
            </w:r>
            <w:r>
              <w:rPr>
                <w:rStyle w:val="A4"/>
                <w:rFonts w:asciiTheme="minorHAnsi" w:hAnsiTheme="minorHAnsi"/>
                <w:b/>
                <w:color w:val="auto"/>
                <w:sz w:val="22"/>
                <w:szCs w:val="22"/>
              </w:rPr>
              <w:t>Staff</w:t>
            </w:r>
          </w:p>
        </w:tc>
      </w:tr>
      <w:tr w:rsidR="007B24CE" w:rsidTr="007B24CE">
        <w:tc>
          <w:tcPr>
            <w:tcW w:w="13068" w:type="dxa"/>
            <w:gridSpan w:val="3"/>
            <w:shd w:val="clear" w:color="auto" w:fill="EAF1DD" w:themeFill="accent3" w:themeFillTint="33"/>
          </w:tcPr>
          <w:p w:rsidR="007B24CE" w:rsidRPr="00A90A8D" w:rsidRDefault="007B24CE" w:rsidP="007B24CE">
            <w:pPr>
              <w:pStyle w:val="Pa2"/>
              <w:rPr>
                <w:rStyle w:val="A4"/>
                <w:rFonts w:asciiTheme="minorHAnsi" w:hAnsiTheme="minorHAnsi"/>
                <w:b/>
                <w:color w:val="auto"/>
                <w:sz w:val="22"/>
                <w:szCs w:val="22"/>
              </w:rPr>
            </w:pPr>
            <w:r w:rsidRPr="00A90A8D">
              <w:rPr>
                <w:rFonts w:asciiTheme="minorHAnsi" w:hAnsiTheme="minorHAnsi"/>
                <w:b/>
                <w:sz w:val="22"/>
                <w:szCs w:val="22"/>
              </w:rPr>
              <w:t>1) facilitating introduction of new inaccuracies</w:t>
            </w:r>
          </w:p>
        </w:tc>
      </w:tr>
      <w:tr w:rsidR="007B24CE" w:rsidTr="007B24CE">
        <w:tc>
          <w:tcPr>
            <w:tcW w:w="4788" w:type="dxa"/>
          </w:tcPr>
          <w:p w:rsidR="007B24CE" w:rsidRPr="00A90A8D" w:rsidRDefault="007B24CE" w:rsidP="007B24CE">
            <w:pPr>
              <w:pStyle w:val="Pa2"/>
              <w:numPr>
                <w:ilvl w:val="0"/>
                <w:numId w:val="19"/>
              </w:numPr>
              <w:ind w:left="360"/>
              <w:rPr>
                <w:rFonts w:asciiTheme="minorHAnsi" w:hAnsiTheme="minorHAnsi"/>
                <w:sz w:val="22"/>
                <w:szCs w:val="22"/>
              </w:rPr>
            </w:pPr>
            <w:r w:rsidRPr="00A90A8D">
              <w:rPr>
                <w:rStyle w:val="A4"/>
                <w:rFonts w:asciiTheme="minorHAnsi" w:hAnsiTheme="minorHAnsi"/>
                <w:color w:val="auto"/>
                <w:sz w:val="22"/>
                <w:szCs w:val="22"/>
              </w:rPr>
              <w:t xml:space="preserve">Inaccurate or outdated information on the patient that may adversely impact patient care </w:t>
            </w:r>
          </w:p>
        </w:tc>
        <w:tc>
          <w:tcPr>
            <w:tcW w:w="6390" w:type="dxa"/>
          </w:tcPr>
          <w:p w:rsidR="007B24CE" w:rsidRDefault="007B24CE" w:rsidP="007B24CE">
            <w:pPr>
              <w:pStyle w:val="Pa2"/>
              <w:rPr>
                <w:rStyle w:val="A4"/>
                <w:rFonts w:asciiTheme="minorHAnsi" w:hAnsiTheme="minorHAnsi"/>
                <w:color w:val="auto"/>
                <w:sz w:val="22"/>
                <w:szCs w:val="22"/>
              </w:rPr>
            </w:pPr>
            <w:r>
              <w:rPr>
                <w:rStyle w:val="A4"/>
                <w:rFonts w:asciiTheme="minorHAnsi" w:hAnsiTheme="minorHAnsi"/>
                <w:color w:val="auto"/>
                <w:sz w:val="22"/>
                <w:szCs w:val="22"/>
              </w:rPr>
              <w:t>C/P policies; d</w:t>
            </w:r>
            <w:r w:rsidRPr="00A90A8D">
              <w:rPr>
                <w:rStyle w:val="A4"/>
                <w:rFonts w:asciiTheme="minorHAnsi" w:hAnsiTheme="minorHAnsi"/>
                <w:color w:val="auto"/>
                <w:sz w:val="22"/>
                <w:szCs w:val="22"/>
              </w:rPr>
              <w:t>ata/record verification</w:t>
            </w:r>
            <w:r>
              <w:rPr>
                <w:rStyle w:val="A4"/>
                <w:rFonts w:asciiTheme="minorHAnsi" w:hAnsiTheme="minorHAnsi"/>
                <w:color w:val="auto"/>
                <w:sz w:val="22"/>
                <w:szCs w:val="22"/>
              </w:rPr>
              <w:t xml:space="preserve">; </w:t>
            </w:r>
            <w:r w:rsidRPr="00A90A8D">
              <w:rPr>
                <w:rStyle w:val="A4"/>
                <w:rFonts w:asciiTheme="minorHAnsi" w:hAnsiTheme="minorHAnsi"/>
                <w:color w:val="auto"/>
                <w:sz w:val="22"/>
                <w:szCs w:val="22"/>
              </w:rPr>
              <w:t xml:space="preserve">improved user </w:t>
            </w:r>
            <w:r w:rsidRPr="007D0F3E">
              <w:rPr>
                <w:rStyle w:val="A4"/>
                <w:rFonts w:asciiTheme="minorHAnsi" w:hAnsiTheme="minorHAnsi"/>
                <w:color w:val="auto"/>
                <w:sz w:val="22"/>
                <w:szCs w:val="22"/>
              </w:rPr>
              <w:t xml:space="preserve">interface to show </w:t>
            </w:r>
            <w:r w:rsidRPr="007D0F3E">
              <w:rPr>
                <w:rFonts w:asciiTheme="minorHAnsi" w:hAnsiTheme="minorHAnsi"/>
                <w:sz w:val="22"/>
                <w:szCs w:val="22"/>
              </w:rPr>
              <w:t>identifiable</w:t>
            </w:r>
            <w:r w:rsidRPr="007D0F3E" w:rsidDel="007D0F3E">
              <w:rPr>
                <w:rStyle w:val="A4"/>
                <w:rFonts w:asciiTheme="minorHAnsi" w:hAnsiTheme="minorHAnsi"/>
                <w:color w:val="auto"/>
                <w:sz w:val="22"/>
                <w:szCs w:val="22"/>
              </w:rPr>
              <w:t xml:space="preserve"> </w:t>
            </w:r>
            <w:r w:rsidRPr="007D0F3E">
              <w:rPr>
                <w:rStyle w:val="A4"/>
                <w:rFonts w:asciiTheme="minorHAnsi" w:hAnsiTheme="minorHAnsi"/>
                <w:color w:val="auto"/>
                <w:sz w:val="22"/>
                <w:szCs w:val="22"/>
              </w:rPr>
              <w:t>c/p information</w:t>
            </w:r>
            <w:r>
              <w:rPr>
                <w:rStyle w:val="A4"/>
                <w:rFonts w:asciiTheme="minorHAnsi" w:hAnsiTheme="minorHAnsi"/>
                <w:color w:val="auto"/>
                <w:sz w:val="22"/>
                <w:szCs w:val="22"/>
              </w:rPr>
              <w:t>; c/p audit</w:t>
            </w:r>
          </w:p>
          <w:p w:rsidR="007B24CE" w:rsidRDefault="007B24CE" w:rsidP="007B24CE">
            <w:pPr>
              <w:rPr>
                <w:i/>
              </w:rPr>
            </w:pPr>
            <w:r w:rsidRPr="006359B5">
              <w:rPr>
                <w:rStyle w:val="A4"/>
                <w:i/>
                <w:color w:val="auto"/>
                <w:sz w:val="22"/>
                <w:szCs w:val="22"/>
              </w:rPr>
              <w:t xml:space="preserve">ECRI </w:t>
            </w:r>
            <w:r>
              <w:rPr>
                <w:rStyle w:val="A4"/>
                <w:i/>
                <w:color w:val="auto"/>
                <w:sz w:val="22"/>
                <w:szCs w:val="22"/>
              </w:rPr>
              <w:t>A-</w:t>
            </w:r>
            <w:r w:rsidRPr="006359B5">
              <w:rPr>
                <w:i/>
              </w:rPr>
              <w:t>Provide a mechanism to make copy/paste material easily identifiable</w:t>
            </w:r>
            <w:r w:rsidRPr="00890441">
              <w:rPr>
                <w:i/>
              </w:rPr>
              <w:t xml:space="preserve"> </w:t>
            </w:r>
          </w:p>
          <w:p w:rsidR="007B24CE" w:rsidRDefault="007B24CE" w:rsidP="007B24CE">
            <w:pPr>
              <w:rPr>
                <w:i/>
              </w:rPr>
            </w:pPr>
            <w:r w:rsidRPr="006359B5">
              <w:rPr>
                <w:rStyle w:val="A4"/>
                <w:i/>
                <w:color w:val="auto"/>
                <w:sz w:val="22"/>
                <w:szCs w:val="22"/>
              </w:rPr>
              <w:t>ECRI B</w:t>
            </w:r>
            <w:r>
              <w:rPr>
                <w:rStyle w:val="A4"/>
                <w:i/>
                <w:color w:val="auto"/>
                <w:sz w:val="22"/>
                <w:szCs w:val="22"/>
              </w:rPr>
              <w:t>-</w:t>
            </w:r>
            <w:r w:rsidRPr="006359B5">
              <w:rPr>
                <w:i/>
              </w:rPr>
              <w:t>Ensure that the provenance of copy/paste material is readily available</w:t>
            </w:r>
          </w:p>
          <w:p w:rsidR="007B24CE" w:rsidRPr="00890441" w:rsidRDefault="007B24CE" w:rsidP="007B24CE">
            <w:pPr>
              <w:rPr>
                <w:i/>
              </w:rPr>
            </w:pPr>
            <w:r w:rsidRPr="00890441">
              <w:rPr>
                <w:i/>
              </w:rPr>
              <w:t>ECRI C-Ensure adequate staff training and education regarding the appropriate and safe use of copy/paste</w:t>
            </w:r>
            <w:r w:rsidRPr="006359B5" w:rsidDel="00890441">
              <w:rPr>
                <w:rStyle w:val="A4"/>
                <w:i/>
                <w:color w:val="auto"/>
                <w:sz w:val="22"/>
                <w:szCs w:val="22"/>
              </w:rPr>
              <w:t xml:space="preserve"> </w:t>
            </w:r>
            <w:r w:rsidRPr="00890441">
              <w:rPr>
                <w:i/>
              </w:rPr>
              <w:t>ECRI D</w:t>
            </w:r>
            <w:r>
              <w:rPr>
                <w:i/>
              </w:rPr>
              <w:t>-</w:t>
            </w:r>
            <w:r w:rsidRPr="00890441">
              <w:rPr>
                <w:i/>
              </w:rPr>
              <w:t>Ensure that copy/paste practices are regularly monitored, measured, and assessed</w:t>
            </w:r>
          </w:p>
        </w:tc>
        <w:tc>
          <w:tcPr>
            <w:tcW w:w="1890" w:type="dxa"/>
          </w:tcPr>
          <w:p w:rsidR="007B24CE" w:rsidRDefault="007B24CE" w:rsidP="007B24CE">
            <w:pPr>
              <w:pStyle w:val="Pa2"/>
              <w:rPr>
                <w:rStyle w:val="A4"/>
                <w:rFonts w:asciiTheme="minorHAnsi" w:hAnsiTheme="minorHAnsi"/>
                <w:color w:val="auto"/>
                <w:sz w:val="22"/>
                <w:szCs w:val="22"/>
              </w:rPr>
            </w:pPr>
            <w:r>
              <w:rPr>
                <w:rStyle w:val="A4"/>
                <w:rFonts w:asciiTheme="minorHAnsi" w:hAnsiTheme="minorHAnsi"/>
                <w:color w:val="auto"/>
                <w:sz w:val="22"/>
                <w:szCs w:val="22"/>
              </w:rPr>
              <w:t>Providers, HIM staff reviewer</w:t>
            </w:r>
          </w:p>
        </w:tc>
      </w:tr>
      <w:tr w:rsidR="007B24CE" w:rsidTr="007B24CE">
        <w:tc>
          <w:tcPr>
            <w:tcW w:w="4788" w:type="dxa"/>
          </w:tcPr>
          <w:p w:rsidR="007B24CE" w:rsidRPr="00A90A8D" w:rsidRDefault="007B24CE" w:rsidP="007B24CE">
            <w:pPr>
              <w:pStyle w:val="Pa2"/>
              <w:numPr>
                <w:ilvl w:val="0"/>
                <w:numId w:val="19"/>
              </w:numPr>
              <w:ind w:left="360"/>
              <w:rPr>
                <w:rFonts w:asciiTheme="minorHAnsi" w:hAnsiTheme="minorHAnsi"/>
                <w:sz w:val="22"/>
                <w:szCs w:val="22"/>
              </w:rPr>
            </w:pPr>
            <w:r w:rsidRPr="00A90A8D">
              <w:rPr>
                <w:rStyle w:val="A4"/>
                <w:rFonts w:asciiTheme="minorHAnsi" w:hAnsiTheme="minorHAnsi"/>
                <w:color w:val="auto"/>
                <w:sz w:val="22"/>
                <w:szCs w:val="22"/>
              </w:rPr>
              <w:t xml:space="preserve">Information on the wrong patient that may adversely impact patient care </w:t>
            </w:r>
          </w:p>
        </w:tc>
        <w:tc>
          <w:tcPr>
            <w:tcW w:w="6390" w:type="dxa"/>
          </w:tcPr>
          <w:p w:rsidR="007B24CE" w:rsidRDefault="007B24CE" w:rsidP="007B24CE">
            <w:pPr>
              <w:pStyle w:val="Pa2"/>
              <w:rPr>
                <w:rStyle w:val="A4"/>
                <w:rFonts w:asciiTheme="minorHAnsi" w:hAnsiTheme="minorHAnsi"/>
                <w:color w:val="auto"/>
                <w:sz w:val="22"/>
                <w:szCs w:val="22"/>
              </w:rPr>
            </w:pPr>
            <w:r>
              <w:rPr>
                <w:rStyle w:val="A4"/>
                <w:rFonts w:asciiTheme="minorHAnsi" w:hAnsiTheme="minorHAnsi"/>
                <w:color w:val="auto"/>
                <w:sz w:val="22"/>
                <w:szCs w:val="22"/>
              </w:rPr>
              <w:t>C/P policies; d</w:t>
            </w:r>
            <w:r w:rsidRPr="00A90A8D">
              <w:rPr>
                <w:rStyle w:val="A4"/>
                <w:rFonts w:asciiTheme="minorHAnsi" w:hAnsiTheme="minorHAnsi"/>
                <w:color w:val="auto"/>
                <w:sz w:val="22"/>
                <w:szCs w:val="22"/>
              </w:rPr>
              <w:t>ata/record verification</w:t>
            </w:r>
            <w:r>
              <w:rPr>
                <w:rStyle w:val="A4"/>
                <w:rFonts w:asciiTheme="minorHAnsi" w:hAnsiTheme="minorHAnsi"/>
                <w:color w:val="auto"/>
                <w:sz w:val="22"/>
                <w:szCs w:val="22"/>
              </w:rPr>
              <w:t xml:space="preserve">; </w:t>
            </w:r>
            <w:r w:rsidRPr="00A90A8D">
              <w:rPr>
                <w:rStyle w:val="A4"/>
                <w:rFonts w:asciiTheme="minorHAnsi" w:hAnsiTheme="minorHAnsi"/>
                <w:color w:val="auto"/>
                <w:sz w:val="22"/>
                <w:szCs w:val="22"/>
              </w:rPr>
              <w:t>improved user interface</w:t>
            </w:r>
            <w:r w:rsidRPr="007D0F3E">
              <w:rPr>
                <w:rStyle w:val="A4"/>
                <w:rFonts w:asciiTheme="minorHAnsi" w:hAnsiTheme="minorHAnsi"/>
                <w:color w:val="auto"/>
                <w:sz w:val="22"/>
                <w:szCs w:val="22"/>
              </w:rPr>
              <w:t xml:space="preserve"> to show </w:t>
            </w:r>
            <w:r w:rsidRPr="007D0F3E">
              <w:rPr>
                <w:rFonts w:asciiTheme="minorHAnsi" w:hAnsiTheme="minorHAnsi"/>
                <w:sz w:val="22"/>
                <w:szCs w:val="22"/>
              </w:rPr>
              <w:t>identifiable</w:t>
            </w:r>
            <w:r w:rsidRPr="007D0F3E" w:rsidDel="007D0F3E">
              <w:rPr>
                <w:rStyle w:val="A4"/>
                <w:rFonts w:asciiTheme="minorHAnsi" w:hAnsiTheme="minorHAnsi"/>
                <w:color w:val="auto"/>
                <w:sz w:val="22"/>
                <w:szCs w:val="22"/>
              </w:rPr>
              <w:t xml:space="preserve"> </w:t>
            </w:r>
            <w:r w:rsidRPr="007D0F3E">
              <w:rPr>
                <w:rStyle w:val="A4"/>
                <w:rFonts w:asciiTheme="minorHAnsi" w:hAnsiTheme="minorHAnsi"/>
                <w:color w:val="auto"/>
                <w:sz w:val="22"/>
                <w:szCs w:val="22"/>
              </w:rPr>
              <w:t>c/p information</w:t>
            </w:r>
            <w:r>
              <w:rPr>
                <w:rStyle w:val="A4"/>
                <w:rFonts w:asciiTheme="minorHAnsi" w:hAnsiTheme="minorHAnsi"/>
                <w:color w:val="auto"/>
                <w:sz w:val="22"/>
                <w:szCs w:val="22"/>
              </w:rPr>
              <w:t>; c/p audit</w:t>
            </w:r>
          </w:p>
          <w:p w:rsidR="007B24CE" w:rsidRPr="00276735" w:rsidRDefault="007B24CE" w:rsidP="007B24CE">
            <w:pPr>
              <w:pStyle w:val="Pa2"/>
              <w:rPr>
                <w:rStyle w:val="A4"/>
                <w:rFonts w:asciiTheme="minorHAnsi" w:hAnsiTheme="minorHAnsi"/>
                <w:i/>
                <w:color w:val="auto"/>
              </w:rPr>
            </w:pPr>
            <w:r w:rsidRPr="007D0F3E">
              <w:rPr>
                <w:rFonts w:asciiTheme="minorHAnsi" w:hAnsiTheme="minorHAnsi"/>
                <w:i/>
                <w:color w:val="000000"/>
                <w:sz w:val="20"/>
                <w:szCs w:val="20"/>
              </w:rPr>
              <w:t xml:space="preserve"> “Enabling the user to easily transition from the current chart with unrestricted access to input information to another chart by a deliberate action (i.e., identification / activation of the patient chart), would help prevent errors of documentation in wrong patient chart.”</w:t>
            </w:r>
            <w:r w:rsidRPr="007D0F3E">
              <w:rPr>
                <w:rStyle w:val="FootnoteReference"/>
                <w:rFonts w:asciiTheme="minorHAnsi" w:hAnsiTheme="minorHAnsi"/>
                <w:i/>
                <w:color w:val="000000"/>
                <w:sz w:val="20"/>
                <w:szCs w:val="20"/>
              </w:rPr>
              <w:t xml:space="preserve"> </w:t>
            </w:r>
            <w:r w:rsidRPr="007D0F3E">
              <w:rPr>
                <w:rStyle w:val="FootnoteReference"/>
                <w:rFonts w:asciiTheme="minorHAnsi" w:hAnsiTheme="minorHAnsi"/>
                <w:i/>
                <w:color w:val="000000"/>
                <w:sz w:val="20"/>
                <w:szCs w:val="20"/>
              </w:rPr>
              <w:footnoteReference w:id="16"/>
            </w:r>
            <w:r w:rsidRPr="00276735">
              <w:rPr>
                <w:rStyle w:val="A4"/>
                <w:rFonts w:asciiTheme="minorHAnsi" w:hAnsiTheme="minorHAnsi"/>
                <w:i/>
                <w:color w:val="auto"/>
              </w:rPr>
              <w:t xml:space="preserve"> </w:t>
            </w:r>
          </w:p>
          <w:p w:rsidR="007B24CE" w:rsidRPr="00A90A8D" w:rsidRDefault="007B24CE" w:rsidP="007B24CE">
            <w:pPr>
              <w:pStyle w:val="Pa2"/>
              <w:rPr>
                <w:rStyle w:val="A4"/>
                <w:rFonts w:asciiTheme="minorHAnsi" w:hAnsiTheme="minorHAnsi"/>
                <w:color w:val="auto"/>
                <w:sz w:val="22"/>
                <w:szCs w:val="22"/>
              </w:rPr>
            </w:pPr>
            <w:r w:rsidRPr="00890441">
              <w:rPr>
                <w:rFonts w:asciiTheme="minorHAnsi" w:hAnsiTheme="minorHAnsi"/>
                <w:i/>
                <w:sz w:val="22"/>
                <w:szCs w:val="22"/>
              </w:rPr>
              <w:t>ECRI C-Ensure adequate staff training and education regarding the appropriate and safe use of copy/paste</w:t>
            </w:r>
            <w:r w:rsidRPr="00890441" w:rsidDel="00890441">
              <w:rPr>
                <w:rStyle w:val="A4"/>
                <w:rFonts w:asciiTheme="minorHAnsi" w:hAnsiTheme="minorHAnsi"/>
                <w:i/>
                <w:color w:val="auto"/>
                <w:sz w:val="22"/>
                <w:szCs w:val="22"/>
              </w:rPr>
              <w:t xml:space="preserve"> </w:t>
            </w:r>
            <w:r w:rsidRPr="00890441">
              <w:rPr>
                <w:rStyle w:val="A4"/>
                <w:rFonts w:asciiTheme="minorHAnsi" w:hAnsiTheme="minorHAnsi"/>
                <w:i/>
                <w:color w:val="auto"/>
                <w:sz w:val="22"/>
                <w:szCs w:val="22"/>
              </w:rPr>
              <w:t>ECRI D-</w:t>
            </w:r>
            <w:r w:rsidRPr="00890441">
              <w:rPr>
                <w:rFonts w:asciiTheme="minorHAnsi" w:hAnsiTheme="minorHAnsi"/>
                <w:i/>
                <w:sz w:val="22"/>
                <w:szCs w:val="22"/>
              </w:rPr>
              <w:t xml:space="preserve">Ensure that copy/paste practices are regularly </w:t>
            </w:r>
            <w:r w:rsidRPr="006359B5">
              <w:rPr>
                <w:rFonts w:asciiTheme="minorHAnsi" w:hAnsiTheme="minorHAnsi"/>
                <w:i/>
                <w:sz w:val="22"/>
                <w:szCs w:val="22"/>
              </w:rPr>
              <w:t>monitored, measured, and assessed</w:t>
            </w:r>
          </w:p>
        </w:tc>
        <w:tc>
          <w:tcPr>
            <w:tcW w:w="1890" w:type="dxa"/>
          </w:tcPr>
          <w:p w:rsidR="007B24CE" w:rsidRDefault="007B24CE" w:rsidP="007B24CE">
            <w:pPr>
              <w:pStyle w:val="Pa2"/>
              <w:rPr>
                <w:rStyle w:val="A4"/>
                <w:rFonts w:asciiTheme="minorHAnsi" w:hAnsiTheme="minorHAnsi"/>
                <w:color w:val="auto"/>
                <w:sz w:val="22"/>
                <w:szCs w:val="22"/>
              </w:rPr>
            </w:pPr>
            <w:r>
              <w:rPr>
                <w:rStyle w:val="A4"/>
                <w:rFonts w:asciiTheme="minorHAnsi" w:hAnsiTheme="minorHAnsi"/>
                <w:color w:val="auto"/>
                <w:sz w:val="22"/>
                <w:szCs w:val="22"/>
              </w:rPr>
              <w:t>Providers, HIM staff reviewer</w:t>
            </w:r>
          </w:p>
        </w:tc>
      </w:tr>
      <w:tr w:rsidR="007B24CE" w:rsidTr="007B24CE">
        <w:tc>
          <w:tcPr>
            <w:tcW w:w="4788" w:type="dxa"/>
          </w:tcPr>
          <w:p w:rsidR="007B24CE" w:rsidRPr="00A90A8D" w:rsidRDefault="007B24CE" w:rsidP="007B24CE">
            <w:pPr>
              <w:pStyle w:val="Pa2"/>
              <w:numPr>
                <w:ilvl w:val="0"/>
                <w:numId w:val="19"/>
              </w:numPr>
              <w:ind w:left="360"/>
              <w:rPr>
                <w:rStyle w:val="A4"/>
                <w:rFonts w:asciiTheme="minorHAnsi" w:hAnsiTheme="minorHAnsi"/>
                <w:color w:val="auto"/>
                <w:sz w:val="22"/>
                <w:szCs w:val="22"/>
              </w:rPr>
            </w:pPr>
            <w:r w:rsidRPr="00A90A8D">
              <w:rPr>
                <w:rStyle w:val="A4"/>
                <w:rFonts w:asciiTheme="minorHAnsi" w:hAnsiTheme="minorHAnsi"/>
                <w:color w:val="auto"/>
                <w:sz w:val="22"/>
                <w:szCs w:val="22"/>
                <w:highlight w:val="yellow"/>
              </w:rPr>
              <w:t>WHY-</w:t>
            </w:r>
            <w:r w:rsidRPr="00A90A8D">
              <w:rPr>
                <w:rStyle w:val="A4"/>
                <w:rFonts w:asciiTheme="minorHAnsi" w:hAnsiTheme="minorHAnsi"/>
                <w:color w:val="auto"/>
                <w:sz w:val="22"/>
                <w:szCs w:val="22"/>
              </w:rPr>
              <w:t>Inability to accurately support or defend evaluation and management (E/M) coding for professional or technical billing notes</w:t>
            </w:r>
          </w:p>
        </w:tc>
        <w:tc>
          <w:tcPr>
            <w:tcW w:w="6390" w:type="dxa"/>
          </w:tcPr>
          <w:p w:rsidR="007B24CE" w:rsidRPr="00A90A8D" w:rsidRDefault="007B24CE" w:rsidP="007B24CE">
            <w:pPr>
              <w:pStyle w:val="Pa2"/>
              <w:rPr>
                <w:rFonts w:asciiTheme="minorHAnsi" w:hAnsiTheme="minorHAnsi"/>
                <w:i/>
                <w:color w:val="000000"/>
                <w:sz w:val="22"/>
                <w:szCs w:val="22"/>
                <w:highlight w:val="yellow"/>
              </w:rPr>
            </w:pPr>
            <w:r w:rsidRPr="00890441">
              <w:rPr>
                <w:rFonts w:asciiTheme="minorHAnsi" w:hAnsiTheme="minorHAnsi"/>
                <w:i/>
                <w:color w:val="000000"/>
                <w:sz w:val="22"/>
                <w:szCs w:val="22"/>
              </w:rPr>
              <w:t>?</w:t>
            </w:r>
          </w:p>
        </w:tc>
        <w:tc>
          <w:tcPr>
            <w:tcW w:w="1890" w:type="dxa"/>
          </w:tcPr>
          <w:p w:rsidR="007B24CE" w:rsidRDefault="007B24CE" w:rsidP="007B24CE">
            <w:pPr>
              <w:pStyle w:val="Pa2"/>
              <w:rPr>
                <w:rStyle w:val="A4"/>
                <w:rFonts w:asciiTheme="minorHAnsi" w:hAnsiTheme="minorHAnsi"/>
                <w:color w:val="auto"/>
                <w:sz w:val="22"/>
                <w:szCs w:val="22"/>
              </w:rPr>
            </w:pPr>
          </w:p>
        </w:tc>
      </w:tr>
      <w:tr w:rsidR="007B24CE" w:rsidTr="007B24CE">
        <w:tc>
          <w:tcPr>
            <w:tcW w:w="4788" w:type="dxa"/>
          </w:tcPr>
          <w:p w:rsidR="007B24CE" w:rsidRPr="00A90A8D" w:rsidRDefault="007B24CE" w:rsidP="007B24CE">
            <w:pPr>
              <w:pStyle w:val="Pa2"/>
              <w:numPr>
                <w:ilvl w:val="0"/>
                <w:numId w:val="19"/>
              </w:numPr>
              <w:ind w:left="360"/>
              <w:rPr>
                <w:rStyle w:val="A4"/>
                <w:rFonts w:asciiTheme="minorHAnsi" w:hAnsiTheme="minorHAnsi"/>
                <w:color w:val="auto"/>
                <w:sz w:val="22"/>
                <w:szCs w:val="22"/>
              </w:rPr>
            </w:pPr>
            <w:r w:rsidRPr="00A90A8D">
              <w:rPr>
                <w:rStyle w:val="A4"/>
                <w:rFonts w:asciiTheme="minorHAnsi" w:hAnsiTheme="minorHAnsi"/>
                <w:color w:val="auto"/>
                <w:sz w:val="22"/>
                <w:szCs w:val="22"/>
              </w:rPr>
              <w:t xml:space="preserve">Sloppy and paste – </w:t>
            </w:r>
            <w:r w:rsidRPr="00A90A8D">
              <w:rPr>
                <w:rStyle w:val="A4"/>
                <w:rFonts w:asciiTheme="minorHAnsi" w:hAnsiTheme="minorHAnsi"/>
                <w:color w:val="auto"/>
                <w:sz w:val="22"/>
                <w:szCs w:val="22"/>
                <w:highlight w:val="yellow"/>
              </w:rPr>
              <w:t>get references</w:t>
            </w:r>
          </w:p>
        </w:tc>
        <w:tc>
          <w:tcPr>
            <w:tcW w:w="6390" w:type="dxa"/>
          </w:tcPr>
          <w:p w:rsidR="007B24CE" w:rsidRDefault="007B24CE" w:rsidP="007B24CE">
            <w:pPr>
              <w:pStyle w:val="Pa2"/>
              <w:rPr>
                <w:rStyle w:val="A4"/>
                <w:rFonts w:asciiTheme="minorHAnsi" w:hAnsiTheme="minorHAnsi"/>
                <w:color w:val="auto"/>
                <w:sz w:val="22"/>
                <w:szCs w:val="22"/>
              </w:rPr>
            </w:pPr>
            <w:r>
              <w:rPr>
                <w:rStyle w:val="A4"/>
                <w:rFonts w:asciiTheme="minorHAnsi" w:hAnsiTheme="minorHAnsi"/>
                <w:color w:val="auto"/>
                <w:sz w:val="22"/>
                <w:szCs w:val="22"/>
              </w:rPr>
              <w:t>C/P policies; d</w:t>
            </w:r>
            <w:r w:rsidRPr="00A90A8D">
              <w:rPr>
                <w:rStyle w:val="A4"/>
                <w:rFonts w:asciiTheme="minorHAnsi" w:hAnsiTheme="minorHAnsi"/>
                <w:color w:val="auto"/>
                <w:sz w:val="22"/>
                <w:szCs w:val="22"/>
              </w:rPr>
              <w:t>ata/record verification</w:t>
            </w:r>
            <w:r>
              <w:rPr>
                <w:rStyle w:val="A4"/>
                <w:rFonts w:asciiTheme="minorHAnsi" w:hAnsiTheme="minorHAnsi"/>
                <w:color w:val="auto"/>
                <w:sz w:val="22"/>
                <w:szCs w:val="22"/>
              </w:rPr>
              <w:t xml:space="preserve">; </w:t>
            </w:r>
            <w:r w:rsidRPr="00A90A8D">
              <w:rPr>
                <w:rStyle w:val="A4"/>
                <w:rFonts w:asciiTheme="minorHAnsi" w:hAnsiTheme="minorHAnsi"/>
                <w:color w:val="auto"/>
                <w:sz w:val="22"/>
                <w:szCs w:val="22"/>
              </w:rPr>
              <w:t>improved user interface</w:t>
            </w:r>
            <w:r w:rsidRPr="007D0F3E">
              <w:rPr>
                <w:rStyle w:val="A4"/>
                <w:rFonts w:asciiTheme="minorHAnsi" w:hAnsiTheme="minorHAnsi"/>
                <w:color w:val="auto"/>
                <w:sz w:val="22"/>
                <w:szCs w:val="22"/>
              </w:rPr>
              <w:t xml:space="preserve"> to show </w:t>
            </w:r>
            <w:r w:rsidRPr="007D0F3E">
              <w:rPr>
                <w:rFonts w:asciiTheme="minorHAnsi" w:hAnsiTheme="minorHAnsi"/>
                <w:sz w:val="22"/>
                <w:szCs w:val="22"/>
              </w:rPr>
              <w:t>identifiable</w:t>
            </w:r>
            <w:r w:rsidRPr="007D0F3E" w:rsidDel="007D0F3E">
              <w:rPr>
                <w:rStyle w:val="A4"/>
                <w:rFonts w:asciiTheme="minorHAnsi" w:hAnsiTheme="minorHAnsi"/>
                <w:color w:val="auto"/>
                <w:sz w:val="22"/>
                <w:szCs w:val="22"/>
              </w:rPr>
              <w:t xml:space="preserve"> </w:t>
            </w:r>
            <w:r w:rsidRPr="007D0F3E">
              <w:rPr>
                <w:rStyle w:val="A4"/>
                <w:rFonts w:asciiTheme="minorHAnsi" w:hAnsiTheme="minorHAnsi"/>
                <w:color w:val="auto"/>
                <w:sz w:val="22"/>
                <w:szCs w:val="22"/>
              </w:rPr>
              <w:t>c/p information</w:t>
            </w:r>
            <w:r>
              <w:rPr>
                <w:rStyle w:val="A4"/>
                <w:rFonts w:asciiTheme="minorHAnsi" w:hAnsiTheme="minorHAnsi"/>
                <w:color w:val="auto"/>
                <w:sz w:val="22"/>
                <w:szCs w:val="22"/>
              </w:rPr>
              <w:t>; c/p audit</w:t>
            </w:r>
          </w:p>
          <w:p w:rsidR="007B24CE" w:rsidRPr="006359B5" w:rsidRDefault="007B24CE" w:rsidP="007B24CE">
            <w:pPr>
              <w:pStyle w:val="Pa2"/>
              <w:rPr>
                <w:rFonts w:asciiTheme="minorHAnsi" w:hAnsiTheme="minorHAnsi"/>
                <w:i/>
                <w:color w:val="000000"/>
                <w:sz w:val="22"/>
                <w:szCs w:val="22"/>
                <w:highlight w:val="yellow"/>
              </w:rPr>
            </w:pPr>
            <w:r w:rsidRPr="006359B5">
              <w:rPr>
                <w:rStyle w:val="A4"/>
                <w:rFonts w:asciiTheme="minorHAnsi" w:hAnsiTheme="minorHAnsi"/>
                <w:i/>
                <w:color w:val="auto"/>
                <w:sz w:val="22"/>
                <w:szCs w:val="22"/>
              </w:rPr>
              <w:t xml:space="preserve">ECRI </w:t>
            </w:r>
            <w:r>
              <w:rPr>
                <w:rStyle w:val="A4"/>
                <w:rFonts w:asciiTheme="minorHAnsi" w:hAnsiTheme="minorHAnsi"/>
                <w:i/>
                <w:color w:val="auto"/>
                <w:sz w:val="22"/>
                <w:szCs w:val="22"/>
              </w:rPr>
              <w:t>A-</w:t>
            </w:r>
            <w:r w:rsidRPr="006359B5">
              <w:rPr>
                <w:rFonts w:asciiTheme="minorHAnsi" w:hAnsiTheme="minorHAnsi"/>
                <w:i/>
                <w:sz w:val="22"/>
                <w:szCs w:val="22"/>
              </w:rPr>
              <w:t xml:space="preserve">Provide a mechanism to make copy/paste material easily </w:t>
            </w:r>
            <w:commentRangeStart w:id="8"/>
            <w:r w:rsidRPr="006359B5">
              <w:rPr>
                <w:rFonts w:asciiTheme="minorHAnsi" w:hAnsiTheme="minorHAnsi"/>
                <w:i/>
                <w:sz w:val="22"/>
                <w:szCs w:val="22"/>
              </w:rPr>
              <w:t>identifiable</w:t>
            </w:r>
            <w:commentRangeEnd w:id="8"/>
            <w:r w:rsidR="00A067E3">
              <w:rPr>
                <w:rStyle w:val="CommentReference"/>
                <w:rFonts w:asciiTheme="minorHAnsi" w:hAnsiTheme="minorHAnsi"/>
              </w:rPr>
              <w:commentReference w:id="8"/>
            </w:r>
          </w:p>
        </w:tc>
        <w:tc>
          <w:tcPr>
            <w:tcW w:w="1890" w:type="dxa"/>
          </w:tcPr>
          <w:p w:rsidR="007B24CE" w:rsidRDefault="007B24CE" w:rsidP="007B24CE">
            <w:pPr>
              <w:pStyle w:val="Pa2"/>
              <w:rPr>
                <w:rStyle w:val="A4"/>
                <w:rFonts w:asciiTheme="minorHAnsi" w:hAnsiTheme="minorHAnsi"/>
                <w:color w:val="auto"/>
                <w:sz w:val="22"/>
                <w:szCs w:val="22"/>
              </w:rPr>
            </w:pPr>
          </w:p>
        </w:tc>
      </w:tr>
      <w:tr w:rsidR="007B24CE" w:rsidTr="007B24CE">
        <w:tc>
          <w:tcPr>
            <w:tcW w:w="13068" w:type="dxa"/>
            <w:gridSpan w:val="3"/>
            <w:shd w:val="clear" w:color="auto" w:fill="EAF1DD" w:themeFill="accent3" w:themeFillTint="33"/>
          </w:tcPr>
          <w:p w:rsidR="007B24CE" w:rsidRPr="00A90A8D" w:rsidRDefault="007B24CE" w:rsidP="007B24CE">
            <w:pPr>
              <w:pStyle w:val="Pa2"/>
              <w:rPr>
                <w:rStyle w:val="A4"/>
                <w:rFonts w:asciiTheme="minorHAnsi" w:hAnsiTheme="minorHAnsi"/>
                <w:b/>
                <w:color w:val="auto"/>
                <w:sz w:val="22"/>
                <w:szCs w:val="22"/>
              </w:rPr>
            </w:pPr>
            <w:r w:rsidRPr="00A90A8D">
              <w:rPr>
                <w:rFonts w:asciiTheme="minorHAnsi" w:hAnsiTheme="minorHAnsi"/>
                <w:b/>
                <w:sz w:val="22"/>
                <w:szCs w:val="22"/>
              </w:rPr>
              <w:t xml:space="preserve">2) accelerating the propagation of inaccurate information </w:t>
            </w:r>
          </w:p>
        </w:tc>
      </w:tr>
      <w:tr w:rsidR="007B24CE" w:rsidTr="007B24CE">
        <w:tc>
          <w:tcPr>
            <w:tcW w:w="4788" w:type="dxa"/>
          </w:tcPr>
          <w:p w:rsidR="007B24CE" w:rsidRPr="00A90A8D" w:rsidRDefault="007B24CE" w:rsidP="007B24CE">
            <w:pPr>
              <w:pStyle w:val="Pa2"/>
              <w:numPr>
                <w:ilvl w:val="0"/>
                <w:numId w:val="19"/>
              </w:numPr>
              <w:ind w:left="360"/>
              <w:rPr>
                <w:rFonts w:asciiTheme="minorHAnsi" w:hAnsiTheme="minorHAnsi"/>
                <w:sz w:val="22"/>
                <w:szCs w:val="22"/>
              </w:rPr>
            </w:pPr>
            <w:r w:rsidRPr="00A90A8D">
              <w:rPr>
                <w:rStyle w:val="A4"/>
                <w:rFonts w:asciiTheme="minorHAnsi" w:hAnsiTheme="minorHAnsi"/>
                <w:color w:val="auto"/>
                <w:sz w:val="22"/>
                <w:szCs w:val="22"/>
              </w:rPr>
              <w:t xml:space="preserve">Redundant information, which causes the </w:t>
            </w:r>
            <w:r w:rsidRPr="00A90A8D">
              <w:rPr>
                <w:rStyle w:val="A4"/>
                <w:rFonts w:asciiTheme="minorHAnsi" w:hAnsiTheme="minorHAnsi"/>
                <w:color w:val="auto"/>
                <w:sz w:val="22"/>
                <w:szCs w:val="22"/>
              </w:rPr>
              <w:lastRenderedPageBreak/>
              <w:t>inability to determine current information</w:t>
            </w:r>
          </w:p>
        </w:tc>
        <w:tc>
          <w:tcPr>
            <w:tcW w:w="6390" w:type="dxa"/>
          </w:tcPr>
          <w:p w:rsidR="007B24CE" w:rsidRDefault="007B24CE" w:rsidP="007B24CE">
            <w:pPr>
              <w:pStyle w:val="Pa2"/>
              <w:rPr>
                <w:rStyle w:val="A4"/>
                <w:rFonts w:asciiTheme="minorHAnsi" w:hAnsiTheme="minorHAnsi"/>
                <w:color w:val="auto"/>
                <w:sz w:val="22"/>
                <w:szCs w:val="22"/>
              </w:rPr>
            </w:pPr>
            <w:r>
              <w:rPr>
                <w:rStyle w:val="A4"/>
                <w:rFonts w:asciiTheme="minorHAnsi" w:hAnsiTheme="minorHAnsi"/>
                <w:color w:val="auto"/>
                <w:sz w:val="22"/>
                <w:szCs w:val="22"/>
              </w:rPr>
              <w:lastRenderedPageBreak/>
              <w:t>C/P policies; d</w:t>
            </w:r>
            <w:r w:rsidRPr="00A90A8D">
              <w:rPr>
                <w:rStyle w:val="A4"/>
                <w:rFonts w:asciiTheme="minorHAnsi" w:hAnsiTheme="minorHAnsi"/>
                <w:color w:val="auto"/>
                <w:sz w:val="22"/>
                <w:szCs w:val="22"/>
              </w:rPr>
              <w:t xml:space="preserve">ata/record verification; improved user interface to </w:t>
            </w:r>
            <w:r w:rsidRPr="00A90A8D">
              <w:rPr>
                <w:rStyle w:val="A4"/>
                <w:rFonts w:asciiTheme="minorHAnsi" w:hAnsiTheme="minorHAnsi"/>
                <w:color w:val="auto"/>
                <w:sz w:val="22"/>
                <w:szCs w:val="22"/>
              </w:rPr>
              <w:lastRenderedPageBreak/>
              <w:t xml:space="preserve">show duplicate information </w:t>
            </w:r>
          </w:p>
          <w:p w:rsidR="007B24CE" w:rsidRPr="00A90A8D" w:rsidRDefault="007B24CE" w:rsidP="007B24CE">
            <w:pPr>
              <w:pStyle w:val="Pa2"/>
              <w:rPr>
                <w:rStyle w:val="A4"/>
                <w:rFonts w:asciiTheme="minorHAnsi" w:hAnsiTheme="minorHAnsi"/>
                <w:color w:val="auto"/>
                <w:sz w:val="22"/>
                <w:szCs w:val="22"/>
              </w:rPr>
            </w:pPr>
            <w:r w:rsidRPr="006359B5">
              <w:rPr>
                <w:rStyle w:val="A4"/>
                <w:rFonts w:asciiTheme="minorHAnsi" w:hAnsiTheme="minorHAnsi"/>
                <w:i/>
                <w:color w:val="auto"/>
                <w:sz w:val="22"/>
                <w:szCs w:val="22"/>
              </w:rPr>
              <w:t>ECRI A</w:t>
            </w:r>
            <w:r>
              <w:rPr>
                <w:rStyle w:val="A4"/>
                <w:rFonts w:asciiTheme="minorHAnsi" w:hAnsiTheme="minorHAnsi"/>
                <w:i/>
                <w:color w:val="auto"/>
                <w:sz w:val="22"/>
                <w:szCs w:val="22"/>
              </w:rPr>
              <w:t>-</w:t>
            </w:r>
            <w:r w:rsidRPr="006359B5">
              <w:rPr>
                <w:rStyle w:val="A4"/>
                <w:rFonts w:asciiTheme="minorHAnsi" w:hAnsiTheme="minorHAnsi"/>
                <w:i/>
                <w:color w:val="auto"/>
                <w:sz w:val="22"/>
                <w:szCs w:val="22"/>
              </w:rPr>
              <w:t xml:space="preserve"> </w:t>
            </w:r>
            <w:r w:rsidRPr="006359B5">
              <w:rPr>
                <w:rFonts w:asciiTheme="minorHAnsi" w:hAnsiTheme="minorHAnsi"/>
                <w:i/>
                <w:sz w:val="22"/>
                <w:szCs w:val="22"/>
              </w:rPr>
              <w:t>Provide a mechanism to make copy/paste material easily identifiable</w:t>
            </w:r>
          </w:p>
        </w:tc>
        <w:tc>
          <w:tcPr>
            <w:tcW w:w="1890" w:type="dxa"/>
          </w:tcPr>
          <w:p w:rsidR="007B24CE" w:rsidRDefault="007B24CE" w:rsidP="007B24CE">
            <w:pPr>
              <w:pStyle w:val="Pa2"/>
              <w:rPr>
                <w:rStyle w:val="A4"/>
                <w:rFonts w:asciiTheme="minorHAnsi" w:hAnsiTheme="minorHAnsi"/>
                <w:color w:val="auto"/>
                <w:sz w:val="22"/>
                <w:szCs w:val="22"/>
              </w:rPr>
            </w:pPr>
          </w:p>
        </w:tc>
      </w:tr>
      <w:tr w:rsidR="007B24CE" w:rsidTr="007B24CE">
        <w:tc>
          <w:tcPr>
            <w:tcW w:w="4788" w:type="dxa"/>
          </w:tcPr>
          <w:p w:rsidR="007B24CE" w:rsidRPr="00A90A8D" w:rsidRDefault="007B24CE" w:rsidP="007B24CE">
            <w:pPr>
              <w:pStyle w:val="Pa2"/>
              <w:numPr>
                <w:ilvl w:val="0"/>
                <w:numId w:val="19"/>
              </w:numPr>
              <w:ind w:left="360"/>
              <w:rPr>
                <w:rFonts w:asciiTheme="minorHAnsi" w:hAnsiTheme="minorHAnsi"/>
                <w:sz w:val="22"/>
                <w:szCs w:val="22"/>
              </w:rPr>
            </w:pPr>
            <w:r w:rsidRPr="00A90A8D">
              <w:rPr>
                <w:rFonts w:asciiTheme="minorHAnsi" w:hAnsiTheme="minorHAnsi"/>
                <w:sz w:val="22"/>
                <w:szCs w:val="22"/>
              </w:rPr>
              <w:lastRenderedPageBreak/>
              <w:t>Truncation of information</w:t>
            </w:r>
            <w:r w:rsidRPr="00A90A8D">
              <w:rPr>
                <w:rStyle w:val="FootnoteReference"/>
                <w:rFonts w:asciiTheme="minorHAnsi" w:hAnsiTheme="minorHAnsi"/>
                <w:sz w:val="22"/>
                <w:szCs w:val="22"/>
              </w:rPr>
              <w:footnoteReference w:id="17"/>
            </w:r>
            <w:r w:rsidRPr="00A90A8D">
              <w:rPr>
                <w:rFonts w:asciiTheme="minorHAnsi" w:hAnsiTheme="minorHAnsi"/>
                <w:sz w:val="22"/>
                <w:szCs w:val="22"/>
              </w:rPr>
              <w:t xml:space="preserve"> when information is cut off at the certain point</w:t>
            </w:r>
          </w:p>
        </w:tc>
        <w:tc>
          <w:tcPr>
            <w:tcW w:w="6390" w:type="dxa"/>
          </w:tcPr>
          <w:p w:rsidR="007B24CE" w:rsidRDefault="007B24CE" w:rsidP="007B24CE">
            <w:pPr>
              <w:pStyle w:val="Pa2"/>
              <w:rPr>
                <w:rStyle w:val="A4"/>
                <w:rFonts w:asciiTheme="minorHAnsi" w:hAnsiTheme="minorHAnsi"/>
                <w:color w:val="auto"/>
                <w:sz w:val="22"/>
                <w:szCs w:val="22"/>
              </w:rPr>
            </w:pPr>
            <w:r w:rsidRPr="00A90A8D">
              <w:rPr>
                <w:rStyle w:val="A4"/>
                <w:rFonts w:asciiTheme="minorHAnsi" w:hAnsiTheme="minorHAnsi"/>
                <w:color w:val="auto"/>
                <w:sz w:val="22"/>
                <w:szCs w:val="22"/>
              </w:rPr>
              <w:t xml:space="preserve">Data/record verification; improved user interface to show </w:t>
            </w:r>
            <w:r w:rsidRPr="006359B5">
              <w:rPr>
                <w:rFonts w:asciiTheme="minorHAnsi" w:hAnsiTheme="minorHAnsi"/>
                <w:i/>
                <w:sz w:val="22"/>
                <w:szCs w:val="22"/>
              </w:rPr>
              <w:t>identifiable</w:t>
            </w:r>
            <w:r w:rsidRPr="00A90A8D" w:rsidDel="007D0F3E">
              <w:rPr>
                <w:rStyle w:val="A4"/>
                <w:rFonts w:asciiTheme="minorHAnsi" w:hAnsiTheme="minorHAnsi"/>
                <w:color w:val="auto"/>
                <w:sz w:val="22"/>
                <w:szCs w:val="22"/>
              </w:rPr>
              <w:t xml:space="preserve"> </w:t>
            </w:r>
            <w:r>
              <w:rPr>
                <w:rStyle w:val="A4"/>
                <w:rFonts w:asciiTheme="minorHAnsi" w:hAnsiTheme="minorHAnsi"/>
                <w:color w:val="auto"/>
                <w:sz w:val="22"/>
                <w:szCs w:val="22"/>
              </w:rPr>
              <w:t xml:space="preserve">c/p </w:t>
            </w:r>
            <w:r w:rsidRPr="00A90A8D">
              <w:rPr>
                <w:rStyle w:val="A4"/>
                <w:rFonts w:asciiTheme="minorHAnsi" w:hAnsiTheme="minorHAnsi"/>
                <w:color w:val="auto"/>
                <w:sz w:val="22"/>
                <w:szCs w:val="22"/>
              </w:rPr>
              <w:t xml:space="preserve">information </w:t>
            </w:r>
          </w:p>
          <w:p w:rsidR="007B24CE" w:rsidRPr="00276735" w:rsidRDefault="007B24CE" w:rsidP="007B24CE">
            <w:pPr>
              <w:pStyle w:val="Default"/>
              <w:rPr>
                <w:rFonts w:asciiTheme="minorHAnsi" w:hAnsiTheme="minorHAnsi"/>
                <w:sz w:val="20"/>
                <w:szCs w:val="20"/>
              </w:rPr>
            </w:pPr>
            <w:r w:rsidRPr="00276735">
              <w:rPr>
                <w:rFonts w:asciiTheme="minorHAnsi" w:hAnsiTheme="minorHAnsi"/>
                <w:i/>
                <w:iCs/>
                <w:sz w:val="20"/>
                <w:szCs w:val="20"/>
              </w:rPr>
              <w:t>“EHR systems must be designed to enhance the visibility of the information being selected for copy and paste to prevent users from inadvertently copying only part of the information that was intended to be pasted which could minimize the possibility of incomplete reuse of information that could lead to morbid/mortal errors.”</w:t>
            </w:r>
            <w:r w:rsidRPr="00276735">
              <w:rPr>
                <w:rStyle w:val="FootnoteReference"/>
                <w:rFonts w:asciiTheme="minorHAnsi" w:hAnsiTheme="minorHAnsi"/>
                <w:i/>
                <w:iCs/>
                <w:sz w:val="20"/>
                <w:szCs w:val="20"/>
              </w:rPr>
              <w:footnoteReference w:id="18"/>
            </w:r>
            <w:r w:rsidRPr="00276735">
              <w:rPr>
                <w:rFonts w:asciiTheme="minorHAnsi" w:hAnsiTheme="minorHAnsi"/>
                <w:i/>
                <w:iCs/>
                <w:sz w:val="20"/>
                <w:szCs w:val="20"/>
              </w:rPr>
              <w:t xml:space="preserve"> </w:t>
            </w:r>
          </w:p>
          <w:p w:rsidR="007B24CE" w:rsidRPr="00A90A8D" w:rsidRDefault="007B24CE" w:rsidP="007B24CE">
            <w:pPr>
              <w:pStyle w:val="Pa2"/>
              <w:rPr>
                <w:rStyle w:val="A4"/>
                <w:rFonts w:asciiTheme="minorHAnsi" w:hAnsiTheme="minorHAnsi"/>
                <w:color w:val="auto"/>
                <w:sz w:val="22"/>
                <w:szCs w:val="22"/>
              </w:rPr>
            </w:pPr>
            <w:r w:rsidRPr="006359B5">
              <w:rPr>
                <w:rStyle w:val="A4"/>
                <w:rFonts w:asciiTheme="minorHAnsi" w:hAnsiTheme="minorHAnsi"/>
                <w:i/>
                <w:color w:val="auto"/>
                <w:sz w:val="22"/>
                <w:szCs w:val="22"/>
              </w:rPr>
              <w:t>ECRI A</w:t>
            </w:r>
            <w:r>
              <w:rPr>
                <w:rStyle w:val="A4"/>
                <w:rFonts w:asciiTheme="minorHAnsi" w:hAnsiTheme="minorHAnsi"/>
                <w:i/>
                <w:color w:val="auto"/>
                <w:sz w:val="22"/>
                <w:szCs w:val="22"/>
              </w:rPr>
              <w:t>-</w:t>
            </w:r>
            <w:r w:rsidRPr="006359B5">
              <w:rPr>
                <w:rStyle w:val="A4"/>
                <w:rFonts w:asciiTheme="minorHAnsi" w:hAnsiTheme="minorHAnsi"/>
                <w:i/>
                <w:color w:val="auto"/>
                <w:sz w:val="22"/>
                <w:szCs w:val="22"/>
              </w:rPr>
              <w:t xml:space="preserve"> </w:t>
            </w:r>
            <w:r w:rsidRPr="006359B5">
              <w:rPr>
                <w:rFonts w:asciiTheme="minorHAnsi" w:hAnsiTheme="minorHAnsi"/>
                <w:i/>
                <w:sz w:val="22"/>
                <w:szCs w:val="22"/>
              </w:rPr>
              <w:t>Provide a mechanism to make copy/paste material easily identifiable</w:t>
            </w:r>
          </w:p>
        </w:tc>
        <w:tc>
          <w:tcPr>
            <w:tcW w:w="1890" w:type="dxa"/>
          </w:tcPr>
          <w:p w:rsidR="007B24CE" w:rsidRDefault="007B24CE" w:rsidP="007B24CE">
            <w:pPr>
              <w:pStyle w:val="Pa2"/>
              <w:rPr>
                <w:rStyle w:val="A4"/>
                <w:rFonts w:asciiTheme="minorHAnsi" w:hAnsiTheme="minorHAnsi"/>
                <w:color w:val="auto"/>
                <w:sz w:val="22"/>
                <w:szCs w:val="22"/>
              </w:rPr>
            </w:pPr>
          </w:p>
        </w:tc>
      </w:tr>
      <w:tr w:rsidR="007B24CE" w:rsidTr="007B24CE">
        <w:tc>
          <w:tcPr>
            <w:tcW w:w="4788" w:type="dxa"/>
          </w:tcPr>
          <w:p w:rsidR="007B24CE" w:rsidRPr="00A90A8D" w:rsidRDefault="007B24CE" w:rsidP="007B24CE">
            <w:pPr>
              <w:pStyle w:val="Pa2"/>
              <w:numPr>
                <w:ilvl w:val="0"/>
                <w:numId w:val="19"/>
              </w:numPr>
              <w:ind w:left="360"/>
              <w:rPr>
                <w:rFonts w:asciiTheme="minorHAnsi" w:hAnsiTheme="minorHAnsi"/>
                <w:sz w:val="22"/>
                <w:szCs w:val="22"/>
              </w:rPr>
            </w:pPr>
            <w:r w:rsidRPr="00A90A8D">
              <w:rPr>
                <w:rStyle w:val="A4"/>
                <w:rFonts w:asciiTheme="minorHAnsi" w:hAnsiTheme="minorHAnsi"/>
                <w:color w:val="auto"/>
                <w:sz w:val="22"/>
                <w:szCs w:val="22"/>
              </w:rPr>
              <w:t xml:space="preserve">Propagation of false information </w:t>
            </w:r>
          </w:p>
        </w:tc>
        <w:tc>
          <w:tcPr>
            <w:tcW w:w="6390" w:type="dxa"/>
          </w:tcPr>
          <w:p w:rsidR="007B24CE" w:rsidRDefault="007B24CE" w:rsidP="007B24CE">
            <w:pPr>
              <w:pStyle w:val="Pa2"/>
              <w:rPr>
                <w:rStyle w:val="A4"/>
                <w:rFonts w:asciiTheme="minorHAnsi" w:hAnsiTheme="minorHAnsi"/>
                <w:color w:val="auto"/>
                <w:sz w:val="22"/>
                <w:szCs w:val="22"/>
              </w:rPr>
            </w:pPr>
            <w:r w:rsidRPr="00A90A8D">
              <w:rPr>
                <w:rStyle w:val="A4"/>
                <w:rFonts w:asciiTheme="minorHAnsi" w:hAnsiTheme="minorHAnsi"/>
                <w:color w:val="auto"/>
                <w:sz w:val="22"/>
                <w:szCs w:val="22"/>
              </w:rPr>
              <w:t>Data/record verification</w:t>
            </w:r>
            <w:r>
              <w:rPr>
                <w:rStyle w:val="A4"/>
                <w:rFonts w:asciiTheme="minorHAnsi" w:hAnsiTheme="minorHAnsi"/>
                <w:color w:val="auto"/>
                <w:sz w:val="22"/>
                <w:szCs w:val="22"/>
              </w:rPr>
              <w:t xml:space="preserve">; </w:t>
            </w:r>
            <w:r w:rsidRPr="00A90A8D">
              <w:rPr>
                <w:rStyle w:val="A4"/>
                <w:rFonts w:asciiTheme="minorHAnsi" w:hAnsiTheme="minorHAnsi"/>
                <w:color w:val="auto"/>
                <w:sz w:val="22"/>
                <w:szCs w:val="22"/>
              </w:rPr>
              <w:t xml:space="preserve">improved user interface to show </w:t>
            </w:r>
            <w:r w:rsidRPr="006359B5">
              <w:rPr>
                <w:rFonts w:asciiTheme="minorHAnsi" w:hAnsiTheme="minorHAnsi"/>
                <w:i/>
                <w:sz w:val="22"/>
                <w:szCs w:val="22"/>
              </w:rPr>
              <w:t>identifiable</w:t>
            </w:r>
            <w:r w:rsidRPr="00A90A8D" w:rsidDel="007D0F3E">
              <w:rPr>
                <w:rStyle w:val="A4"/>
                <w:rFonts w:asciiTheme="minorHAnsi" w:hAnsiTheme="minorHAnsi"/>
                <w:color w:val="auto"/>
                <w:sz w:val="22"/>
                <w:szCs w:val="22"/>
              </w:rPr>
              <w:t xml:space="preserve"> </w:t>
            </w:r>
            <w:r>
              <w:rPr>
                <w:rStyle w:val="A4"/>
                <w:rFonts w:asciiTheme="minorHAnsi" w:hAnsiTheme="minorHAnsi"/>
                <w:color w:val="auto"/>
                <w:sz w:val="22"/>
                <w:szCs w:val="22"/>
              </w:rPr>
              <w:t xml:space="preserve">c/p </w:t>
            </w:r>
            <w:r w:rsidRPr="00A90A8D">
              <w:rPr>
                <w:rStyle w:val="A4"/>
                <w:rFonts w:asciiTheme="minorHAnsi" w:hAnsiTheme="minorHAnsi"/>
                <w:color w:val="auto"/>
                <w:sz w:val="22"/>
                <w:szCs w:val="22"/>
              </w:rPr>
              <w:t>information</w:t>
            </w:r>
            <w:r>
              <w:rPr>
                <w:rStyle w:val="A4"/>
                <w:rFonts w:asciiTheme="minorHAnsi" w:hAnsiTheme="minorHAnsi"/>
                <w:color w:val="auto"/>
                <w:sz w:val="22"/>
                <w:szCs w:val="22"/>
              </w:rPr>
              <w:t xml:space="preserve">: </w:t>
            </w:r>
            <w:r w:rsidRPr="006359B5">
              <w:rPr>
                <w:rStyle w:val="A4"/>
                <w:rFonts w:asciiTheme="minorHAnsi" w:hAnsiTheme="minorHAnsi"/>
                <w:color w:val="auto"/>
                <w:sz w:val="22"/>
                <w:szCs w:val="22"/>
                <w:highlight w:val="yellow"/>
              </w:rPr>
              <w:t>improved user interface to</w:t>
            </w:r>
            <w:r>
              <w:rPr>
                <w:rStyle w:val="A4"/>
                <w:rFonts w:asciiTheme="minorHAnsi" w:hAnsiTheme="minorHAnsi"/>
                <w:color w:val="auto"/>
                <w:sz w:val="22"/>
                <w:szCs w:val="22"/>
              </w:rPr>
              <w:t>…</w:t>
            </w:r>
          </w:p>
          <w:p w:rsidR="007B24CE" w:rsidRDefault="007B24CE" w:rsidP="007B24CE">
            <w:pPr>
              <w:pStyle w:val="Pa2"/>
              <w:rPr>
                <w:rFonts w:asciiTheme="minorHAnsi" w:hAnsiTheme="minorHAnsi"/>
                <w:i/>
                <w:sz w:val="22"/>
                <w:szCs w:val="22"/>
              </w:rPr>
            </w:pPr>
            <w:r w:rsidRPr="006359B5">
              <w:rPr>
                <w:rStyle w:val="A4"/>
                <w:rFonts w:asciiTheme="minorHAnsi" w:hAnsiTheme="minorHAnsi"/>
                <w:i/>
                <w:color w:val="auto"/>
                <w:sz w:val="22"/>
                <w:szCs w:val="22"/>
              </w:rPr>
              <w:t>ECRI A</w:t>
            </w:r>
            <w:r>
              <w:rPr>
                <w:rStyle w:val="A4"/>
                <w:rFonts w:asciiTheme="minorHAnsi" w:hAnsiTheme="minorHAnsi"/>
                <w:i/>
                <w:color w:val="auto"/>
                <w:sz w:val="22"/>
                <w:szCs w:val="22"/>
              </w:rPr>
              <w:t>-</w:t>
            </w:r>
            <w:r w:rsidRPr="006359B5">
              <w:rPr>
                <w:rStyle w:val="A4"/>
                <w:rFonts w:asciiTheme="minorHAnsi" w:hAnsiTheme="minorHAnsi"/>
                <w:i/>
                <w:color w:val="auto"/>
                <w:sz w:val="22"/>
                <w:szCs w:val="22"/>
              </w:rPr>
              <w:t xml:space="preserve"> </w:t>
            </w:r>
            <w:r w:rsidRPr="006359B5">
              <w:rPr>
                <w:rFonts w:asciiTheme="minorHAnsi" w:hAnsiTheme="minorHAnsi"/>
                <w:i/>
                <w:sz w:val="22"/>
                <w:szCs w:val="22"/>
              </w:rPr>
              <w:t>Provide a mechanism to make copy/paste material easily identifiable ECRI C-Ensure adequate staff training and education regarding the appropriate and safe use of copy/paste</w:t>
            </w:r>
          </w:p>
          <w:p w:rsidR="007B24CE" w:rsidRPr="00890441" w:rsidRDefault="007B24CE" w:rsidP="007B24CE">
            <w:r w:rsidRPr="00890441">
              <w:rPr>
                <w:rStyle w:val="A4"/>
                <w:i/>
                <w:color w:val="auto"/>
                <w:sz w:val="22"/>
                <w:szCs w:val="22"/>
              </w:rPr>
              <w:t>ECRI D-</w:t>
            </w:r>
            <w:r w:rsidRPr="00890441">
              <w:rPr>
                <w:i/>
              </w:rPr>
              <w:t xml:space="preserve">Ensure that copy/paste practices are regularly </w:t>
            </w:r>
            <w:r w:rsidRPr="006359B5">
              <w:rPr>
                <w:i/>
              </w:rPr>
              <w:t>monitored, measured, and assessed</w:t>
            </w:r>
          </w:p>
        </w:tc>
        <w:tc>
          <w:tcPr>
            <w:tcW w:w="1890" w:type="dxa"/>
          </w:tcPr>
          <w:p w:rsidR="007B24CE" w:rsidRDefault="007B24CE" w:rsidP="007B24CE">
            <w:pPr>
              <w:pStyle w:val="Pa2"/>
              <w:rPr>
                <w:rStyle w:val="A4"/>
                <w:rFonts w:asciiTheme="minorHAnsi" w:hAnsiTheme="minorHAnsi"/>
                <w:color w:val="auto"/>
                <w:sz w:val="22"/>
                <w:szCs w:val="22"/>
              </w:rPr>
            </w:pPr>
          </w:p>
        </w:tc>
      </w:tr>
      <w:tr w:rsidR="007B24CE" w:rsidTr="007B24CE">
        <w:tc>
          <w:tcPr>
            <w:tcW w:w="4788" w:type="dxa"/>
          </w:tcPr>
          <w:p w:rsidR="007B24CE" w:rsidRPr="00A90A8D" w:rsidRDefault="007B24CE" w:rsidP="007B24CE">
            <w:pPr>
              <w:pStyle w:val="Pa2"/>
              <w:numPr>
                <w:ilvl w:val="0"/>
                <w:numId w:val="19"/>
              </w:numPr>
              <w:ind w:left="360"/>
              <w:rPr>
                <w:rFonts w:asciiTheme="minorHAnsi" w:hAnsiTheme="minorHAnsi"/>
                <w:sz w:val="22"/>
                <w:szCs w:val="22"/>
              </w:rPr>
            </w:pPr>
            <w:r w:rsidRPr="00A90A8D">
              <w:rPr>
                <w:rStyle w:val="A4"/>
                <w:rFonts w:asciiTheme="minorHAnsi" w:hAnsiTheme="minorHAnsi"/>
                <w:color w:val="auto"/>
                <w:sz w:val="22"/>
                <w:szCs w:val="22"/>
              </w:rPr>
              <w:t>Pulling information out of context</w:t>
            </w:r>
          </w:p>
        </w:tc>
        <w:tc>
          <w:tcPr>
            <w:tcW w:w="6390" w:type="dxa"/>
          </w:tcPr>
          <w:p w:rsidR="007B24CE" w:rsidRDefault="007B24CE" w:rsidP="007B24CE">
            <w:pPr>
              <w:pStyle w:val="Pa2"/>
              <w:rPr>
                <w:rStyle w:val="A4"/>
                <w:rFonts w:asciiTheme="minorHAnsi" w:hAnsiTheme="minorHAnsi"/>
                <w:color w:val="auto"/>
                <w:sz w:val="22"/>
                <w:szCs w:val="22"/>
              </w:rPr>
            </w:pPr>
            <w:r w:rsidRPr="00A90A8D">
              <w:rPr>
                <w:rStyle w:val="A4"/>
                <w:rFonts w:asciiTheme="minorHAnsi" w:hAnsiTheme="minorHAnsi"/>
                <w:color w:val="auto"/>
                <w:sz w:val="22"/>
                <w:szCs w:val="22"/>
              </w:rPr>
              <w:t>Data/record verification</w:t>
            </w:r>
            <w:r>
              <w:rPr>
                <w:rStyle w:val="A4"/>
                <w:rFonts w:asciiTheme="minorHAnsi" w:hAnsiTheme="minorHAnsi"/>
                <w:color w:val="auto"/>
                <w:sz w:val="22"/>
                <w:szCs w:val="22"/>
              </w:rPr>
              <w:t xml:space="preserve">; </w:t>
            </w:r>
            <w:r w:rsidRPr="00A90A8D">
              <w:rPr>
                <w:rStyle w:val="A4"/>
                <w:rFonts w:asciiTheme="minorHAnsi" w:hAnsiTheme="minorHAnsi"/>
                <w:color w:val="auto"/>
                <w:sz w:val="22"/>
                <w:szCs w:val="22"/>
              </w:rPr>
              <w:t xml:space="preserve">improved user interface to show </w:t>
            </w:r>
            <w:r w:rsidRPr="006359B5">
              <w:rPr>
                <w:rFonts w:asciiTheme="minorHAnsi" w:hAnsiTheme="minorHAnsi"/>
                <w:i/>
                <w:sz w:val="22"/>
                <w:szCs w:val="22"/>
              </w:rPr>
              <w:t>identifiable</w:t>
            </w:r>
            <w:r w:rsidRPr="00A90A8D" w:rsidDel="007D0F3E">
              <w:rPr>
                <w:rStyle w:val="A4"/>
                <w:rFonts w:asciiTheme="minorHAnsi" w:hAnsiTheme="minorHAnsi"/>
                <w:color w:val="auto"/>
                <w:sz w:val="22"/>
                <w:szCs w:val="22"/>
              </w:rPr>
              <w:t xml:space="preserve"> </w:t>
            </w:r>
            <w:r>
              <w:rPr>
                <w:rStyle w:val="A4"/>
                <w:rFonts w:asciiTheme="minorHAnsi" w:hAnsiTheme="minorHAnsi"/>
                <w:color w:val="auto"/>
                <w:sz w:val="22"/>
                <w:szCs w:val="22"/>
              </w:rPr>
              <w:t xml:space="preserve">c/p </w:t>
            </w:r>
            <w:r w:rsidRPr="00A90A8D">
              <w:rPr>
                <w:rStyle w:val="A4"/>
                <w:rFonts w:asciiTheme="minorHAnsi" w:hAnsiTheme="minorHAnsi"/>
                <w:color w:val="auto"/>
                <w:sz w:val="22"/>
                <w:szCs w:val="22"/>
              </w:rPr>
              <w:t>information</w:t>
            </w:r>
            <w:r>
              <w:rPr>
                <w:rStyle w:val="A4"/>
                <w:rFonts w:asciiTheme="minorHAnsi" w:hAnsiTheme="minorHAnsi"/>
                <w:color w:val="auto"/>
                <w:sz w:val="22"/>
                <w:szCs w:val="22"/>
              </w:rPr>
              <w:t>;</w:t>
            </w:r>
            <w:r w:rsidRPr="00A90A8D">
              <w:rPr>
                <w:rStyle w:val="A4"/>
                <w:rFonts w:asciiTheme="minorHAnsi" w:hAnsiTheme="minorHAnsi"/>
                <w:color w:val="auto"/>
                <w:sz w:val="22"/>
                <w:szCs w:val="22"/>
              </w:rPr>
              <w:t xml:space="preserve"> </w:t>
            </w:r>
            <w:r w:rsidRPr="006359B5">
              <w:rPr>
                <w:rStyle w:val="A4"/>
                <w:rFonts w:asciiTheme="minorHAnsi" w:hAnsiTheme="minorHAnsi"/>
                <w:color w:val="auto"/>
                <w:sz w:val="22"/>
                <w:szCs w:val="22"/>
                <w:highlight w:val="yellow"/>
              </w:rPr>
              <w:t>improved user interface to</w:t>
            </w:r>
            <w:r>
              <w:rPr>
                <w:rStyle w:val="A4"/>
                <w:rFonts w:asciiTheme="minorHAnsi" w:hAnsiTheme="minorHAnsi"/>
                <w:color w:val="auto"/>
                <w:sz w:val="22"/>
                <w:szCs w:val="22"/>
              </w:rPr>
              <w:t>…</w:t>
            </w:r>
          </w:p>
          <w:p w:rsidR="007B24CE" w:rsidRPr="00890441" w:rsidRDefault="007B24CE" w:rsidP="007B24CE">
            <w:pPr>
              <w:pStyle w:val="Pa2"/>
            </w:pPr>
            <w:r w:rsidRPr="006359B5">
              <w:rPr>
                <w:rFonts w:asciiTheme="minorHAnsi" w:hAnsiTheme="minorHAnsi"/>
                <w:i/>
                <w:sz w:val="22"/>
                <w:szCs w:val="22"/>
              </w:rPr>
              <w:t>ECRI C-Ensure adequate staff training and education regarding the appropriate and safe use of copy/paste</w:t>
            </w:r>
          </w:p>
        </w:tc>
        <w:tc>
          <w:tcPr>
            <w:tcW w:w="1890" w:type="dxa"/>
          </w:tcPr>
          <w:p w:rsidR="007B24CE" w:rsidRDefault="007B24CE" w:rsidP="007B24CE">
            <w:pPr>
              <w:pStyle w:val="Pa2"/>
              <w:rPr>
                <w:rStyle w:val="A4"/>
                <w:rFonts w:asciiTheme="minorHAnsi" w:hAnsiTheme="minorHAnsi"/>
                <w:color w:val="auto"/>
                <w:sz w:val="22"/>
                <w:szCs w:val="22"/>
              </w:rPr>
            </w:pPr>
          </w:p>
        </w:tc>
      </w:tr>
      <w:tr w:rsidR="007B24CE" w:rsidTr="007B24CE">
        <w:tc>
          <w:tcPr>
            <w:tcW w:w="13068" w:type="dxa"/>
            <w:gridSpan w:val="3"/>
            <w:shd w:val="clear" w:color="auto" w:fill="EAF1DD" w:themeFill="accent3" w:themeFillTint="33"/>
          </w:tcPr>
          <w:p w:rsidR="007B24CE" w:rsidRPr="00A90A8D" w:rsidRDefault="007B24CE" w:rsidP="007B24CE">
            <w:pPr>
              <w:pStyle w:val="Pa2"/>
              <w:rPr>
                <w:rStyle w:val="A4"/>
                <w:rFonts w:asciiTheme="minorHAnsi" w:hAnsiTheme="minorHAnsi"/>
                <w:b/>
                <w:color w:val="auto"/>
                <w:sz w:val="22"/>
                <w:szCs w:val="22"/>
              </w:rPr>
            </w:pPr>
            <w:r w:rsidRPr="00A90A8D">
              <w:rPr>
                <w:rFonts w:asciiTheme="minorHAnsi" w:hAnsiTheme="minorHAnsi"/>
                <w:b/>
                <w:sz w:val="22"/>
                <w:szCs w:val="22"/>
              </w:rPr>
              <w:t>3) promoting creatio</w:t>
            </w:r>
            <w:r w:rsidRPr="00A90A8D">
              <w:rPr>
                <w:rFonts w:asciiTheme="minorHAnsi" w:hAnsiTheme="minorHAnsi"/>
                <w:b/>
                <w:sz w:val="22"/>
                <w:szCs w:val="22"/>
                <w:shd w:val="clear" w:color="auto" w:fill="EAF1DD" w:themeFill="accent3" w:themeFillTint="33"/>
              </w:rPr>
              <w:t>n</w:t>
            </w:r>
            <w:r w:rsidRPr="00A90A8D">
              <w:rPr>
                <w:rFonts w:asciiTheme="minorHAnsi" w:hAnsiTheme="minorHAnsi"/>
                <w:b/>
                <w:sz w:val="22"/>
                <w:szCs w:val="22"/>
              </w:rPr>
              <w:t xml:space="preserve"> of internally </w:t>
            </w:r>
            <w:r w:rsidRPr="00890441">
              <w:rPr>
                <w:rFonts w:asciiTheme="minorHAnsi" w:hAnsiTheme="minorHAnsi"/>
                <w:b/>
                <w:sz w:val="22"/>
                <w:szCs w:val="22"/>
                <w:highlight w:val="yellow"/>
              </w:rPr>
              <w:t>inconsistent</w:t>
            </w:r>
            <w:r w:rsidRPr="00A90A8D">
              <w:rPr>
                <w:rFonts w:asciiTheme="minorHAnsi" w:hAnsiTheme="minorHAnsi"/>
                <w:b/>
                <w:sz w:val="22"/>
                <w:szCs w:val="22"/>
              </w:rPr>
              <w:t xml:space="preserve"> notes </w:t>
            </w:r>
            <w:r>
              <w:rPr>
                <w:rFonts w:asciiTheme="minorHAnsi" w:hAnsiTheme="minorHAnsi"/>
                <w:b/>
                <w:sz w:val="22"/>
                <w:szCs w:val="22"/>
              </w:rPr>
              <w:t xml:space="preserve"> - </w:t>
            </w:r>
            <w:r w:rsidRPr="00E92280">
              <w:rPr>
                <w:rFonts w:asciiTheme="minorHAnsi" w:hAnsiTheme="minorHAnsi"/>
                <w:sz w:val="22"/>
                <w:szCs w:val="22"/>
                <w:highlight w:val="yellow"/>
              </w:rPr>
              <w:t>define inconsistent; provide examples</w:t>
            </w:r>
          </w:p>
        </w:tc>
      </w:tr>
      <w:tr w:rsidR="007B24CE" w:rsidTr="007B24CE">
        <w:tc>
          <w:tcPr>
            <w:tcW w:w="4788" w:type="dxa"/>
          </w:tcPr>
          <w:p w:rsidR="007B24CE" w:rsidRPr="00A90A8D" w:rsidRDefault="007B24CE" w:rsidP="007B24CE">
            <w:pPr>
              <w:pStyle w:val="Pa2"/>
              <w:numPr>
                <w:ilvl w:val="0"/>
                <w:numId w:val="19"/>
              </w:numPr>
              <w:ind w:left="360"/>
              <w:rPr>
                <w:rFonts w:asciiTheme="minorHAnsi" w:hAnsiTheme="minorHAnsi"/>
                <w:sz w:val="22"/>
                <w:szCs w:val="22"/>
              </w:rPr>
            </w:pPr>
            <w:r w:rsidRPr="00A90A8D">
              <w:rPr>
                <w:rStyle w:val="A4"/>
                <w:rFonts w:asciiTheme="minorHAnsi" w:hAnsiTheme="minorHAnsi"/>
                <w:color w:val="auto"/>
                <w:sz w:val="22"/>
                <w:szCs w:val="22"/>
              </w:rPr>
              <w:t xml:space="preserve">Inability to identify the author or intent of documentation </w:t>
            </w:r>
          </w:p>
        </w:tc>
        <w:tc>
          <w:tcPr>
            <w:tcW w:w="6390" w:type="dxa"/>
          </w:tcPr>
          <w:p w:rsidR="007B24CE" w:rsidRDefault="007B24CE" w:rsidP="007B24CE">
            <w:pPr>
              <w:pStyle w:val="Pa2"/>
              <w:rPr>
                <w:rStyle w:val="A4"/>
                <w:rFonts w:asciiTheme="minorHAnsi" w:hAnsiTheme="minorHAnsi"/>
                <w:color w:val="auto"/>
                <w:sz w:val="22"/>
                <w:szCs w:val="22"/>
              </w:rPr>
            </w:pPr>
            <w:r w:rsidRPr="00A90A8D">
              <w:rPr>
                <w:rStyle w:val="A4"/>
                <w:rFonts w:asciiTheme="minorHAnsi" w:hAnsiTheme="minorHAnsi"/>
                <w:color w:val="auto"/>
                <w:sz w:val="22"/>
                <w:szCs w:val="22"/>
              </w:rPr>
              <w:t>Audit, provenance</w:t>
            </w:r>
            <w:r>
              <w:rPr>
                <w:rStyle w:val="A4"/>
                <w:rFonts w:asciiTheme="minorHAnsi" w:hAnsiTheme="minorHAnsi"/>
                <w:color w:val="auto"/>
                <w:sz w:val="22"/>
                <w:szCs w:val="22"/>
              </w:rPr>
              <w:t xml:space="preserve">; </w:t>
            </w:r>
            <w:r w:rsidRPr="00ED2095">
              <w:rPr>
                <w:rStyle w:val="A4"/>
                <w:rFonts w:asciiTheme="minorHAnsi" w:hAnsiTheme="minorHAnsi"/>
                <w:color w:val="auto"/>
                <w:sz w:val="22"/>
                <w:szCs w:val="22"/>
              </w:rPr>
              <w:t>improved user interface to display</w:t>
            </w:r>
            <w:r>
              <w:rPr>
                <w:rStyle w:val="A4"/>
                <w:rFonts w:asciiTheme="minorHAnsi" w:hAnsiTheme="minorHAnsi"/>
                <w:color w:val="auto"/>
                <w:sz w:val="22"/>
                <w:szCs w:val="22"/>
              </w:rPr>
              <w:t xml:space="preserve"> information </w:t>
            </w:r>
            <w:r w:rsidRPr="00ED2095">
              <w:rPr>
                <w:rStyle w:val="A4"/>
                <w:rFonts w:asciiTheme="minorHAnsi" w:hAnsiTheme="minorHAnsi"/>
                <w:color w:val="auto"/>
                <w:sz w:val="22"/>
                <w:szCs w:val="22"/>
              </w:rPr>
              <w:t xml:space="preserve">chain </w:t>
            </w:r>
            <w:r>
              <w:rPr>
                <w:rStyle w:val="A4"/>
                <w:rFonts w:asciiTheme="minorHAnsi" w:hAnsiTheme="minorHAnsi"/>
                <w:color w:val="auto"/>
                <w:sz w:val="22"/>
                <w:szCs w:val="22"/>
              </w:rPr>
              <w:t>o</w:t>
            </w:r>
            <w:r w:rsidRPr="00ED2095">
              <w:rPr>
                <w:rStyle w:val="A4"/>
                <w:rFonts w:asciiTheme="minorHAnsi" w:hAnsiTheme="minorHAnsi"/>
                <w:color w:val="auto"/>
                <w:sz w:val="22"/>
                <w:szCs w:val="22"/>
              </w:rPr>
              <w:t>f custody</w:t>
            </w:r>
            <w:r>
              <w:rPr>
                <w:rStyle w:val="A4"/>
                <w:rFonts w:asciiTheme="minorHAnsi" w:hAnsiTheme="minorHAnsi"/>
                <w:color w:val="auto"/>
                <w:sz w:val="22"/>
                <w:szCs w:val="22"/>
              </w:rPr>
              <w:t xml:space="preserve"> on demand</w:t>
            </w:r>
          </w:p>
          <w:p w:rsidR="007B24CE" w:rsidRPr="00A921A0" w:rsidRDefault="007B24CE" w:rsidP="007B24CE">
            <w:pPr>
              <w:pStyle w:val="Default"/>
              <w:rPr>
                <w:sz w:val="20"/>
                <w:szCs w:val="20"/>
              </w:rPr>
            </w:pPr>
            <w:r w:rsidRPr="00A921A0">
              <w:rPr>
                <w:i/>
                <w:iCs/>
                <w:sz w:val="20"/>
                <w:szCs w:val="20"/>
              </w:rPr>
              <w:t>“User interface shall display the ‘chain of custody’ of the information associated with the use of copy and paste. However, this information should not be displayed by default, and only be shown on user demand to avoid the possibility of overwhelming clinical users and contribute to errors of commission (taking an incorrect action).”</w:t>
            </w:r>
            <w:r w:rsidRPr="00A921A0">
              <w:rPr>
                <w:rStyle w:val="FootnoteReference"/>
                <w:i/>
                <w:iCs/>
                <w:sz w:val="20"/>
                <w:szCs w:val="20"/>
              </w:rPr>
              <w:footnoteReference w:id="19"/>
            </w:r>
            <w:r w:rsidRPr="00A921A0">
              <w:rPr>
                <w:i/>
                <w:iCs/>
                <w:sz w:val="20"/>
                <w:szCs w:val="20"/>
              </w:rPr>
              <w:t xml:space="preserve"> </w:t>
            </w:r>
          </w:p>
          <w:p w:rsidR="007B24CE" w:rsidRPr="00A90A8D" w:rsidRDefault="007B24CE" w:rsidP="007B24CE">
            <w:pPr>
              <w:pStyle w:val="Pa2"/>
              <w:rPr>
                <w:rStyle w:val="A4"/>
                <w:rFonts w:asciiTheme="minorHAnsi" w:hAnsiTheme="minorHAnsi"/>
                <w:color w:val="auto"/>
                <w:sz w:val="22"/>
                <w:szCs w:val="22"/>
              </w:rPr>
            </w:pPr>
            <w:r w:rsidRPr="006359B5">
              <w:rPr>
                <w:rStyle w:val="A4"/>
                <w:rFonts w:asciiTheme="minorHAnsi" w:hAnsiTheme="minorHAnsi"/>
                <w:i/>
                <w:color w:val="auto"/>
                <w:sz w:val="22"/>
                <w:szCs w:val="22"/>
              </w:rPr>
              <w:lastRenderedPageBreak/>
              <w:t>ECRI B</w:t>
            </w:r>
            <w:r>
              <w:rPr>
                <w:rStyle w:val="A4"/>
                <w:rFonts w:asciiTheme="minorHAnsi" w:hAnsiTheme="minorHAnsi"/>
                <w:i/>
                <w:color w:val="auto"/>
                <w:sz w:val="22"/>
                <w:szCs w:val="22"/>
              </w:rPr>
              <w:t>-</w:t>
            </w:r>
            <w:r w:rsidRPr="006359B5">
              <w:rPr>
                <w:rFonts w:asciiTheme="minorHAnsi" w:hAnsiTheme="minorHAnsi"/>
                <w:i/>
                <w:sz w:val="22"/>
                <w:szCs w:val="22"/>
              </w:rPr>
              <w:t xml:space="preserve">Ensure that the provenance of copy/paste material is readily </w:t>
            </w:r>
            <w:commentRangeStart w:id="9"/>
            <w:r w:rsidRPr="006359B5">
              <w:rPr>
                <w:rFonts w:asciiTheme="minorHAnsi" w:hAnsiTheme="minorHAnsi"/>
                <w:i/>
                <w:sz w:val="22"/>
                <w:szCs w:val="22"/>
              </w:rPr>
              <w:t>available</w:t>
            </w:r>
            <w:commentRangeEnd w:id="9"/>
            <w:r w:rsidR="00A067E3">
              <w:rPr>
                <w:rStyle w:val="CommentReference"/>
                <w:rFonts w:asciiTheme="minorHAnsi" w:hAnsiTheme="minorHAnsi"/>
              </w:rPr>
              <w:commentReference w:id="9"/>
            </w:r>
          </w:p>
        </w:tc>
        <w:tc>
          <w:tcPr>
            <w:tcW w:w="1890" w:type="dxa"/>
          </w:tcPr>
          <w:p w:rsidR="007B24CE" w:rsidRDefault="007B24CE" w:rsidP="007B24CE">
            <w:pPr>
              <w:pStyle w:val="Pa2"/>
              <w:rPr>
                <w:rStyle w:val="A4"/>
                <w:rFonts w:asciiTheme="minorHAnsi" w:hAnsiTheme="minorHAnsi"/>
                <w:color w:val="auto"/>
                <w:sz w:val="22"/>
                <w:szCs w:val="22"/>
              </w:rPr>
            </w:pPr>
          </w:p>
        </w:tc>
      </w:tr>
      <w:tr w:rsidR="007B24CE" w:rsidTr="007B24CE">
        <w:tc>
          <w:tcPr>
            <w:tcW w:w="4788" w:type="dxa"/>
          </w:tcPr>
          <w:p w:rsidR="007B24CE" w:rsidRPr="00A90A8D" w:rsidRDefault="007B24CE" w:rsidP="007B24CE">
            <w:pPr>
              <w:pStyle w:val="Pa2"/>
              <w:numPr>
                <w:ilvl w:val="0"/>
                <w:numId w:val="19"/>
              </w:numPr>
              <w:ind w:left="360"/>
              <w:rPr>
                <w:rFonts w:asciiTheme="minorHAnsi" w:hAnsiTheme="minorHAnsi"/>
                <w:sz w:val="22"/>
                <w:szCs w:val="22"/>
              </w:rPr>
            </w:pPr>
            <w:r w:rsidRPr="00A90A8D">
              <w:rPr>
                <w:rStyle w:val="A4"/>
                <w:rFonts w:asciiTheme="minorHAnsi" w:hAnsiTheme="minorHAnsi"/>
                <w:color w:val="auto"/>
                <w:sz w:val="22"/>
                <w:szCs w:val="22"/>
              </w:rPr>
              <w:lastRenderedPageBreak/>
              <w:t xml:space="preserve">Inability to identify when the documentation was first created </w:t>
            </w:r>
          </w:p>
        </w:tc>
        <w:tc>
          <w:tcPr>
            <w:tcW w:w="6390" w:type="dxa"/>
          </w:tcPr>
          <w:p w:rsidR="007B24CE" w:rsidRDefault="007B24CE" w:rsidP="007B24CE">
            <w:pPr>
              <w:pStyle w:val="Pa2"/>
              <w:rPr>
                <w:rStyle w:val="A4"/>
                <w:rFonts w:asciiTheme="minorHAnsi" w:hAnsiTheme="minorHAnsi"/>
                <w:color w:val="auto"/>
                <w:sz w:val="22"/>
                <w:szCs w:val="22"/>
              </w:rPr>
            </w:pPr>
            <w:r w:rsidRPr="00A90A8D">
              <w:rPr>
                <w:rStyle w:val="A4"/>
                <w:rFonts w:asciiTheme="minorHAnsi" w:hAnsiTheme="minorHAnsi"/>
                <w:color w:val="auto"/>
                <w:sz w:val="22"/>
                <w:szCs w:val="22"/>
              </w:rPr>
              <w:t>Audit, provenance</w:t>
            </w:r>
            <w:r>
              <w:rPr>
                <w:rStyle w:val="A4"/>
                <w:rFonts w:asciiTheme="minorHAnsi" w:hAnsiTheme="minorHAnsi"/>
                <w:color w:val="auto"/>
                <w:sz w:val="22"/>
                <w:szCs w:val="22"/>
              </w:rPr>
              <w:t xml:space="preserve">; </w:t>
            </w:r>
            <w:r w:rsidRPr="00ED2095">
              <w:rPr>
                <w:rStyle w:val="A4"/>
                <w:rFonts w:asciiTheme="minorHAnsi" w:hAnsiTheme="minorHAnsi"/>
                <w:color w:val="auto"/>
                <w:sz w:val="22"/>
                <w:szCs w:val="22"/>
              </w:rPr>
              <w:t xml:space="preserve">improved user interface to display </w:t>
            </w:r>
            <w:r>
              <w:rPr>
                <w:rStyle w:val="A4"/>
                <w:rFonts w:asciiTheme="minorHAnsi" w:hAnsiTheme="minorHAnsi"/>
                <w:color w:val="auto"/>
                <w:sz w:val="22"/>
                <w:szCs w:val="22"/>
              </w:rPr>
              <w:t>when</w:t>
            </w:r>
            <w:r w:rsidRPr="00ED2095">
              <w:rPr>
                <w:rStyle w:val="A4"/>
                <w:rFonts w:asciiTheme="minorHAnsi" w:hAnsiTheme="minorHAnsi"/>
                <w:color w:val="auto"/>
                <w:sz w:val="22"/>
                <w:szCs w:val="22"/>
              </w:rPr>
              <w:t xml:space="preserve"> </w:t>
            </w:r>
            <w:r>
              <w:rPr>
                <w:rStyle w:val="A4"/>
                <w:rFonts w:asciiTheme="minorHAnsi" w:hAnsiTheme="minorHAnsi"/>
                <w:color w:val="auto"/>
                <w:sz w:val="22"/>
                <w:szCs w:val="22"/>
              </w:rPr>
              <w:t>information was created on demand</w:t>
            </w:r>
          </w:p>
          <w:p w:rsidR="007B24CE" w:rsidRPr="007D0F3E" w:rsidRDefault="007B24CE" w:rsidP="007B24CE">
            <w:r w:rsidRPr="006359B5">
              <w:rPr>
                <w:rStyle w:val="A4"/>
                <w:i/>
                <w:color w:val="auto"/>
                <w:sz w:val="22"/>
                <w:szCs w:val="22"/>
              </w:rPr>
              <w:t>ECRI A</w:t>
            </w:r>
            <w:r>
              <w:rPr>
                <w:rStyle w:val="A4"/>
                <w:i/>
                <w:color w:val="auto"/>
                <w:sz w:val="22"/>
                <w:szCs w:val="22"/>
              </w:rPr>
              <w:t>-</w:t>
            </w:r>
            <w:r w:rsidRPr="006359B5">
              <w:rPr>
                <w:rStyle w:val="A4"/>
                <w:i/>
                <w:color w:val="auto"/>
                <w:sz w:val="22"/>
                <w:szCs w:val="22"/>
              </w:rPr>
              <w:t xml:space="preserve"> </w:t>
            </w:r>
            <w:r w:rsidRPr="006359B5">
              <w:rPr>
                <w:i/>
              </w:rPr>
              <w:t>Provide a mechanism to make copy/paste material easily identifiable</w:t>
            </w:r>
          </w:p>
          <w:p w:rsidR="007B24CE" w:rsidRPr="00A90A8D" w:rsidRDefault="007B24CE" w:rsidP="007B24CE">
            <w:pPr>
              <w:pStyle w:val="Pa2"/>
              <w:rPr>
                <w:rStyle w:val="A4"/>
                <w:rFonts w:asciiTheme="minorHAnsi" w:hAnsiTheme="minorHAnsi"/>
                <w:color w:val="auto"/>
                <w:sz w:val="22"/>
                <w:szCs w:val="22"/>
              </w:rPr>
            </w:pPr>
            <w:r w:rsidRPr="006359B5">
              <w:rPr>
                <w:rStyle w:val="A4"/>
                <w:rFonts w:asciiTheme="minorHAnsi" w:hAnsiTheme="minorHAnsi"/>
                <w:i/>
                <w:color w:val="auto"/>
                <w:sz w:val="22"/>
                <w:szCs w:val="22"/>
              </w:rPr>
              <w:t>ECRI B</w:t>
            </w:r>
            <w:r>
              <w:rPr>
                <w:rStyle w:val="A4"/>
                <w:rFonts w:asciiTheme="minorHAnsi" w:hAnsiTheme="minorHAnsi"/>
                <w:i/>
                <w:color w:val="auto"/>
                <w:sz w:val="22"/>
                <w:szCs w:val="22"/>
              </w:rPr>
              <w:t>-</w:t>
            </w:r>
            <w:r w:rsidRPr="006359B5">
              <w:rPr>
                <w:rFonts w:asciiTheme="minorHAnsi" w:hAnsiTheme="minorHAnsi"/>
                <w:i/>
                <w:sz w:val="22"/>
                <w:szCs w:val="22"/>
              </w:rPr>
              <w:t>Ensure that the provenance of copy/paste material is readily available</w:t>
            </w:r>
          </w:p>
        </w:tc>
        <w:tc>
          <w:tcPr>
            <w:tcW w:w="1890" w:type="dxa"/>
          </w:tcPr>
          <w:p w:rsidR="007B24CE" w:rsidRDefault="007B24CE" w:rsidP="007B24CE">
            <w:pPr>
              <w:pStyle w:val="Pa2"/>
              <w:rPr>
                <w:rStyle w:val="A4"/>
                <w:rFonts w:asciiTheme="minorHAnsi" w:hAnsiTheme="minorHAnsi"/>
                <w:color w:val="auto"/>
                <w:sz w:val="22"/>
                <w:szCs w:val="22"/>
              </w:rPr>
            </w:pPr>
          </w:p>
        </w:tc>
      </w:tr>
      <w:tr w:rsidR="007B24CE" w:rsidTr="007B24CE">
        <w:tc>
          <w:tcPr>
            <w:tcW w:w="4788" w:type="dxa"/>
          </w:tcPr>
          <w:p w:rsidR="007B24CE" w:rsidRPr="00A90A8D" w:rsidRDefault="007B24CE" w:rsidP="007B24CE">
            <w:pPr>
              <w:pStyle w:val="Pa2"/>
              <w:numPr>
                <w:ilvl w:val="0"/>
                <w:numId w:val="19"/>
              </w:numPr>
              <w:ind w:left="360"/>
              <w:rPr>
                <w:rStyle w:val="A4"/>
                <w:rFonts w:asciiTheme="minorHAnsi" w:hAnsiTheme="minorHAnsi"/>
                <w:color w:val="auto"/>
                <w:sz w:val="22"/>
                <w:szCs w:val="22"/>
              </w:rPr>
            </w:pPr>
            <w:r w:rsidRPr="00A90A8D">
              <w:rPr>
                <w:rStyle w:val="A4"/>
                <w:rFonts w:asciiTheme="minorHAnsi" w:hAnsiTheme="minorHAnsi"/>
                <w:color w:val="auto"/>
                <w:sz w:val="22"/>
                <w:szCs w:val="22"/>
              </w:rPr>
              <w:t xml:space="preserve">Internally inconsistent progress notes </w:t>
            </w:r>
          </w:p>
        </w:tc>
        <w:tc>
          <w:tcPr>
            <w:tcW w:w="6390" w:type="dxa"/>
          </w:tcPr>
          <w:p w:rsidR="007B24CE" w:rsidRDefault="007B24CE" w:rsidP="007B24CE">
            <w:pPr>
              <w:pStyle w:val="Pa2"/>
              <w:rPr>
                <w:rStyle w:val="A4"/>
                <w:rFonts w:asciiTheme="minorHAnsi" w:hAnsiTheme="minorHAnsi"/>
                <w:color w:val="auto"/>
                <w:sz w:val="22"/>
                <w:szCs w:val="22"/>
              </w:rPr>
            </w:pPr>
            <w:r w:rsidRPr="00A90A8D">
              <w:rPr>
                <w:rStyle w:val="A4"/>
                <w:rFonts w:asciiTheme="minorHAnsi" w:hAnsiTheme="minorHAnsi"/>
                <w:color w:val="auto"/>
                <w:sz w:val="22"/>
                <w:szCs w:val="22"/>
              </w:rPr>
              <w:t>Data/record verification</w:t>
            </w:r>
            <w:r>
              <w:rPr>
                <w:rStyle w:val="A4"/>
                <w:rFonts w:asciiTheme="minorHAnsi" w:hAnsiTheme="minorHAnsi"/>
                <w:color w:val="auto"/>
                <w:sz w:val="22"/>
                <w:szCs w:val="22"/>
              </w:rPr>
              <w:t xml:space="preserve">; </w:t>
            </w:r>
            <w:r w:rsidRPr="00A90A8D">
              <w:rPr>
                <w:rStyle w:val="A4"/>
                <w:rFonts w:asciiTheme="minorHAnsi" w:hAnsiTheme="minorHAnsi"/>
                <w:color w:val="auto"/>
                <w:sz w:val="22"/>
                <w:szCs w:val="22"/>
              </w:rPr>
              <w:t xml:space="preserve">improved user interface to show </w:t>
            </w:r>
            <w:r>
              <w:rPr>
                <w:rStyle w:val="A4"/>
                <w:rFonts w:asciiTheme="minorHAnsi" w:hAnsiTheme="minorHAnsi"/>
                <w:color w:val="auto"/>
                <w:sz w:val="22"/>
                <w:szCs w:val="22"/>
              </w:rPr>
              <w:t>inconsistencies (</w:t>
            </w:r>
            <w:r w:rsidRPr="00890441">
              <w:rPr>
                <w:rStyle w:val="A4"/>
                <w:rFonts w:asciiTheme="minorHAnsi" w:hAnsiTheme="minorHAnsi"/>
                <w:color w:val="auto"/>
                <w:sz w:val="22"/>
                <w:szCs w:val="22"/>
                <w:highlight w:val="yellow"/>
              </w:rPr>
              <w:t>how</w:t>
            </w:r>
            <w:r>
              <w:rPr>
                <w:rStyle w:val="A4"/>
                <w:rFonts w:asciiTheme="minorHAnsi" w:hAnsiTheme="minorHAnsi"/>
                <w:color w:val="auto"/>
                <w:sz w:val="22"/>
                <w:szCs w:val="22"/>
              </w:rPr>
              <w:t>?)</w:t>
            </w:r>
          </w:p>
          <w:p w:rsidR="007B24CE" w:rsidRPr="00890441" w:rsidRDefault="007B24CE" w:rsidP="007B24CE">
            <w:r w:rsidRPr="006359B5">
              <w:rPr>
                <w:rStyle w:val="A4"/>
                <w:i/>
                <w:color w:val="auto"/>
                <w:sz w:val="22"/>
                <w:szCs w:val="22"/>
              </w:rPr>
              <w:t>ECRI A</w:t>
            </w:r>
            <w:r>
              <w:rPr>
                <w:rStyle w:val="A4"/>
                <w:i/>
                <w:color w:val="auto"/>
                <w:sz w:val="22"/>
                <w:szCs w:val="22"/>
              </w:rPr>
              <w:t>-</w:t>
            </w:r>
            <w:r w:rsidRPr="006359B5">
              <w:rPr>
                <w:rStyle w:val="A4"/>
                <w:i/>
                <w:color w:val="auto"/>
                <w:sz w:val="22"/>
                <w:szCs w:val="22"/>
              </w:rPr>
              <w:t xml:space="preserve"> </w:t>
            </w:r>
            <w:r w:rsidRPr="006359B5">
              <w:rPr>
                <w:i/>
              </w:rPr>
              <w:t>Provide a mechanism to make copy/paste material easily identifiable</w:t>
            </w:r>
          </w:p>
        </w:tc>
        <w:tc>
          <w:tcPr>
            <w:tcW w:w="1890" w:type="dxa"/>
          </w:tcPr>
          <w:p w:rsidR="007B24CE" w:rsidRDefault="007B24CE" w:rsidP="007B24CE">
            <w:pPr>
              <w:pStyle w:val="Pa2"/>
              <w:rPr>
                <w:rStyle w:val="A4"/>
                <w:rFonts w:asciiTheme="minorHAnsi" w:hAnsiTheme="minorHAnsi"/>
                <w:color w:val="auto"/>
                <w:sz w:val="22"/>
                <w:szCs w:val="22"/>
              </w:rPr>
            </w:pPr>
          </w:p>
        </w:tc>
      </w:tr>
      <w:tr w:rsidR="007B24CE" w:rsidTr="007B24CE">
        <w:tc>
          <w:tcPr>
            <w:tcW w:w="13068" w:type="dxa"/>
            <w:gridSpan w:val="3"/>
            <w:shd w:val="clear" w:color="auto" w:fill="EAF1DD" w:themeFill="accent3" w:themeFillTint="33"/>
          </w:tcPr>
          <w:p w:rsidR="007B24CE" w:rsidRPr="00A90A8D" w:rsidRDefault="007B24CE" w:rsidP="007B24CE">
            <w:pPr>
              <w:pStyle w:val="Pa2"/>
              <w:rPr>
                <w:rStyle w:val="A4"/>
                <w:rFonts w:asciiTheme="minorHAnsi" w:hAnsiTheme="minorHAnsi"/>
                <w:b/>
                <w:color w:val="auto"/>
                <w:sz w:val="22"/>
                <w:szCs w:val="22"/>
              </w:rPr>
            </w:pPr>
            <w:r w:rsidRPr="00A90A8D">
              <w:rPr>
                <w:rFonts w:asciiTheme="minorHAnsi" w:hAnsiTheme="minorHAnsi"/>
                <w:b/>
                <w:sz w:val="22"/>
                <w:szCs w:val="22"/>
              </w:rPr>
              <w:t>4) generating lengthy notes that may obscure important clinical information</w:t>
            </w:r>
          </w:p>
        </w:tc>
      </w:tr>
      <w:tr w:rsidR="007B24CE" w:rsidTr="007B24CE">
        <w:tc>
          <w:tcPr>
            <w:tcW w:w="4788" w:type="dxa"/>
          </w:tcPr>
          <w:p w:rsidR="007B24CE" w:rsidRPr="00A90A8D" w:rsidRDefault="007B24CE" w:rsidP="007B24CE">
            <w:pPr>
              <w:pStyle w:val="Pa2"/>
              <w:numPr>
                <w:ilvl w:val="0"/>
                <w:numId w:val="19"/>
              </w:numPr>
              <w:ind w:left="360"/>
              <w:rPr>
                <w:rStyle w:val="A4"/>
                <w:rFonts w:asciiTheme="minorHAnsi" w:hAnsiTheme="minorHAnsi"/>
                <w:color w:val="auto"/>
                <w:sz w:val="22"/>
                <w:szCs w:val="22"/>
              </w:rPr>
            </w:pPr>
            <w:r w:rsidRPr="00A90A8D">
              <w:rPr>
                <w:rFonts w:asciiTheme="minorHAnsi" w:eastAsia="Times New Roman" w:hAnsiTheme="minorHAnsi"/>
                <w:sz w:val="22"/>
                <w:szCs w:val="22"/>
              </w:rPr>
              <w:t>Redundant information which can restrict efficient access to critically needed clinical information and data (field of noise)</w:t>
            </w:r>
            <w:r w:rsidRPr="00A90A8D">
              <w:rPr>
                <w:rStyle w:val="FootnoteReference"/>
                <w:rFonts w:asciiTheme="minorHAnsi" w:eastAsia="Times New Roman" w:hAnsiTheme="minorHAnsi"/>
                <w:sz w:val="22"/>
                <w:szCs w:val="22"/>
              </w:rPr>
              <w:footnoteReference w:id="20"/>
            </w:r>
            <w:r w:rsidRPr="00A90A8D">
              <w:rPr>
                <w:rStyle w:val="A4"/>
                <w:rFonts w:asciiTheme="minorHAnsi" w:hAnsiTheme="minorHAnsi"/>
                <w:color w:val="auto"/>
                <w:sz w:val="22"/>
                <w:szCs w:val="22"/>
              </w:rPr>
              <w:t xml:space="preserve"> </w:t>
            </w:r>
          </w:p>
        </w:tc>
        <w:tc>
          <w:tcPr>
            <w:tcW w:w="6390" w:type="dxa"/>
          </w:tcPr>
          <w:p w:rsidR="007B24CE" w:rsidRDefault="007B24CE" w:rsidP="007B24CE">
            <w:pPr>
              <w:pStyle w:val="Pa2"/>
              <w:rPr>
                <w:rStyle w:val="A4"/>
                <w:rFonts w:asciiTheme="minorHAnsi" w:hAnsiTheme="minorHAnsi"/>
                <w:color w:val="auto"/>
                <w:sz w:val="22"/>
                <w:szCs w:val="22"/>
              </w:rPr>
            </w:pPr>
            <w:r w:rsidRPr="00A90A8D">
              <w:rPr>
                <w:rStyle w:val="A4"/>
                <w:rFonts w:asciiTheme="minorHAnsi" w:hAnsiTheme="minorHAnsi"/>
                <w:color w:val="auto"/>
                <w:sz w:val="22"/>
                <w:szCs w:val="22"/>
              </w:rPr>
              <w:t>Data/record verification; improved user interface to show duplicate information</w:t>
            </w:r>
          </w:p>
          <w:p w:rsidR="007B24CE" w:rsidRDefault="007B24CE" w:rsidP="007B24CE">
            <w:pPr>
              <w:pStyle w:val="Pa2"/>
              <w:rPr>
                <w:rFonts w:asciiTheme="minorHAnsi" w:hAnsiTheme="minorHAnsi"/>
                <w:i/>
                <w:sz w:val="22"/>
                <w:szCs w:val="22"/>
              </w:rPr>
            </w:pPr>
            <w:r w:rsidRPr="006359B5">
              <w:rPr>
                <w:rStyle w:val="A4"/>
                <w:rFonts w:asciiTheme="minorHAnsi" w:hAnsiTheme="minorHAnsi"/>
                <w:i/>
                <w:color w:val="auto"/>
                <w:sz w:val="22"/>
                <w:szCs w:val="22"/>
              </w:rPr>
              <w:t>ECRI A</w:t>
            </w:r>
            <w:r>
              <w:rPr>
                <w:rStyle w:val="A4"/>
                <w:rFonts w:asciiTheme="minorHAnsi" w:hAnsiTheme="minorHAnsi"/>
                <w:i/>
                <w:color w:val="auto"/>
                <w:sz w:val="22"/>
                <w:szCs w:val="22"/>
              </w:rPr>
              <w:t>-</w:t>
            </w:r>
            <w:r w:rsidRPr="006359B5">
              <w:rPr>
                <w:rStyle w:val="A4"/>
                <w:rFonts w:asciiTheme="minorHAnsi" w:hAnsiTheme="minorHAnsi"/>
                <w:i/>
                <w:color w:val="auto"/>
                <w:sz w:val="22"/>
                <w:szCs w:val="22"/>
              </w:rPr>
              <w:t xml:space="preserve"> </w:t>
            </w:r>
            <w:r w:rsidRPr="006359B5">
              <w:rPr>
                <w:rFonts w:asciiTheme="minorHAnsi" w:hAnsiTheme="minorHAnsi"/>
                <w:i/>
                <w:sz w:val="22"/>
                <w:szCs w:val="22"/>
              </w:rPr>
              <w:t xml:space="preserve">Provide a mechanism to make copy/paste material easily identifiable </w:t>
            </w:r>
          </w:p>
          <w:p w:rsidR="007B24CE" w:rsidRDefault="007B24CE" w:rsidP="007B24CE">
            <w:pPr>
              <w:pStyle w:val="Pa2"/>
              <w:rPr>
                <w:rFonts w:asciiTheme="minorHAnsi" w:hAnsiTheme="minorHAnsi"/>
                <w:i/>
                <w:sz w:val="22"/>
                <w:szCs w:val="22"/>
              </w:rPr>
            </w:pPr>
            <w:r w:rsidRPr="006359B5">
              <w:rPr>
                <w:rFonts w:asciiTheme="minorHAnsi" w:hAnsiTheme="minorHAnsi"/>
                <w:i/>
                <w:sz w:val="22"/>
                <w:szCs w:val="22"/>
              </w:rPr>
              <w:t>ECRI C-Ensure adequate staff training and education regarding the appropriate and safe use of copy/paste</w:t>
            </w:r>
          </w:p>
          <w:p w:rsidR="007B24CE" w:rsidRPr="00890441" w:rsidRDefault="007B24CE" w:rsidP="007B24CE">
            <w:r w:rsidRPr="00890441">
              <w:rPr>
                <w:rStyle w:val="A4"/>
                <w:i/>
                <w:color w:val="auto"/>
                <w:sz w:val="22"/>
                <w:szCs w:val="22"/>
              </w:rPr>
              <w:t>ECRI D-</w:t>
            </w:r>
            <w:r w:rsidRPr="00890441">
              <w:rPr>
                <w:i/>
              </w:rPr>
              <w:t xml:space="preserve">Ensure that copy/paste practices are regularly </w:t>
            </w:r>
            <w:r w:rsidRPr="006359B5">
              <w:rPr>
                <w:i/>
              </w:rPr>
              <w:t>monitored, measured, and assessed</w:t>
            </w:r>
          </w:p>
        </w:tc>
        <w:tc>
          <w:tcPr>
            <w:tcW w:w="1890" w:type="dxa"/>
          </w:tcPr>
          <w:p w:rsidR="007B24CE" w:rsidRDefault="007B24CE" w:rsidP="007B24CE">
            <w:pPr>
              <w:pStyle w:val="Pa2"/>
              <w:rPr>
                <w:rStyle w:val="A4"/>
                <w:rFonts w:asciiTheme="minorHAnsi" w:hAnsiTheme="minorHAnsi"/>
                <w:color w:val="auto"/>
                <w:sz w:val="22"/>
                <w:szCs w:val="22"/>
              </w:rPr>
            </w:pPr>
          </w:p>
        </w:tc>
      </w:tr>
      <w:tr w:rsidR="007B24CE" w:rsidTr="007B24CE">
        <w:tc>
          <w:tcPr>
            <w:tcW w:w="4788" w:type="dxa"/>
          </w:tcPr>
          <w:p w:rsidR="007B24CE" w:rsidRPr="00A90A8D" w:rsidRDefault="007B24CE" w:rsidP="007B24CE">
            <w:pPr>
              <w:pStyle w:val="Pa2"/>
              <w:numPr>
                <w:ilvl w:val="0"/>
                <w:numId w:val="19"/>
              </w:numPr>
              <w:ind w:left="360"/>
              <w:rPr>
                <w:rStyle w:val="A4"/>
                <w:rFonts w:asciiTheme="minorHAnsi" w:hAnsiTheme="minorHAnsi"/>
                <w:color w:val="auto"/>
                <w:sz w:val="22"/>
                <w:szCs w:val="22"/>
              </w:rPr>
            </w:pPr>
            <w:r w:rsidRPr="00A90A8D">
              <w:rPr>
                <w:rFonts w:asciiTheme="minorHAnsi" w:hAnsiTheme="minorHAnsi"/>
                <w:sz w:val="22"/>
                <w:szCs w:val="22"/>
              </w:rPr>
              <w:t>Formatting of information</w:t>
            </w:r>
            <w:r w:rsidRPr="00A90A8D">
              <w:rPr>
                <w:rStyle w:val="FootnoteReference"/>
                <w:rFonts w:asciiTheme="minorHAnsi" w:hAnsiTheme="minorHAnsi"/>
                <w:sz w:val="22"/>
                <w:szCs w:val="22"/>
              </w:rPr>
              <w:footnoteReference w:id="21"/>
            </w:r>
            <w:r w:rsidRPr="00A90A8D">
              <w:rPr>
                <w:rFonts w:asciiTheme="minorHAnsi" w:hAnsiTheme="minorHAnsi"/>
                <w:sz w:val="22"/>
                <w:szCs w:val="22"/>
              </w:rPr>
              <w:t>when there is a l</w:t>
            </w:r>
            <w:r w:rsidRPr="00A90A8D">
              <w:rPr>
                <w:rStyle w:val="A4"/>
                <w:rFonts w:asciiTheme="minorHAnsi" w:hAnsiTheme="minorHAnsi"/>
                <w:color w:val="auto"/>
                <w:sz w:val="22"/>
                <w:szCs w:val="22"/>
              </w:rPr>
              <w:t xml:space="preserve">ack of computer algorithms to make information to be presented in a particular format or context </w:t>
            </w:r>
          </w:p>
        </w:tc>
        <w:tc>
          <w:tcPr>
            <w:tcW w:w="6390" w:type="dxa"/>
          </w:tcPr>
          <w:p w:rsidR="007B24CE" w:rsidRDefault="007B24CE" w:rsidP="007B24CE">
            <w:pPr>
              <w:pStyle w:val="Pa2"/>
              <w:rPr>
                <w:rStyle w:val="A4"/>
                <w:rFonts w:asciiTheme="minorHAnsi" w:hAnsiTheme="minorHAnsi"/>
                <w:color w:val="auto"/>
                <w:sz w:val="22"/>
                <w:szCs w:val="22"/>
              </w:rPr>
            </w:pPr>
            <w:r w:rsidRPr="00A90A8D">
              <w:rPr>
                <w:rStyle w:val="A4"/>
                <w:rFonts w:asciiTheme="minorHAnsi" w:hAnsiTheme="minorHAnsi"/>
                <w:color w:val="auto"/>
                <w:sz w:val="22"/>
                <w:szCs w:val="22"/>
              </w:rPr>
              <w:t>Improved user interface</w:t>
            </w:r>
            <w:r>
              <w:rPr>
                <w:rStyle w:val="A4"/>
                <w:rFonts w:asciiTheme="minorHAnsi" w:hAnsiTheme="minorHAnsi"/>
                <w:color w:val="auto"/>
                <w:sz w:val="22"/>
                <w:szCs w:val="22"/>
              </w:rPr>
              <w:t>;</w:t>
            </w:r>
            <w:r w:rsidRPr="00A90A8D">
              <w:rPr>
                <w:rStyle w:val="A4"/>
                <w:rFonts w:asciiTheme="minorHAnsi" w:hAnsiTheme="minorHAnsi"/>
                <w:color w:val="auto"/>
                <w:sz w:val="22"/>
                <w:szCs w:val="22"/>
              </w:rPr>
              <w:t xml:space="preserve"> improved user interface </w:t>
            </w:r>
            <w:r>
              <w:rPr>
                <w:rStyle w:val="A4"/>
                <w:rFonts w:asciiTheme="minorHAnsi" w:hAnsiTheme="minorHAnsi"/>
                <w:color w:val="auto"/>
                <w:sz w:val="22"/>
                <w:szCs w:val="22"/>
              </w:rPr>
              <w:t>for</w:t>
            </w:r>
            <w:r w:rsidRPr="00A90A8D">
              <w:rPr>
                <w:rStyle w:val="A4"/>
                <w:rFonts w:asciiTheme="minorHAnsi" w:hAnsiTheme="minorHAnsi"/>
                <w:color w:val="auto"/>
                <w:sz w:val="22"/>
                <w:szCs w:val="22"/>
              </w:rPr>
              <w:t xml:space="preserve"> </w:t>
            </w:r>
            <w:r>
              <w:rPr>
                <w:rStyle w:val="A4"/>
                <w:rFonts w:asciiTheme="minorHAnsi" w:hAnsiTheme="minorHAnsi"/>
                <w:color w:val="auto"/>
                <w:sz w:val="22"/>
                <w:szCs w:val="22"/>
              </w:rPr>
              <w:t>information presentation to providers (</w:t>
            </w:r>
            <w:r w:rsidRPr="00890441">
              <w:rPr>
                <w:rStyle w:val="A4"/>
                <w:rFonts w:asciiTheme="minorHAnsi" w:hAnsiTheme="minorHAnsi"/>
                <w:color w:val="auto"/>
                <w:sz w:val="22"/>
                <w:szCs w:val="22"/>
                <w:highlight w:val="yellow"/>
              </w:rPr>
              <w:t>how</w:t>
            </w:r>
            <w:r>
              <w:rPr>
                <w:rStyle w:val="A4"/>
                <w:rFonts w:asciiTheme="minorHAnsi" w:hAnsiTheme="minorHAnsi"/>
                <w:color w:val="auto"/>
                <w:sz w:val="22"/>
                <w:szCs w:val="22"/>
              </w:rPr>
              <w:t>?)</w:t>
            </w:r>
          </w:p>
          <w:p w:rsidR="007B24CE" w:rsidRPr="00A90A8D" w:rsidRDefault="007B24CE" w:rsidP="007B24CE">
            <w:pPr>
              <w:pStyle w:val="Pa2"/>
              <w:rPr>
                <w:rStyle w:val="A4"/>
                <w:rFonts w:asciiTheme="minorHAnsi" w:hAnsiTheme="minorHAnsi"/>
                <w:color w:val="auto"/>
                <w:sz w:val="22"/>
                <w:szCs w:val="22"/>
              </w:rPr>
            </w:pPr>
          </w:p>
        </w:tc>
        <w:tc>
          <w:tcPr>
            <w:tcW w:w="1890" w:type="dxa"/>
          </w:tcPr>
          <w:p w:rsidR="007B24CE" w:rsidRDefault="007B24CE" w:rsidP="007B24CE">
            <w:pPr>
              <w:pStyle w:val="Pa2"/>
              <w:rPr>
                <w:rStyle w:val="A4"/>
                <w:rFonts w:asciiTheme="minorHAnsi" w:hAnsiTheme="minorHAnsi"/>
                <w:color w:val="auto"/>
                <w:sz w:val="22"/>
                <w:szCs w:val="22"/>
              </w:rPr>
            </w:pPr>
          </w:p>
        </w:tc>
      </w:tr>
      <w:tr w:rsidR="007B24CE" w:rsidTr="007B24CE">
        <w:tc>
          <w:tcPr>
            <w:tcW w:w="4788" w:type="dxa"/>
          </w:tcPr>
          <w:p w:rsidR="007B24CE" w:rsidRPr="00A90A8D" w:rsidRDefault="007B24CE" w:rsidP="007B24CE">
            <w:pPr>
              <w:pStyle w:val="Pa2"/>
              <w:numPr>
                <w:ilvl w:val="0"/>
                <w:numId w:val="19"/>
              </w:numPr>
              <w:ind w:left="360"/>
              <w:rPr>
                <w:rStyle w:val="A4"/>
                <w:rFonts w:asciiTheme="minorHAnsi" w:hAnsiTheme="minorHAnsi"/>
                <w:color w:val="auto"/>
                <w:sz w:val="22"/>
                <w:szCs w:val="22"/>
              </w:rPr>
            </w:pPr>
            <w:r w:rsidRPr="00A90A8D">
              <w:rPr>
                <w:rStyle w:val="A4"/>
                <w:rFonts w:asciiTheme="minorHAnsi" w:hAnsiTheme="minorHAnsi"/>
                <w:color w:val="auto"/>
                <w:sz w:val="22"/>
                <w:szCs w:val="22"/>
              </w:rPr>
              <w:t xml:space="preserve">Unnecessarily lengthy progress notes (note bloat) </w:t>
            </w:r>
          </w:p>
        </w:tc>
        <w:tc>
          <w:tcPr>
            <w:tcW w:w="6390" w:type="dxa"/>
          </w:tcPr>
          <w:p w:rsidR="007B24CE" w:rsidRDefault="007B24CE" w:rsidP="007B24CE">
            <w:pPr>
              <w:pStyle w:val="Pa2"/>
              <w:rPr>
                <w:rStyle w:val="A4"/>
                <w:rFonts w:asciiTheme="minorHAnsi" w:hAnsiTheme="minorHAnsi"/>
                <w:color w:val="auto"/>
                <w:sz w:val="22"/>
                <w:szCs w:val="22"/>
              </w:rPr>
            </w:pPr>
            <w:r w:rsidRPr="00A90A8D">
              <w:rPr>
                <w:rStyle w:val="A4"/>
                <w:rFonts w:asciiTheme="minorHAnsi" w:hAnsiTheme="minorHAnsi"/>
                <w:color w:val="auto"/>
                <w:sz w:val="22"/>
                <w:szCs w:val="22"/>
              </w:rPr>
              <w:t>Improved user interface</w:t>
            </w:r>
            <w:r>
              <w:rPr>
                <w:rStyle w:val="A4"/>
                <w:rFonts w:asciiTheme="minorHAnsi" w:hAnsiTheme="minorHAnsi"/>
                <w:color w:val="auto"/>
                <w:sz w:val="22"/>
                <w:szCs w:val="22"/>
              </w:rPr>
              <w:t xml:space="preserve">; </w:t>
            </w:r>
            <w:r w:rsidRPr="00A90A8D">
              <w:rPr>
                <w:rStyle w:val="A4"/>
                <w:rFonts w:asciiTheme="minorHAnsi" w:hAnsiTheme="minorHAnsi"/>
                <w:color w:val="auto"/>
                <w:sz w:val="22"/>
                <w:szCs w:val="22"/>
              </w:rPr>
              <w:t>improved user interface to show duplicate information</w:t>
            </w:r>
          </w:p>
          <w:p w:rsidR="007B24CE" w:rsidRPr="00E92280" w:rsidRDefault="007B24CE" w:rsidP="007B24CE">
            <w:pPr>
              <w:pStyle w:val="Pa2"/>
            </w:pPr>
            <w:r w:rsidRPr="006359B5">
              <w:rPr>
                <w:rStyle w:val="A4"/>
                <w:rFonts w:asciiTheme="minorHAnsi" w:hAnsiTheme="minorHAnsi"/>
                <w:i/>
                <w:color w:val="auto"/>
                <w:sz w:val="22"/>
                <w:szCs w:val="22"/>
              </w:rPr>
              <w:t>ECRI A</w:t>
            </w:r>
            <w:r>
              <w:rPr>
                <w:rStyle w:val="A4"/>
                <w:rFonts w:asciiTheme="minorHAnsi" w:hAnsiTheme="minorHAnsi"/>
                <w:i/>
                <w:color w:val="auto"/>
                <w:sz w:val="22"/>
                <w:szCs w:val="22"/>
              </w:rPr>
              <w:t>-</w:t>
            </w:r>
            <w:r w:rsidRPr="006359B5">
              <w:rPr>
                <w:rStyle w:val="A4"/>
                <w:rFonts w:asciiTheme="minorHAnsi" w:hAnsiTheme="minorHAnsi"/>
                <w:i/>
                <w:color w:val="auto"/>
                <w:sz w:val="22"/>
                <w:szCs w:val="22"/>
              </w:rPr>
              <w:t xml:space="preserve"> </w:t>
            </w:r>
            <w:r w:rsidRPr="006359B5">
              <w:rPr>
                <w:rFonts w:asciiTheme="minorHAnsi" w:hAnsiTheme="minorHAnsi"/>
                <w:i/>
                <w:sz w:val="22"/>
                <w:szCs w:val="22"/>
              </w:rPr>
              <w:t xml:space="preserve">Provide a mechanism to make copy/paste material easily </w:t>
            </w:r>
            <w:r w:rsidRPr="006359B5">
              <w:rPr>
                <w:rFonts w:asciiTheme="minorHAnsi" w:hAnsiTheme="minorHAnsi"/>
                <w:i/>
                <w:sz w:val="22"/>
                <w:szCs w:val="22"/>
              </w:rPr>
              <w:lastRenderedPageBreak/>
              <w:t xml:space="preserve">identifiable </w:t>
            </w:r>
          </w:p>
        </w:tc>
        <w:tc>
          <w:tcPr>
            <w:tcW w:w="1890" w:type="dxa"/>
          </w:tcPr>
          <w:p w:rsidR="007B24CE" w:rsidRDefault="007B24CE" w:rsidP="007B24CE">
            <w:pPr>
              <w:pStyle w:val="Pa2"/>
              <w:rPr>
                <w:rStyle w:val="A4"/>
                <w:rFonts w:asciiTheme="minorHAnsi" w:hAnsiTheme="minorHAnsi"/>
                <w:color w:val="auto"/>
                <w:sz w:val="22"/>
                <w:szCs w:val="22"/>
              </w:rPr>
            </w:pPr>
          </w:p>
        </w:tc>
      </w:tr>
      <w:tr w:rsidR="007B24CE" w:rsidTr="007B24CE">
        <w:tc>
          <w:tcPr>
            <w:tcW w:w="13068" w:type="dxa"/>
            <w:gridSpan w:val="3"/>
            <w:shd w:val="clear" w:color="auto" w:fill="EAF1DD" w:themeFill="accent3" w:themeFillTint="33"/>
          </w:tcPr>
          <w:p w:rsidR="007B24CE" w:rsidRPr="00A90A8D" w:rsidRDefault="007B24CE" w:rsidP="007B24CE">
            <w:pPr>
              <w:pStyle w:val="Pa2"/>
              <w:rPr>
                <w:rStyle w:val="A4"/>
                <w:rFonts w:asciiTheme="minorHAnsi" w:hAnsiTheme="minorHAnsi"/>
                <w:color w:val="auto"/>
                <w:sz w:val="22"/>
                <w:szCs w:val="22"/>
              </w:rPr>
            </w:pPr>
            <w:r w:rsidRPr="00A90A8D">
              <w:rPr>
                <w:rFonts w:asciiTheme="minorHAnsi" w:hAnsiTheme="minorHAnsi"/>
                <w:sz w:val="22"/>
                <w:szCs w:val="22"/>
              </w:rPr>
              <w:lastRenderedPageBreak/>
              <w:t>5) limited capacity of the information systems</w:t>
            </w:r>
          </w:p>
        </w:tc>
      </w:tr>
      <w:tr w:rsidR="007B24CE" w:rsidTr="007B24CE">
        <w:tc>
          <w:tcPr>
            <w:tcW w:w="4788" w:type="dxa"/>
          </w:tcPr>
          <w:p w:rsidR="007B24CE" w:rsidRPr="00A90A8D" w:rsidRDefault="007B24CE" w:rsidP="007B24CE">
            <w:pPr>
              <w:pStyle w:val="Pa2"/>
              <w:numPr>
                <w:ilvl w:val="0"/>
                <w:numId w:val="19"/>
              </w:numPr>
              <w:ind w:left="360"/>
              <w:rPr>
                <w:rStyle w:val="A4"/>
                <w:rFonts w:asciiTheme="minorHAnsi" w:hAnsiTheme="minorHAnsi"/>
                <w:color w:val="auto"/>
                <w:sz w:val="22"/>
                <w:szCs w:val="22"/>
              </w:rPr>
            </w:pPr>
            <w:r w:rsidRPr="00A90A8D">
              <w:rPr>
                <w:rStyle w:val="A4"/>
                <w:rFonts w:asciiTheme="minorHAnsi" w:hAnsiTheme="minorHAnsi"/>
                <w:color w:val="auto"/>
                <w:sz w:val="22"/>
                <w:szCs w:val="22"/>
                <w:highlight w:val="yellow"/>
              </w:rPr>
              <w:t xml:space="preserve">Need for the system to operate in a high </w:t>
            </w:r>
            <w:commentRangeStart w:id="10"/>
            <w:r w:rsidRPr="00A90A8D">
              <w:rPr>
                <w:rStyle w:val="A4"/>
                <w:rFonts w:asciiTheme="minorHAnsi" w:hAnsiTheme="minorHAnsi"/>
                <w:color w:val="auto"/>
                <w:sz w:val="22"/>
                <w:szCs w:val="22"/>
                <w:highlight w:val="yellow"/>
              </w:rPr>
              <w:t>volume</w:t>
            </w:r>
            <w:commentRangeEnd w:id="10"/>
            <w:r w:rsidR="00A067E3">
              <w:rPr>
                <w:rStyle w:val="CommentReference"/>
                <w:rFonts w:asciiTheme="minorHAnsi" w:hAnsiTheme="minorHAnsi"/>
              </w:rPr>
              <w:commentReference w:id="10"/>
            </w:r>
            <w:r w:rsidRPr="00A90A8D">
              <w:rPr>
                <w:rStyle w:val="A4"/>
                <w:rFonts w:asciiTheme="minorHAnsi" w:hAnsiTheme="minorHAnsi"/>
                <w:color w:val="auto"/>
                <w:sz w:val="22"/>
                <w:szCs w:val="22"/>
                <w:highlight w:val="yellow"/>
              </w:rPr>
              <w:t xml:space="preserve"> environment</w:t>
            </w:r>
            <w:r>
              <w:rPr>
                <w:rStyle w:val="A4"/>
                <w:rFonts w:asciiTheme="minorHAnsi" w:hAnsiTheme="minorHAnsi"/>
                <w:color w:val="auto"/>
                <w:sz w:val="22"/>
                <w:szCs w:val="22"/>
              </w:rPr>
              <w:t xml:space="preserve"> </w:t>
            </w:r>
            <w:r>
              <w:rPr>
                <w:rStyle w:val="A4"/>
                <w:rFonts w:asciiTheme="minorHAnsi" w:hAnsiTheme="minorHAnsi"/>
                <w:color w:val="auto"/>
                <w:sz w:val="22"/>
                <w:szCs w:val="22"/>
                <w:highlight w:val="yellow"/>
              </w:rPr>
              <w:t>–</w:t>
            </w:r>
            <w:r w:rsidRPr="00E92280">
              <w:rPr>
                <w:rStyle w:val="A4"/>
                <w:rFonts w:asciiTheme="minorHAnsi" w:hAnsiTheme="minorHAnsi"/>
                <w:color w:val="auto"/>
                <w:sz w:val="22"/>
                <w:szCs w:val="22"/>
                <w:highlight w:val="yellow"/>
              </w:rPr>
              <w:t xml:space="preserve"> Explain</w:t>
            </w:r>
            <w:r>
              <w:rPr>
                <w:rStyle w:val="A4"/>
                <w:rFonts w:asciiTheme="minorHAnsi" w:hAnsiTheme="minorHAnsi"/>
                <w:color w:val="auto"/>
                <w:sz w:val="22"/>
                <w:szCs w:val="22"/>
              </w:rPr>
              <w:t>?</w:t>
            </w:r>
          </w:p>
        </w:tc>
        <w:tc>
          <w:tcPr>
            <w:tcW w:w="6390" w:type="dxa"/>
          </w:tcPr>
          <w:p w:rsidR="007B24CE" w:rsidRPr="00A90A8D" w:rsidRDefault="007B24CE" w:rsidP="007B24CE">
            <w:pPr>
              <w:pStyle w:val="Pa2"/>
              <w:rPr>
                <w:rStyle w:val="A4"/>
                <w:rFonts w:asciiTheme="minorHAnsi" w:hAnsiTheme="minorHAnsi"/>
                <w:color w:val="auto"/>
                <w:sz w:val="22"/>
                <w:szCs w:val="22"/>
              </w:rPr>
            </w:pPr>
          </w:p>
        </w:tc>
        <w:tc>
          <w:tcPr>
            <w:tcW w:w="1890" w:type="dxa"/>
          </w:tcPr>
          <w:p w:rsidR="007B24CE" w:rsidRDefault="007B24CE" w:rsidP="007B24CE">
            <w:pPr>
              <w:pStyle w:val="Pa2"/>
              <w:rPr>
                <w:rStyle w:val="A4"/>
                <w:rFonts w:asciiTheme="minorHAnsi" w:hAnsiTheme="minorHAnsi"/>
                <w:color w:val="auto"/>
                <w:sz w:val="22"/>
                <w:szCs w:val="22"/>
              </w:rPr>
            </w:pPr>
          </w:p>
        </w:tc>
      </w:tr>
      <w:tr w:rsidR="007B24CE" w:rsidTr="007B24CE">
        <w:tc>
          <w:tcPr>
            <w:tcW w:w="4788" w:type="dxa"/>
          </w:tcPr>
          <w:p w:rsidR="007B24CE" w:rsidRPr="00A90A8D" w:rsidRDefault="007B24CE" w:rsidP="007B24CE">
            <w:pPr>
              <w:pStyle w:val="Pa2"/>
              <w:numPr>
                <w:ilvl w:val="0"/>
                <w:numId w:val="19"/>
              </w:numPr>
              <w:ind w:left="360"/>
              <w:rPr>
                <w:rStyle w:val="A4"/>
                <w:rFonts w:asciiTheme="minorHAnsi" w:hAnsiTheme="minorHAnsi"/>
                <w:color w:val="auto"/>
                <w:sz w:val="22"/>
                <w:szCs w:val="22"/>
              </w:rPr>
            </w:pPr>
            <w:r w:rsidRPr="00A90A8D">
              <w:rPr>
                <w:rStyle w:val="A4"/>
                <w:rFonts w:asciiTheme="minorHAnsi" w:hAnsiTheme="minorHAnsi"/>
                <w:color w:val="auto"/>
                <w:sz w:val="22"/>
                <w:szCs w:val="22"/>
              </w:rPr>
              <w:t>Limited capacity of the field in where information have to be pasted/truncated</w:t>
            </w:r>
          </w:p>
        </w:tc>
        <w:tc>
          <w:tcPr>
            <w:tcW w:w="6390" w:type="dxa"/>
          </w:tcPr>
          <w:p w:rsidR="007B24CE" w:rsidRDefault="007B24CE" w:rsidP="007B24CE">
            <w:pPr>
              <w:pStyle w:val="CommentText"/>
              <w:rPr>
                <w:sz w:val="22"/>
                <w:szCs w:val="22"/>
              </w:rPr>
            </w:pPr>
            <w:r w:rsidRPr="00A90A8D">
              <w:rPr>
                <w:rStyle w:val="A4"/>
                <w:color w:val="auto"/>
                <w:sz w:val="22"/>
                <w:szCs w:val="22"/>
              </w:rPr>
              <w:t>Improved user interface</w:t>
            </w:r>
            <w:r>
              <w:rPr>
                <w:rStyle w:val="A4"/>
                <w:color w:val="auto"/>
                <w:sz w:val="22"/>
                <w:szCs w:val="22"/>
              </w:rPr>
              <w:t xml:space="preserve"> by generating e</w:t>
            </w:r>
            <w:r w:rsidRPr="00B92C35">
              <w:rPr>
                <w:sz w:val="22"/>
                <w:szCs w:val="22"/>
              </w:rPr>
              <w:t>rror message when system/field capacity is not available</w:t>
            </w:r>
          </w:p>
          <w:p w:rsidR="007B24CE" w:rsidRPr="00276735" w:rsidRDefault="007B24CE" w:rsidP="007B24CE">
            <w:pPr>
              <w:pStyle w:val="Default"/>
              <w:rPr>
                <w:rFonts w:asciiTheme="minorHAnsi" w:hAnsiTheme="minorHAnsi"/>
                <w:sz w:val="20"/>
                <w:szCs w:val="20"/>
              </w:rPr>
            </w:pPr>
            <w:r w:rsidRPr="00276735">
              <w:rPr>
                <w:rFonts w:asciiTheme="minorHAnsi" w:hAnsiTheme="minorHAnsi"/>
                <w:i/>
                <w:iCs/>
                <w:sz w:val="20"/>
                <w:szCs w:val="20"/>
              </w:rPr>
              <w:t>“EHR systems must be designed to enhance the visibility of the information being selected for copy and paste to prevent users from inadvertently copying only part of the information that was intended to be pasted which could minimize the possibility of incomplete reuse of information that could lead to morbid/mortal errors.”</w:t>
            </w:r>
            <w:r w:rsidRPr="00276735">
              <w:rPr>
                <w:rStyle w:val="FootnoteReference"/>
                <w:rFonts w:asciiTheme="minorHAnsi" w:hAnsiTheme="minorHAnsi"/>
                <w:i/>
                <w:iCs/>
                <w:sz w:val="20"/>
                <w:szCs w:val="20"/>
              </w:rPr>
              <w:footnoteReference w:id="22"/>
            </w:r>
            <w:r w:rsidRPr="00276735">
              <w:rPr>
                <w:rFonts w:asciiTheme="minorHAnsi" w:hAnsiTheme="minorHAnsi"/>
                <w:i/>
                <w:iCs/>
                <w:sz w:val="20"/>
                <w:szCs w:val="20"/>
              </w:rPr>
              <w:t xml:space="preserve"> </w:t>
            </w:r>
          </w:p>
          <w:p w:rsidR="007B24CE" w:rsidRPr="00A90A8D" w:rsidRDefault="007B24CE" w:rsidP="007B24CE">
            <w:pPr>
              <w:pStyle w:val="Pa2"/>
              <w:rPr>
                <w:rStyle w:val="A4"/>
                <w:rFonts w:asciiTheme="minorHAnsi" w:hAnsiTheme="minorHAnsi"/>
                <w:color w:val="auto"/>
                <w:sz w:val="22"/>
                <w:szCs w:val="22"/>
              </w:rPr>
            </w:pPr>
            <w:r w:rsidRPr="006359B5">
              <w:rPr>
                <w:rStyle w:val="A4"/>
                <w:rFonts w:asciiTheme="minorHAnsi" w:hAnsiTheme="minorHAnsi"/>
                <w:i/>
                <w:color w:val="auto"/>
                <w:sz w:val="22"/>
                <w:szCs w:val="22"/>
              </w:rPr>
              <w:t>ECRI A</w:t>
            </w:r>
            <w:r>
              <w:rPr>
                <w:rStyle w:val="A4"/>
                <w:rFonts w:asciiTheme="minorHAnsi" w:hAnsiTheme="minorHAnsi"/>
                <w:i/>
                <w:color w:val="auto"/>
                <w:sz w:val="22"/>
                <w:szCs w:val="22"/>
              </w:rPr>
              <w:t>-</w:t>
            </w:r>
            <w:r w:rsidRPr="006359B5">
              <w:rPr>
                <w:rStyle w:val="A4"/>
                <w:rFonts w:asciiTheme="minorHAnsi" w:hAnsiTheme="minorHAnsi"/>
                <w:i/>
                <w:color w:val="auto"/>
                <w:sz w:val="22"/>
                <w:szCs w:val="22"/>
              </w:rPr>
              <w:t xml:space="preserve"> </w:t>
            </w:r>
            <w:r w:rsidRPr="006359B5">
              <w:rPr>
                <w:rFonts w:asciiTheme="minorHAnsi" w:hAnsiTheme="minorHAnsi"/>
                <w:i/>
                <w:sz w:val="22"/>
                <w:szCs w:val="22"/>
              </w:rPr>
              <w:t>Provide a mechanism to make copy/paste material easily identifiable</w:t>
            </w:r>
          </w:p>
        </w:tc>
        <w:tc>
          <w:tcPr>
            <w:tcW w:w="1890" w:type="dxa"/>
          </w:tcPr>
          <w:p w:rsidR="007B24CE" w:rsidRDefault="007B24CE" w:rsidP="007B24CE">
            <w:pPr>
              <w:pStyle w:val="Pa2"/>
              <w:rPr>
                <w:rStyle w:val="A4"/>
                <w:rFonts w:asciiTheme="minorHAnsi" w:hAnsiTheme="minorHAnsi"/>
                <w:color w:val="auto"/>
                <w:sz w:val="22"/>
                <w:szCs w:val="22"/>
              </w:rPr>
            </w:pPr>
          </w:p>
        </w:tc>
      </w:tr>
      <w:tr w:rsidR="007B24CE" w:rsidTr="007B24CE">
        <w:tc>
          <w:tcPr>
            <w:tcW w:w="4788" w:type="dxa"/>
          </w:tcPr>
          <w:p w:rsidR="007B24CE" w:rsidRPr="00A90A8D" w:rsidRDefault="007B24CE" w:rsidP="007B24CE">
            <w:pPr>
              <w:pStyle w:val="Pa2"/>
              <w:numPr>
                <w:ilvl w:val="0"/>
                <w:numId w:val="19"/>
              </w:numPr>
              <w:ind w:left="360"/>
              <w:rPr>
                <w:rStyle w:val="A4"/>
                <w:rFonts w:asciiTheme="minorHAnsi" w:hAnsiTheme="minorHAnsi"/>
                <w:color w:val="auto"/>
                <w:sz w:val="22"/>
                <w:szCs w:val="22"/>
              </w:rPr>
            </w:pPr>
            <w:r w:rsidRPr="00A90A8D">
              <w:rPr>
                <w:rStyle w:val="A4"/>
                <w:rFonts w:asciiTheme="minorHAnsi" w:hAnsiTheme="minorHAnsi"/>
                <w:color w:val="auto"/>
                <w:sz w:val="22"/>
                <w:szCs w:val="22"/>
              </w:rPr>
              <w:t>Error message needs to be presented to the users</w:t>
            </w:r>
          </w:p>
        </w:tc>
        <w:tc>
          <w:tcPr>
            <w:tcW w:w="6390" w:type="dxa"/>
          </w:tcPr>
          <w:p w:rsidR="007B24CE" w:rsidRDefault="007B24CE" w:rsidP="007B24CE">
            <w:pPr>
              <w:pStyle w:val="Pa2"/>
              <w:rPr>
                <w:rStyle w:val="A4"/>
                <w:rFonts w:asciiTheme="minorHAnsi" w:hAnsiTheme="minorHAnsi"/>
                <w:color w:val="auto"/>
                <w:sz w:val="22"/>
                <w:szCs w:val="22"/>
              </w:rPr>
            </w:pPr>
            <w:r w:rsidRPr="00A90A8D">
              <w:rPr>
                <w:rStyle w:val="A4"/>
                <w:rFonts w:asciiTheme="minorHAnsi" w:hAnsiTheme="minorHAnsi"/>
                <w:color w:val="auto"/>
                <w:sz w:val="22"/>
                <w:szCs w:val="22"/>
              </w:rPr>
              <w:t>Data/record verification; improved user interface to show error information</w:t>
            </w:r>
          </w:p>
          <w:p w:rsidR="007B24CE" w:rsidRPr="00E92280" w:rsidRDefault="007B24CE" w:rsidP="007B24CE">
            <w:r w:rsidRPr="006359B5">
              <w:rPr>
                <w:rStyle w:val="A4"/>
                <w:i/>
                <w:color w:val="auto"/>
                <w:sz w:val="22"/>
                <w:szCs w:val="22"/>
              </w:rPr>
              <w:t>ECRI A</w:t>
            </w:r>
            <w:r>
              <w:rPr>
                <w:rStyle w:val="A4"/>
                <w:i/>
                <w:color w:val="auto"/>
                <w:sz w:val="22"/>
                <w:szCs w:val="22"/>
              </w:rPr>
              <w:t>-</w:t>
            </w:r>
            <w:r w:rsidRPr="006359B5">
              <w:rPr>
                <w:rStyle w:val="A4"/>
                <w:i/>
                <w:color w:val="auto"/>
                <w:sz w:val="22"/>
                <w:szCs w:val="22"/>
              </w:rPr>
              <w:t xml:space="preserve"> </w:t>
            </w:r>
            <w:r w:rsidRPr="006359B5">
              <w:rPr>
                <w:i/>
              </w:rPr>
              <w:t>Provide a mechanism to make copy/paste material easily identifiable</w:t>
            </w:r>
          </w:p>
        </w:tc>
        <w:tc>
          <w:tcPr>
            <w:tcW w:w="1890" w:type="dxa"/>
          </w:tcPr>
          <w:p w:rsidR="007B24CE" w:rsidRDefault="007B24CE" w:rsidP="007B24CE">
            <w:pPr>
              <w:pStyle w:val="Pa2"/>
              <w:rPr>
                <w:rStyle w:val="A4"/>
                <w:rFonts w:asciiTheme="minorHAnsi" w:hAnsiTheme="minorHAnsi"/>
                <w:color w:val="auto"/>
                <w:sz w:val="22"/>
                <w:szCs w:val="22"/>
              </w:rPr>
            </w:pPr>
          </w:p>
        </w:tc>
      </w:tr>
      <w:tr w:rsidR="007B24CE" w:rsidTr="007B24CE">
        <w:tc>
          <w:tcPr>
            <w:tcW w:w="4788" w:type="dxa"/>
          </w:tcPr>
          <w:p w:rsidR="007B24CE" w:rsidRPr="00A90A8D" w:rsidRDefault="007B24CE" w:rsidP="007B24CE">
            <w:pPr>
              <w:pStyle w:val="Pa2"/>
              <w:numPr>
                <w:ilvl w:val="0"/>
                <w:numId w:val="19"/>
              </w:numPr>
              <w:ind w:left="360"/>
              <w:rPr>
                <w:rFonts w:asciiTheme="minorHAnsi" w:hAnsiTheme="minorHAnsi"/>
                <w:sz w:val="22"/>
                <w:szCs w:val="22"/>
              </w:rPr>
            </w:pPr>
            <w:r w:rsidRPr="00A90A8D">
              <w:rPr>
                <w:rStyle w:val="A4"/>
                <w:rFonts w:asciiTheme="minorHAnsi" w:hAnsiTheme="minorHAnsi"/>
                <w:color w:val="auto"/>
                <w:sz w:val="22"/>
                <w:szCs w:val="22"/>
                <w:highlight w:val="yellow"/>
              </w:rPr>
              <w:t>Systems Performance - lack of performance criteria/ set of metrics for performance/for information and systems availability conformance</w:t>
            </w:r>
          </w:p>
        </w:tc>
        <w:tc>
          <w:tcPr>
            <w:tcW w:w="6390" w:type="dxa"/>
          </w:tcPr>
          <w:p w:rsidR="007B24CE" w:rsidRDefault="007B24CE" w:rsidP="007B24CE">
            <w:pPr>
              <w:pStyle w:val="Pa2"/>
              <w:rPr>
                <w:rStyle w:val="A4"/>
                <w:rFonts w:asciiTheme="minorHAnsi" w:hAnsiTheme="minorHAnsi"/>
                <w:color w:val="auto"/>
                <w:sz w:val="22"/>
                <w:szCs w:val="22"/>
              </w:rPr>
            </w:pPr>
            <w:r w:rsidRPr="00A90A8D">
              <w:rPr>
                <w:rStyle w:val="A4"/>
                <w:rFonts w:asciiTheme="minorHAnsi" w:hAnsiTheme="minorHAnsi"/>
                <w:color w:val="auto"/>
                <w:sz w:val="22"/>
                <w:szCs w:val="22"/>
              </w:rPr>
              <w:t>Audit, provenance</w:t>
            </w:r>
          </w:p>
          <w:p w:rsidR="007B24CE" w:rsidRDefault="007B24CE" w:rsidP="007B24CE">
            <w:pPr>
              <w:pStyle w:val="Pa2"/>
              <w:rPr>
                <w:rStyle w:val="A4"/>
                <w:rFonts w:asciiTheme="minorHAnsi" w:hAnsiTheme="minorHAnsi"/>
                <w:i/>
                <w:color w:val="auto"/>
                <w:sz w:val="22"/>
                <w:szCs w:val="22"/>
              </w:rPr>
            </w:pPr>
            <w:r w:rsidRPr="006359B5">
              <w:rPr>
                <w:rStyle w:val="A4"/>
                <w:rFonts w:asciiTheme="minorHAnsi" w:hAnsiTheme="minorHAnsi"/>
                <w:i/>
                <w:color w:val="auto"/>
                <w:sz w:val="22"/>
                <w:szCs w:val="22"/>
              </w:rPr>
              <w:t>ECRI A</w:t>
            </w:r>
            <w:r>
              <w:rPr>
                <w:rStyle w:val="A4"/>
                <w:rFonts w:asciiTheme="minorHAnsi" w:hAnsiTheme="minorHAnsi"/>
                <w:i/>
                <w:color w:val="auto"/>
                <w:sz w:val="22"/>
                <w:szCs w:val="22"/>
              </w:rPr>
              <w:t>-</w:t>
            </w:r>
            <w:r w:rsidRPr="006359B5">
              <w:rPr>
                <w:rStyle w:val="A4"/>
                <w:rFonts w:asciiTheme="minorHAnsi" w:hAnsiTheme="minorHAnsi"/>
                <w:i/>
                <w:color w:val="auto"/>
                <w:sz w:val="22"/>
                <w:szCs w:val="22"/>
              </w:rPr>
              <w:t xml:space="preserve"> </w:t>
            </w:r>
            <w:r w:rsidRPr="006359B5">
              <w:rPr>
                <w:rFonts w:asciiTheme="minorHAnsi" w:hAnsiTheme="minorHAnsi"/>
                <w:i/>
                <w:sz w:val="22"/>
                <w:szCs w:val="22"/>
              </w:rPr>
              <w:t>Provide a mechanism to make copy/paste material easily identifiable</w:t>
            </w:r>
            <w:r w:rsidRPr="006359B5">
              <w:rPr>
                <w:rStyle w:val="A4"/>
                <w:rFonts w:asciiTheme="minorHAnsi" w:hAnsiTheme="minorHAnsi"/>
                <w:i/>
                <w:color w:val="auto"/>
                <w:sz w:val="22"/>
                <w:szCs w:val="22"/>
              </w:rPr>
              <w:t xml:space="preserve"> </w:t>
            </w:r>
          </w:p>
          <w:p w:rsidR="007B24CE" w:rsidRDefault="007B24CE" w:rsidP="007B24CE">
            <w:pPr>
              <w:pStyle w:val="Pa2"/>
              <w:rPr>
                <w:rFonts w:asciiTheme="minorHAnsi" w:hAnsiTheme="minorHAnsi"/>
                <w:i/>
                <w:sz w:val="22"/>
                <w:szCs w:val="22"/>
              </w:rPr>
            </w:pPr>
            <w:r w:rsidRPr="006359B5">
              <w:rPr>
                <w:rStyle w:val="A4"/>
                <w:rFonts w:asciiTheme="minorHAnsi" w:hAnsiTheme="minorHAnsi"/>
                <w:i/>
                <w:color w:val="auto"/>
                <w:sz w:val="22"/>
                <w:szCs w:val="22"/>
              </w:rPr>
              <w:t>ECRI B</w:t>
            </w:r>
            <w:r>
              <w:rPr>
                <w:rStyle w:val="A4"/>
                <w:rFonts w:asciiTheme="minorHAnsi" w:hAnsiTheme="minorHAnsi"/>
                <w:i/>
                <w:color w:val="auto"/>
                <w:sz w:val="22"/>
                <w:szCs w:val="22"/>
              </w:rPr>
              <w:t>-</w:t>
            </w:r>
            <w:r w:rsidRPr="006359B5">
              <w:rPr>
                <w:rFonts w:asciiTheme="minorHAnsi" w:hAnsiTheme="minorHAnsi"/>
                <w:i/>
                <w:sz w:val="22"/>
                <w:szCs w:val="22"/>
              </w:rPr>
              <w:t>Ensure that the provenance of copy/paste material is readily available ECRI C-Ensure adequate staff training and education regarding the appropriate and safe use of copy/paste</w:t>
            </w:r>
          </w:p>
          <w:p w:rsidR="007B24CE" w:rsidRPr="00E92280" w:rsidRDefault="007B24CE" w:rsidP="007B24CE">
            <w:r w:rsidRPr="00890441">
              <w:rPr>
                <w:rStyle w:val="A4"/>
                <w:i/>
                <w:color w:val="auto"/>
                <w:sz w:val="22"/>
                <w:szCs w:val="22"/>
              </w:rPr>
              <w:t>ECRI D-</w:t>
            </w:r>
            <w:r w:rsidRPr="00890441">
              <w:rPr>
                <w:i/>
              </w:rPr>
              <w:t xml:space="preserve">Ensure that copy/paste practices are regularly </w:t>
            </w:r>
            <w:r w:rsidRPr="006359B5">
              <w:rPr>
                <w:i/>
              </w:rPr>
              <w:t>monitored, measured, and assessed</w:t>
            </w:r>
          </w:p>
        </w:tc>
        <w:tc>
          <w:tcPr>
            <w:tcW w:w="1890" w:type="dxa"/>
          </w:tcPr>
          <w:p w:rsidR="007B24CE" w:rsidRDefault="007B24CE" w:rsidP="007B24CE">
            <w:pPr>
              <w:pStyle w:val="Pa2"/>
              <w:rPr>
                <w:rStyle w:val="A4"/>
                <w:rFonts w:asciiTheme="minorHAnsi" w:hAnsiTheme="minorHAnsi"/>
                <w:color w:val="auto"/>
                <w:sz w:val="22"/>
                <w:szCs w:val="22"/>
              </w:rPr>
            </w:pPr>
          </w:p>
        </w:tc>
      </w:tr>
    </w:tbl>
    <w:p w:rsidR="00F01D98" w:rsidRDefault="00F01D98" w:rsidP="00A04242">
      <w:pPr>
        <w:pStyle w:val="Pa2"/>
        <w:rPr>
          <w:rStyle w:val="A4"/>
          <w:rFonts w:asciiTheme="minorHAnsi" w:hAnsiTheme="minorHAnsi"/>
          <w:color w:val="auto"/>
          <w:sz w:val="22"/>
          <w:szCs w:val="22"/>
        </w:rPr>
        <w:sectPr w:rsidR="00F01D98" w:rsidSect="007B24CE">
          <w:pgSz w:w="15840" w:h="12240" w:orient="landscape"/>
          <w:pgMar w:top="1440" w:right="1440" w:bottom="1440" w:left="1440" w:header="720" w:footer="720" w:gutter="0"/>
          <w:cols w:space="720"/>
          <w:docGrid w:linePitch="360"/>
        </w:sectPr>
      </w:pPr>
    </w:p>
    <w:p w:rsidR="000E3004" w:rsidRPr="004E66A4" w:rsidRDefault="000E3004" w:rsidP="00A04242">
      <w:pPr>
        <w:pStyle w:val="Heading1"/>
        <w:pageBreakBefore w:val="0"/>
        <w:numPr>
          <w:ilvl w:val="0"/>
          <w:numId w:val="0"/>
        </w:numPr>
        <w:ind w:left="432" w:hanging="432"/>
        <w:rPr>
          <w:rStyle w:val="A4"/>
          <w:rFonts w:cs="Arial"/>
          <w:i/>
          <w:sz w:val="24"/>
          <w:szCs w:val="24"/>
        </w:rPr>
      </w:pPr>
      <w:bookmarkStart w:id="11" w:name="_Toc478399364"/>
      <w:r w:rsidRPr="004E66A4">
        <w:rPr>
          <w:rFonts w:cs="Arial"/>
        </w:rPr>
        <w:lastRenderedPageBreak/>
        <w:t>Content</w:t>
      </w:r>
      <w:bookmarkEnd w:id="11"/>
    </w:p>
    <w:p w:rsidR="0080328E" w:rsidRDefault="00276735" w:rsidP="00E92280">
      <w:pPr>
        <w:pStyle w:val="CommentText"/>
        <w:rPr>
          <w:sz w:val="22"/>
          <w:szCs w:val="22"/>
        </w:rPr>
      </w:pPr>
      <w:bookmarkStart w:id="12" w:name="_Toc478399365"/>
      <w:r w:rsidRPr="00276735">
        <w:rPr>
          <w:rStyle w:val="Heading2Char"/>
          <w:rFonts w:asciiTheme="minorHAnsi" w:eastAsiaTheme="minorHAnsi" w:hAnsiTheme="minorHAnsi"/>
          <w:sz w:val="26"/>
          <w:szCs w:val="26"/>
        </w:rPr>
        <w:t>Patient Information</w:t>
      </w:r>
      <w:r w:rsidRPr="00276735">
        <w:rPr>
          <w:rStyle w:val="Heading2Char"/>
          <w:rFonts w:asciiTheme="minorHAnsi" w:eastAsiaTheme="minorHAnsi" w:hAnsiTheme="minorHAnsi"/>
          <w:sz w:val="24"/>
          <w:szCs w:val="24"/>
        </w:rPr>
        <w:t>.</w:t>
      </w:r>
      <w:bookmarkEnd w:id="12"/>
      <w:r>
        <w:rPr>
          <w:sz w:val="22"/>
          <w:szCs w:val="22"/>
        </w:rPr>
        <w:t xml:space="preserve"> </w:t>
      </w:r>
      <w:r w:rsidR="00C102EA">
        <w:rPr>
          <w:sz w:val="22"/>
          <w:szCs w:val="22"/>
        </w:rPr>
        <w:t>Healthcare c</w:t>
      </w:r>
      <w:r w:rsidR="00E92280" w:rsidRPr="0080328E">
        <w:rPr>
          <w:sz w:val="22"/>
          <w:szCs w:val="22"/>
        </w:rPr>
        <w:t xml:space="preserve">ontent requirements for copy/paste are presented in </w:t>
      </w:r>
      <w:r w:rsidR="00E92280" w:rsidRPr="004E66A4">
        <w:rPr>
          <w:sz w:val="22"/>
          <w:szCs w:val="22"/>
          <w:highlight w:val="yellow"/>
        </w:rPr>
        <w:t>Table 3</w:t>
      </w:r>
      <w:r w:rsidR="00E92280" w:rsidRPr="0080328E">
        <w:rPr>
          <w:sz w:val="22"/>
          <w:szCs w:val="22"/>
        </w:rPr>
        <w:t xml:space="preserve">. They are organized by content that </w:t>
      </w:r>
      <w:r w:rsidR="004E66A4">
        <w:rPr>
          <w:sz w:val="22"/>
          <w:szCs w:val="22"/>
        </w:rPr>
        <w:t>“</w:t>
      </w:r>
      <w:r w:rsidR="00E92280" w:rsidRPr="00C102EA">
        <w:rPr>
          <w:sz w:val="22"/>
          <w:szCs w:val="22"/>
          <w:u w:val="single"/>
        </w:rPr>
        <w:t>can be</w:t>
      </w:r>
      <w:r w:rsidR="004E66A4">
        <w:rPr>
          <w:sz w:val="22"/>
          <w:szCs w:val="22"/>
        </w:rPr>
        <w:t>” and “</w:t>
      </w:r>
      <w:r w:rsidR="004E66A4" w:rsidRPr="00C102EA">
        <w:rPr>
          <w:sz w:val="22"/>
          <w:szCs w:val="22"/>
          <w:u w:val="single"/>
        </w:rPr>
        <w:t>cannot be</w:t>
      </w:r>
      <w:r w:rsidR="004E66A4">
        <w:rPr>
          <w:sz w:val="22"/>
          <w:szCs w:val="22"/>
        </w:rPr>
        <w:t>”</w:t>
      </w:r>
      <w:r w:rsidR="00E92280" w:rsidRPr="0080328E">
        <w:rPr>
          <w:sz w:val="22"/>
          <w:szCs w:val="22"/>
        </w:rPr>
        <w:t xml:space="preserve"> copied/pasted within </w:t>
      </w:r>
      <w:r w:rsidR="0080328E">
        <w:rPr>
          <w:sz w:val="22"/>
          <w:szCs w:val="22"/>
        </w:rPr>
        <w:t>various</w:t>
      </w:r>
      <w:r w:rsidR="00E92280" w:rsidRPr="0080328E">
        <w:rPr>
          <w:sz w:val="22"/>
          <w:szCs w:val="22"/>
        </w:rPr>
        <w:t xml:space="preserve"> record</w:t>
      </w:r>
      <w:r w:rsidR="0080328E">
        <w:rPr>
          <w:sz w:val="22"/>
          <w:szCs w:val="22"/>
        </w:rPr>
        <w:t>s</w:t>
      </w:r>
      <w:r w:rsidR="00E92280" w:rsidRPr="0080328E">
        <w:rPr>
          <w:sz w:val="22"/>
          <w:szCs w:val="22"/>
        </w:rPr>
        <w:t xml:space="preserve"> of the same patient</w:t>
      </w:r>
      <w:r w:rsidR="004E66A4">
        <w:rPr>
          <w:sz w:val="22"/>
          <w:szCs w:val="22"/>
        </w:rPr>
        <w:t>.</w:t>
      </w:r>
      <w:r w:rsidR="00E92280" w:rsidRPr="0080328E">
        <w:rPr>
          <w:sz w:val="22"/>
          <w:szCs w:val="22"/>
        </w:rPr>
        <w:t xml:space="preserve"> In addition, </w:t>
      </w:r>
      <w:r w:rsidR="004E66A4">
        <w:rPr>
          <w:sz w:val="22"/>
          <w:szCs w:val="22"/>
        </w:rPr>
        <w:t xml:space="preserve">Table 3 also presents </w:t>
      </w:r>
      <w:r w:rsidR="00E92280" w:rsidRPr="0080328E">
        <w:rPr>
          <w:sz w:val="22"/>
          <w:szCs w:val="22"/>
        </w:rPr>
        <w:t xml:space="preserve">the content </w:t>
      </w:r>
      <w:r w:rsidR="004E66A4">
        <w:rPr>
          <w:sz w:val="22"/>
          <w:szCs w:val="22"/>
        </w:rPr>
        <w:t>that “</w:t>
      </w:r>
      <w:r w:rsidR="004E66A4" w:rsidRPr="00C102EA">
        <w:rPr>
          <w:sz w:val="22"/>
          <w:szCs w:val="22"/>
          <w:u w:val="single"/>
        </w:rPr>
        <w:t>can be</w:t>
      </w:r>
      <w:r w:rsidR="004E66A4">
        <w:rPr>
          <w:sz w:val="22"/>
          <w:szCs w:val="22"/>
        </w:rPr>
        <w:t>” and “</w:t>
      </w:r>
      <w:r w:rsidR="004E66A4" w:rsidRPr="00C102EA">
        <w:rPr>
          <w:sz w:val="22"/>
          <w:szCs w:val="22"/>
          <w:u w:val="single"/>
        </w:rPr>
        <w:t>cannot be</w:t>
      </w:r>
      <w:r w:rsidR="004E66A4">
        <w:rPr>
          <w:sz w:val="22"/>
          <w:szCs w:val="22"/>
        </w:rPr>
        <w:t>”</w:t>
      </w:r>
      <w:r w:rsidR="004E66A4" w:rsidRPr="0080328E">
        <w:rPr>
          <w:sz w:val="22"/>
          <w:szCs w:val="22"/>
        </w:rPr>
        <w:t xml:space="preserve"> </w:t>
      </w:r>
      <w:r w:rsidR="00E92280" w:rsidRPr="0080328E">
        <w:rPr>
          <w:sz w:val="22"/>
          <w:szCs w:val="22"/>
        </w:rPr>
        <w:t xml:space="preserve">copied/pasted from </w:t>
      </w:r>
      <w:r w:rsidR="00C102EA">
        <w:rPr>
          <w:sz w:val="22"/>
          <w:szCs w:val="22"/>
        </w:rPr>
        <w:t xml:space="preserve">the </w:t>
      </w:r>
      <w:r w:rsidR="00E92280" w:rsidRPr="0080328E">
        <w:rPr>
          <w:sz w:val="22"/>
          <w:szCs w:val="22"/>
        </w:rPr>
        <w:t>records of multiple patients into a specific report</w:t>
      </w:r>
      <w:r w:rsidR="0080328E" w:rsidRPr="0080328E">
        <w:rPr>
          <w:sz w:val="22"/>
          <w:szCs w:val="22"/>
        </w:rPr>
        <w:t>. The latter is important for big data, public health and population health surveillance.</w:t>
      </w:r>
      <w:r w:rsidR="004E66A4" w:rsidRPr="004E66A4">
        <w:rPr>
          <w:sz w:val="22"/>
          <w:szCs w:val="22"/>
        </w:rPr>
        <w:t xml:space="preserve"> </w:t>
      </w:r>
      <w:r w:rsidR="004E66A4">
        <w:rPr>
          <w:sz w:val="22"/>
          <w:szCs w:val="22"/>
        </w:rPr>
        <w:t xml:space="preserve">Content examples from the AHIMA 2012 Toolkit are shown by the asterisk*, from the </w:t>
      </w:r>
      <w:r w:rsidR="004E66A4" w:rsidRPr="004E66A4">
        <w:rPr>
          <w:sz w:val="22"/>
          <w:szCs w:val="22"/>
        </w:rPr>
        <w:t xml:space="preserve">NISTIR </w:t>
      </w:r>
      <w:r w:rsidR="004E66A4" w:rsidRPr="004E66A4">
        <w:t>–</w:t>
      </w:r>
      <w:r w:rsidR="004E66A4">
        <w:rPr>
          <w:sz w:val="22"/>
          <w:szCs w:val="22"/>
        </w:rPr>
        <w:t xml:space="preserve"> by double asterisk **</w:t>
      </w:r>
      <w:r w:rsidR="00C102EA">
        <w:rPr>
          <w:sz w:val="22"/>
          <w:szCs w:val="22"/>
        </w:rPr>
        <w:t>.</w:t>
      </w:r>
    </w:p>
    <w:p w:rsidR="004E66A4" w:rsidRPr="0080328E" w:rsidRDefault="004E66A4" w:rsidP="00E92280">
      <w:pPr>
        <w:pStyle w:val="CommentText"/>
        <w:rPr>
          <w:sz w:val="22"/>
          <w:szCs w:val="22"/>
        </w:rPr>
      </w:pPr>
    </w:p>
    <w:p w:rsidR="007034F5" w:rsidRDefault="006A501E" w:rsidP="007034F5">
      <w:pPr>
        <w:pStyle w:val="CommentText"/>
        <w:rPr>
          <w:sz w:val="22"/>
          <w:szCs w:val="22"/>
          <w:highlight w:val="yellow"/>
        </w:rPr>
      </w:pPr>
      <w:r w:rsidRPr="007C041B">
        <w:rPr>
          <w:sz w:val="22"/>
          <w:szCs w:val="22"/>
          <w:highlight w:val="yellow"/>
        </w:rPr>
        <w:t xml:space="preserve">Ms. Slivochka: </w:t>
      </w:r>
    </w:p>
    <w:p w:rsidR="00E92280" w:rsidRDefault="00E92280" w:rsidP="007034F5">
      <w:pPr>
        <w:pStyle w:val="CommentText"/>
        <w:numPr>
          <w:ilvl w:val="0"/>
          <w:numId w:val="26"/>
        </w:numPr>
        <w:rPr>
          <w:sz w:val="22"/>
          <w:szCs w:val="22"/>
        </w:rPr>
      </w:pPr>
      <w:r w:rsidRPr="00E92280">
        <w:rPr>
          <w:sz w:val="22"/>
          <w:szCs w:val="22"/>
          <w:highlight w:val="yellow"/>
        </w:rPr>
        <w:t>from one patient’s record to another and not limited to one patient. - Assess and describe risks with using copy/paste across patients</w:t>
      </w:r>
    </w:p>
    <w:p w:rsidR="006A501E" w:rsidRDefault="006A501E" w:rsidP="007034F5">
      <w:pPr>
        <w:pStyle w:val="ListParagraph"/>
        <w:numPr>
          <w:ilvl w:val="0"/>
          <w:numId w:val="26"/>
        </w:numPr>
      </w:pPr>
      <w:r w:rsidRPr="007034F5">
        <w:rPr>
          <w:highlight w:val="yellow"/>
        </w:rPr>
        <w:t>Should there be made mention of repetitive – DEFINE use of templates to represent information on a specific patient</w:t>
      </w:r>
    </w:p>
    <w:p w:rsidR="00276735" w:rsidRDefault="00276735" w:rsidP="007034F5">
      <w:pPr>
        <w:pStyle w:val="CommentText"/>
        <w:numPr>
          <w:ilvl w:val="0"/>
          <w:numId w:val="26"/>
        </w:numPr>
        <w:rPr>
          <w:sz w:val="24"/>
          <w:szCs w:val="24"/>
        </w:rPr>
      </w:pPr>
      <w:r w:rsidRPr="007C041B">
        <w:rPr>
          <w:sz w:val="24"/>
          <w:szCs w:val="24"/>
          <w:highlight w:val="yellow"/>
        </w:rPr>
        <w:t>should consideration be given to a tool to rate different areas of note types?  For example, assessment and plan should never be copied.</w:t>
      </w:r>
    </w:p>
    <w:p w:rsidR="00276735" w:rsidRDefault="00276735" w:rsidP="006A501E"/>
    <w:p w:rsidR="006A501E" w:rsidRDefault="006A501E" w:rsidP="006A501E">
      <w:r w:rsidRPr="007C041B">
        <w:rPr>
          <w:highlight w:val="yellow"/>
        </w:rPr>
        <w:t>Split into New Information, PCP Data… - get the LIST fro</w:t>
      </w:r>
      <w:r>
        <w:rPr>
          <w:highlight w:val="yellow"/>
        </w:rPr>
        <w:t>m</w:t>
      </w:r>
      <w:r w:rsidRPr="007C041B">
        <w:rPr>
          <w:highlight w:val="yellow"/>
        </w:rPr>
        <w:t xml:space="preserve"> Lori Tolley</w:t>
      </w:r>
      <w:r>
        <w:t xml:space="preserve"> </w:t>
      </w:r>
    </w:p>
    <w:p w:rsidR="006A501E" w:rsidRDefault="006A501E" w:rsidP="006A501E"/>
    <w:p w:rsidR="006A501E" w:rsidRDefault="006A501E" w:rsidP="006A501E">
      <w:pPr>
        <w:pStyle w:val="Pa2"/>
        <w:rPr>
          <w:rStyle w:val="A4"/>
          <w:rFonts w:asciiTheme="minorHAnsi" w:hAnsiTheme="minorHAnsi"/>
          <w:color w:val="auto"/>
          <w:sz w:val="22"/>
          <w:szCs w:val="22"/>
        </w:rPr>
      </w:pPr>
      <w:r w:rsidRPr="007C041B">
        <w:rPr>
          <w:rStyle w:val="A4"/>
          <w:rFonts w:asciiTheme="minorHAnsi" w:hAnsiTheme="minorHAnsi"/>
          <w:color w:val="auto"/>
          <w:sz w:val="22"/>
          <w:szCs w:val="22"/>
          <w:highlight w:val="yellow"/>
        </w:rPr>
        <w:t>Validate content with different users</w:t>
      </w:r>
      <w:r>
        <w:rPr>
          <w:rStyle w:val="A4"/>
          <w:rFonts w:asciiTheme="minorHAnsi" w:hAnsiTheme="minorHAnsi"/>
          <w:color w:val="auto"/>
          <w:sz w:val="22"/>
          <w:szCs w:val="22"/>
        </w:rPr>
        <w:t xml:space="preserve"> (HIM, Providers, Risk Managers)? – PLEASE REVIEW THIS LIST WITH VARIOUS STAKEHOLDERS IN YOUR ORGANIZATIONS AFTER LORI’S FEEDBACK BELOW</w:t>
      </w:r>
    </w:p>
    <w:p w:rsidR="00276735" w:rsidRDefault="00276735" w:rsidP="00276735"/>
    <w:p w:rsidR="00276735" w:rsidRPr="00B92C35" w:rsidRDefault="00276735" w:rsidP="00276735">
      <w:pPr>
        <w:rPr>
          <w:rStyle w:val="A4"/>
          <w:color w:val="auto"/>
          <w:sz w:val="22"/>
          <w:szCs w:val="22"/>
        </w:rPr>
      </w:pPr>
      <w:r w:rsidRPr="00B92C35">
        <w:rPr>
          <w:rStyle w:val="A4"/>
          <w:color w:val="auto"/>
          <w:sz w:val="22"/>
          <w:szCs w:val="22"/>
          <w:highlight w:val="cyan"/>
        </w:rPr>
        <w:t xml:space="preserve">Harmonize with NIST recommendation for the </w:t>
      </w:r>
      <w:r w:rsidRPr="0065732E">
        <w:rPr>
          <w:rStyle w:val="A4"/>
          <w:color w:val="auto"/>
          <w:sz w:val="22"/>
          <w:szCs w:val="22"/>
          <w:highlight w:val="cyan"/>
        </w:rPr>
        <w:t>content</w:t>
      </w:r>
      <w:r w:rsidR="00A96AA3">
        <w:rPr>
          <w:rStyle w:val="A4"/>
          <w:color w:val="auto"/>
          <w:sz w:val="22"/>
          <w:szCs w:val="22"/>
        </w:rPr>
        <w:t xml:space="preserve">    </w:t>
      </w:r>
      <w:r w:rsidR="00A96AA3">
        <w:rPr>
          <w:rStyle w:val="CommentReference"/>
        </w:rPr>
        <w:commentReference w:id="13"/>
      </w:r>
    </w:p>
    <w:p w:rsidR="006A501E" w:rsidRDefault="006A501E" w:rsidP="00E92280">
      <w:pPr>
        <w:pStyle w:val="CommentText"/>
        <w:rPr>
          <w:sz w:val="22"/>
          <w:szCs w:val="22"/>
        </w:rPr>
      </w:pPr>
    </w:p>
    <w:p w:rsidR="0080328E" w:rsidRDefault="0080328E" w:rsidP="0080328E">
      <w:pPr>
        <w:pStyle w:val="CommentText"/>
        <w:jc w:val="center"/>
        <w:rPr>
          <w:sz w:val="22"/>
          <w:szCs w:val="22"/>
        </w:rPr>
      </w:pPr>
      <w:r w:rsidRPr="00C102EA">
        <w:rPr>
          <w:sz w:val="22"/>
          <w:szCs w:val="22"/>
          <w:highlight w:val="yellow"/>
        </w:rPr>
        <w:t>Table 3</w:t>
      </w:r>
      <w:r>
        <w:rPr>
          <w:sz w:val="22"/>
          <w:szCs w:val="22"/>
        </w:rPr>
        <w:t>. Content Requirements: Copy/Paste (C/P)</w:t>
      </w:r>
    </w:p>
    <w:tbl>
      <w:tblPr>
        <w:tblStyle w:val="TableGrid"/>
        <w:tblW w:w="0" w:type="auto"/>
        <w:tblLook w:val="04A0"/>
      </w:tblPr>
      <w:tblGrid>
        <w:gridCol w:w="3192"/>
        <w:gridCol w:w="2790"/>
        <w:gridCol w:w="2969"/>
      </w:tblGrid>
      <w:tr w:rsidR="006A501E" w:rsidTr="00276735">
        <w:tc>
          <w:tcPr>
            <w:tcW w:w="3192" w:type="dxa"/>
            <w:shd w:val="clear" w:color="auto" w:fill="C6D9F1" w:themeFill="text2" w:themeFillTint="33"/>
          </w:tcPr>
          <w:p w:rsidR="006A501E" w:rsidRDefault="006A501E" w:rsidP="00276735">
            <w:pPr>
              <w:pStyle w:val="CommentText"/>
              <w:jc w:val="center"/>
              <w:rPr>
                <w:sz w:val="22"/>
                <w:szCs w:val="22"/>
              </w:rPr>
            </w:pPr>
            <w:r>
              <w:rPr>
                <w:sz w:val="22"/>
                <w:szCs w:val="22"/>
              </w:rPr>
              <w:t>Content</w:t>
            </w:r>
          </w:p>
        </w:tc>
        <w:tc>
          <w:tcPr>
            <w:tcW w:w="2790" w:type="dxa"/>
            <w:shd w:val="clear" w:color="auto" w:fill="C6D9F1" w:themeFill="text2" w:themeFillTint="33"/>
          </w:tcPr>
          <w:p w:rsidR="006A501E" w:rsidRDefault="006A501E" w:rsidP="00276735">
            <w:pPr>
              <w:pStyle w:val="CommentText"/>
              <w:jc w:val="center"/>
              <w:rPr>
                <w:sz w:val="22"/>
                <w:szCs w:val="22"/>
              </w:rPr>
            </w:pPr>
            <w:r>
              <w:rPr>
                <w:sz w:val="22"/>
                <w:szCs w:val="22"/>
              </w:rPr>
              <w:t>Conditions</w:t>
            </w:r>
          </w:p>
        </w:tc>
        <w:tc>
          <w:tcPr>
            <w:tcW w:w="2969" w:type="dxa"/>
            <w:shd w:val="clear" w:color="auto" w:fill="C6D9F1" w:themeFill="text2" w:themeFillTint="33"/>
          </w:tcPr>
          <w:p w:rsidR="006A501E" w:rsidRDefault="006A501E" w:rsidP="00276735">
            <w:pPr>
              <w:pStyle w:val="CommentText"/>
              <w:jc w:val="center"/>
              <w:rPr>
                <w:sz w:val="22"/>
                <w:szCs w:val="22"/>
              </w:rPr>
            </w:pPr>
            <w:r>
              <w:rPr>
                <w:sz w:val="22"/>
                <w:szCs w:val="22"/>
              </w:rPr>
              <w:t>Risks</w:t>
            </w:r>
          </w:p>
        </w:tc>
      </w:tr>
      <w:tr w:rsidR="006A501E" w:rsidTr="006A501E">
        <w:tc>
          <w:tcPr>
            <w:tcW w:w="8951" w:type="dxa"/>
            <w:gridSpan w:val="3"/>
            <w:shd w:val="clear" w:color="auto" w:fill="EAF1DD" w:themeFill="accent3" w:themeFillTint="33"/>
            <w:vAlign w:val="center"/>
          </w:tcPr>
          <w:p w:rsidR="006A501E" w:rsidRPr="006A501E" w:rsidRDefault="006A501E" w:rsidP="006A501E">
            <w:pPr>
              <w:pStyle w:val="CommentText"/>
              <w:jc w:val="center"/>
              <w:rPr>
                <w:b/>
                <w:caps/>
                <w:sz w:val="22"/>
                <w:szCs w:val="22"/>
              </w:rPr>
            </w:pPr>
            <w:r w:rsidRPr="006A501E">
              <w:rPr>
                <w:b/>
                <w:caps/>
                <w:sz w:val="22"/>
                <w:szCs w:val="22"/>
              </w:rPr>
              <w:t>The Same Patient</w:t>
            </w:r>
          </w:p>
        </w:tc>
      </w:tr>
      <w:tr w:rsidR="006A501E" w:rsidTr="006A501E">
        <w:tc>
          <w:tcPr>
            <w:tcW w:w="8951" w:type="dxa"/>
            <w:gridSpan w:val="3"/>
            <w:shd w:val="clear" w:color="auto" w:fill="EAF1DD" w:themeFill="accent3" w:themeFillTint="33"/>
          </w:tcPr>
          <w:p w:rsidR="006A501E" w:rsidRPr="006A501E" w:rsidRDefault="006A501E" w:rsidP="00C102EA">
            <w:pPr>
              <w:pStyle w:val="Pa2"/>
              <w:rPr>
                <w:rFonts w:asciiTheme="minorHAnsi" w:hAnsiTheme="minorHAnsi"/>
                <w:b/>
                <w:sz w:val="22"/>
                <w:szCs w:val="22"/>
              </w:rPr>
            </w:pPr>
            <w:r w:rsidRPr="006A501E">
              <w:rPr>
                <w:rFonts w:asciiTheme="minorHAnsi" w:hAnsiTheme="minorHAnsi"/>
                <w:b/>
                <w:sz w:val="22"/>
                <w:szCs w:val="22"/>
              </w:rPr>
              <w:t>Information that CAN BE copied/pasted --</w:t>
            </w:r>
            <w:r w:rsidRPr="006A501E">
              <w:rPr>
                <w:rStyle w:val="A4"/>
                <w:rFonts w:asciiTheme="minorHAnsi" w:hAnsiTheme="minorHAnsi"/>
                <w:color w:val="auto"/>
                <w:sz w:val="22"/>
                <w:szCs w:val="22"/>
              </w:rPr>
              <w:t>The following are examples of content that may be copied if the information has been verified and validated and has remained the same over a specified time period</w:t>
            </w:r>
          </w:p>
        </w:tc>
      </w:tr>
      <w:tr w:rsidR="006A501E" w:rsidTr="0080328E">
        <w:tc>
          <w:tcPr>
            <w:tcW w:w="3192" w:type="dxa"/>
          </w:tcPr>
          <w:p w:rsidR="006A501E" w:rsidRDefault="006A501E" w:rsidP="00E92280">
            <w:pPr>
              <w:pStyle w:val="CommentText"/>
              <w:rPr>
                <w:sz w:val="22"/>
                <w:szCs w:val="22"/>
              </w:rPr>
            </w:pPr>
            <w:r w:rsidRPr="00872290">
              <w:rPr>
                <w:rStyle w:val="A4"/>
                <w:color w:val="auto"/>
                <w:sz w:val="22"/>
                <w:szCs w:val="22"/>
              </w:rPr>
              <w:t>Demographics</w:t>
            </w:r>
            <w:r w:rsidR="00D533D8">
              <w:rPr>
                <w:rStyle w:val="A4"/>
                <w:color w:val="auto"/>
                <w:sz w:val="22"/>
                <w:szCs w:val="22"/>
              </w:rPr>
              <w:t>*</w:t>
            </w:r>
            <w:r w:rsidRPr="00872290">
              <w:rPr>
                <w:rStyle w:val="A4"/>
                <w:color w:val="auto"/>
                <w:sz w:val="22"/>
                <w:szCs w:val="22"/>
              </w:rPr>
              <w:t xml:space="preserve"> </w:t>
            </w:r>
          </w:p>
        </w:tc>
        <w:tc>
          <w:tcPr>
            <w:tcW w:w="2790" w:type="dxa"/>
          </w:tcPr>
          <w:p w:rsidR="006A501E" w:rsidRDefault="006A501E" w:rsidP="00E92280">
            <w:pPr>
              <w:pStyle w:val="CommentText"/>
              <w:rPr>
                <w:sz w:val="22"/>
                <w:szCs w:val="22"/>
              </w:rPr>
            </w:pPr>
            <w:r>
              <w:rPr>
                <w:sz w:val="22"/>
                <w:szCs w:val="22"/>
              </w:rPr>
              <w:t>Verified at every visit</w:t>
            </w:r>
          </w:p>
        </w:tc>
        <w:tc>
          <w:tcPr>
            <w:tcW w:w="2969" w:type="dxa"/>
          </w:tcPr>
          <w:p w:rsidR="006A501E" w:rsidRDefault="006A501E" w:rsidP="00E92280">
            <w:pPr>
              <w:pStyle w:val="CommentText"/>
              <w:rPr>
                <w:sz w:val="22"/>
                <w:szCs w:val="22"/>
              </w:rPr>
            </w:pPr>
          </w:p>
        </w:tc>
      </w:tr>
      <w:tr w:rsidR="006A501E" w:rsidTr="0080328E">
        <w:tc>
          <w:tcPr>
            <w:tcW w:w="3192" w:type="dxa"/>
          </w:tcPr>
          <w:p w:rsidR="006A501E" w:rsidRDefault="006A501E" w:rsidP="00E92280">
            <w:pPr>
              <w:pStyle w:val="CommentText"/>
              <w:rPr>
                <w:sz w:val="22"/>
                <w:szCs w:val="22"/>
              </w:rPr>
            </w:pPr>
            <w:r w:rsidRPr="00872290">
              <w:rPr>
                <w:rStyle w:val="A4"/>
                <w:color w:val="auto"/>
                <w:sz w:val="22"/>
                <w:szCs w:val="22"/>
              </w:rPr>
              <w:t>Medications</w:t>
            </w:r>
            <w:r w:rsidR="00D533D8">
              <w:rPr>
                <w:rStyle w:val="A4"/>
                <w:color w:val="auto"/>
                <w:sz w:val="22"/>
                <w:szCs w:val="22"/>
              </w:rPr>
              <w:t>*</w:t>
            </w:r>
            <w:r w:rsidRPr="00872290">
              <w:rPr>
                <w:rStyle w:val="A4"/>
                <w:color w:val="auto"/>
                <w:sz w:val="22"/>
                <w:szCs w:val="22"/>
              </w:rPr>
              <w:t xml:space="preserve"> </w:t>
            </w:r>
          </w:p>
        </w:tc>
        <w:tc>
          <w:tcPr>
            <w:tcW w:w="2790" w:type="dxa"/>
          </w:tcPr>
          <w:p w:rsidR="006A501E" w:rsidRDefault="006A501E" w:rsidP="00E92280">
            <w:pPr>
              <w:pStyle w:val="CommentText"/>
              <w:rPr>
                <w:sz w:val="22"/>
                <w:szCs w:val="22"/>
              </w:rPr>
            </w:pPr>
            <w:r>
              <w:rPr>
                <w:sz w:val="22"/>
                <w:szCs w:val="22"/>
              </w:rPr>
              <w:t>Verified at every visit</w:t>
            </w:r>
          </w:p>
        </w:tc>
        <w:tc>
          <w:tcPr>
            <w:tcW w:w="2969" w:type="dxa"/>
          </w:tcPr>
          <w:p w:rsidR="006A501E" w:rsidRDefault="006A501E" w:rsidP="00E92280">
            <w:pPr>
              <w:pStyle w:val="CommentText"/>
              <w:rPr>
                <w:sz w:val="22"/>
                <w:szCs w:val="22"/>
              </w:rPr>
            </w:pPr>
          </w:p>
        </w:tc>
      </w:tr>
      <w:tr w:rsidR="006A501E" w:rsidTr="0080328E">
        <w:tc>
          <w:tcPr>
            <w:tcW w:w="3192" w:type="dxa"/>
          </w:tcPr>
          <w:p w:rsidR="006A501E" w:rsidRDefault="006A501E" w:rsidP="00E92280">
            <w:pPr>
              <w:pStyle w:val="CommentText"/>
              <w:rPr>
                <w:sz w:val="22"/>
                <w:szCs w:val="22"/>
              </w:rPr>
            </w:pPr>
            <w:r w:rsidRPr="00872290">
              <w:rPr>
                <w:rStyle w:val="A4"/>
                <w:color w:val="auto"/>
                <w:sz w:val="22"/>
                <w:szCs w:val="22"/>
              </w:rPr>
              <w:t>Allergies</w:t>
            </w:r>
            <w:r w:rsidR="00D533D8">
              <w:rPr>
                <w:rStyle w:val="A4"/>
                <w:color w:val="auto"/>
                <w:sz w:val="22"/>
                <w:szCs w:val="22"/>
              </w:rPr>
              <w:t>*</w:t>
            </w:r>
            <w:r w:rsidRPr="00872290">
              <w:rPr>
                <w:rStyle w:val="A4"/>
                <w:color w:val="auto"/>
                <w:sz w:val="22"/>
                <w:szCs w:val="22"/>
              </w:rPr>
              <w:t xml:space="preserve"> </w:t>
            </w:r>
          </w:p>
        </w:tc>
        <w:tc>
          <w:tcPr>
            <w:tcW w:w="2790" w:type="dxa"/>
          </w:tcPr>
          <w:p w:rsidR="006A501E" w:rsidRDefault="006A501E" w:rsidP="00E92280">
            <w:pPr>
              <w:pStyle w:val="CommentText"/>
              <w:rPr>
                <w:sz w:val="22"/>
                <w:szCs w:val="22"/>
              </w:rPr>
            </w:pPr>
            <w:r>
              <w:rPr>
                <w:sz w:val="22"/>
                <w:szCs w:val="22"/>
              </w:rPr>
              <w:t>Verified at every visit</w:t>
            </w:r>
          </w:p>
        </w:tc>
        <w:tc>
          <w:tcPr>
            <w:tcW w:w="2969" w:type="dxa"/>
          </w:tcPr>
          <w:p w:rsidR="006A501E" w:rsidRDefault="006A501E" w:rsidP="00E92280">
            <w:pPr>
              <w:pStyle w:val="CommentText"/>
              <w:rPr>
                <w:sz w:val="22"/>
                <w:szCs w:val="22"/>
              </w:rPr>
            </w:pPr>
          </w:p>
        </w:tc>
      </w:tr>
      <w:tr w:rsidR="006A501E" w:rsidTr="0080328E">
        <w:tc>
          <w:tcPr>
            <w:tcW w:w="3192" w:type="dxa"/>
          </w:tcPr>
          <w:p w:rsidR="006A501E" w:rsidRDefault="006A501E" w:rsidP="00E92280">
            <w:pPr>
              <w:pStyle w:val="CommentText"/>
              <w:rPr>
                <w:sz w:val="22"/>
                <w:szCs w:val="22"/>
              </w:rPr>
            </w:pPr>
            <w:r w:rsidRPr="00872290">
              <w:rPr>
                <w:rStyle w:val="A4"/>
                <w:color w:val="auto"/>
                <w:sz w:val="22"/>
                <w:szCs w:val="22"/>
              </w:rPr>
              <w:t>Problems</w:t>
            </w:r>
            <w:r w:rsidR="00D533D8">
              <w:rPr>
                <w:rStyle w:val="A4"/>
                <w:color w:val="auto"/>
                <w:sz w:val="22"/>
                <w:szCs w:val="22"/>
              </w:rPr>
              <w:t>*</w:t>
            </w:r>
            <w:r w:rsidRPr="00872290">
              <w:rPr>
                <w:rStyle w:val="A4"/>
                <w:color w:val="auto"/>
                <w:sz w:val="22"/>
                <w:szCs w:val="22"/>
              </w:rPr>
              <w:t xml:space="preserve"> </w:t>
            </w:r>
          </w:p>
        </w:tc>
        <w:tc>
          <w:tcPr>
            <w:tcW w:w="2790" w:type="dxa"/>
          </w:tcPr>
          <w:p w:rsidR="006A501E" w:rsidRDefault="006A501E" w:rsidP="00E92280">
            <w:pPr>
              <w:pStyle w:val="CommentText"/>
              <w:rPr>
                <w:sz w:val="22"/>
                <w:szCs w:val="22"/>
              </w:rPr>
            </w:pPr>
            <w:r>
              <w:rPr>
                <w:sz w:val="22"/>
                <w:szCs w:val="22"/>
              </w:rPr>
              <w:t>Verified at every visit</w:t>
            </w:r>
          </w:p>
        </w:tc>
        <w:tc>
          <w:tcPr>
            <w:tcW w:w="2969" w:type="dxa"/>
          </w:tcPr>
          <w:p w:rsidR="006A501E" w:rsidRDefault="006A501E" w:rsidP="00E92280">
            <w:pPr>
              <w:pStyle w:val="CommentText"/>
              <w:rPr>
                <w:sz w:val="22"/>
                <w:szCs w:val="22"/>
              </w:rPr>
            </w:pPr>
          </w:p>
        </w:tc>
      </w:tr>
      <w:tr w:rsidR="006A501E" w:rsidTr="0080328E">
        <w:tc>
          <w:tcPr>
            <w:tcW w:w="3192" w:type="dxa"/>
          </w:tcPr>
          <w:p w:rsidR="006A501E" w:rsidRDefault="006A501E" w:rsidP="0080328E">
            <w:pPr>
              <w:pStyle w:val="CommentText"/>
              <w:rPr>
                <w:sz w:val="22"/>
                <w:szCs w:val="22"/>
              </w:rPr>
            </w:pPr>
            <w:r w:rsidRPr="00872290">
              <w:rPr>
                <w:rStyle w:val="A4"/>
                <w:color w:val="auto"/>
                <w:sz w:val="22"/>
                <w:szCs w:val="22"/>
              </w:rPr>
              <w:t>Laboratory report results and treatment or therapies</w:t>
            </w:r>
            <w:r w:rsidR="00D533D8">
              <w:rPr>
                <w:rStyle w:val="A4"/>
                <w:color w:val="auto"/>
                <w:sz w:val="22"/>
                <w:szCs w:val="22"/>
              </w:rPr>
              <w:t>*</w:t>
            </w:r>
          </w:p>
        </w:tc>
        <w:tc>
          <w:tcPr>
            <w:tcW w:w="2790" w:type="dxa"/>
          </w:tcPr>
          <w:p w:rsidR="006A501E" w:rsidRDefault="00C102EA" w:rsidP="00E92280">
            <w:pPr>
              <w:pStyle w:val="CommentText"/>
              <w:rPr>
                <w:sz w:val="22"/>
                <w:szCs w:val="22"/>
              </w:rPr>
            </w:pPr>
            <w:r>
              <w:rPr>
                <w:rStyle w:val="A4"/>
                <w:color w:val="auto"/>
                <w:sz w:val="22"/>
                <w:szCs w:val="22"/>
              </w:rPr>
              <w:t>A</w:t>
            </w:r>
            <w:r w:rsidRPr="00872290">
              <w:rPr>
                <w:rStyle w:val="A4"/>
                <w:color w:val="auto"/>
                <w:sz w:val="22"/>
                <w:szCs w:val="22"/>
              </w:rPr>
              <w:t xml:space="preserve">fter </w:t>
            </w:r>
            <w:r w:rsidR="006A501E" w:rsidRPr="00872290">
              <w:rPr>
                <w:rStyle w:val="A4"/>
                <w:color w:val="auto"/>
                <w:sz w:val="22"/>
                <w:szCs w:val="22"/>
              </w:rPr>
              <w:t xml:space="preserve">a </w:t>
            </w:r>
            <w:r w:rsidR="006A501E" w:rsidRPr="007034F5">
              <w:rPr>
                <w:rStyle w:val="A4"/>
                <w:color w:val="auto"/>
                <w:sz w:val="22"/>
                <w:szCs w:val="22"/>
                <w:highlight w:val="yellow"/>
              </w:rPr>
              <w:t>XX</w:t>
            </w:r>
            <w:r w:rsidR="006A501E" w:rsidRPr="00872290">
              <w:rPr>
                <w:rStyle w:val="A4"/>
                <w:color w:val="auto"/>
                <w:sz w:val="22"/>
                <w:szCs w:val="22"/>
              </w:rPr>
              <w:t xml:space="preserve"> period of time</w:t>
            </w:r>
            <w:r w:rsidR="006A501E" w:rsidRPr="00872290">
              <w:rPr>
                <w:rStyle w:val="FootnoteReference"/>
              </w:rPr>
              <w:footnoteReference w:id="23"/>
            </w:r>
          </w:p>
        </w:tc>
        <w:tc>
          <w:tcPr>
            <w:tcW w:w="2969" w:type="dxa"/>
          </w:tcPr>
          <w:p w:rsidR="006A501E" w:rsidRDefault="006A501E" w:rsidP="00E92280">
            <w:pPr>
              <w:pStyle w:val="CommentText"/>
              <w:rPr>
                <w:sz w:val="22"/>
                <w:szCs w:val="22"/>
              </w:rPr>
            </w:pPr>
          </w:p>
        </w:tc>
      </w:tr>
      <w:tr w:rsidR="006A501E" w:rsidTr="0080328E">
        <w:tc>
          <w:tcPr>
            <w:tcW w:w="3192" w:type="dxa"/>
          </w:tcPr>
          <w:p w:rsidR="006A501E" w:rsidRPr="0080328E" w:rsidRDefault="006A501E" w:rsidP="0080328E">
            <w:pPr>
              <w:pStyle w:val="CommentText"/>
              <w:rPr>
                <w:sz w:val="22"/>
                <w:szCs w:val="22"/>
              </w:rPr>
            </w:pPr>
            <w:r w:rsidRPr="0080328E">
              <w:rPr>
                <w:rFonts w:cs="Frutiger LT Std 55 Roman"/>
                <w:sz w:val="22"/>
                <w:szCs w:val="22"/>
                <w:highlight w:val="yellow"/>
              </w:rPr>
              <w:t>Elements</w:t>
            </w:r>
            <w:r w:rsidRPr="0080328E">
              <w:rPr>
                <w:rFonts w:cs="Frutiger LT Std 55 Roman"/>
                <w:sz w:val="22"/>
                <w:szCs w:val="22"/>
              </w:rPr>
              <w:t xml:space="preserve"> of a History</w:t>
            </w:r>
            <w:r w:rsidR="00D533D8">
              <w:rPr>
                <w:rFonts w:cs="Frutiger LT Std 55 Roman"/>
                <w:sz w:val="22"/>
                <w:szCs w:val="22"/>
              </w:rPr>
              <w:t>*</w:t>
            </w:r>
            <w:r w:rsidRPr="0080328E">
              <w:rPr>
                <w:rFonts w:cs="Frutiger LT Std 55 Roman"/>
                <w:sz w:val="22"/>
                <w:szCs w:val="22"/>
              </w:rPr>
              <w:t xml:space="preserve"> </w:t>
            </w:r>
            <w:r w:rsidR="00C102EA" w:rsidRPr="00C102EA">
              <w:rPr>
                <w:rFonts w:cs="Frutiger LT Std 55 Roman"/>
                <w:sz w:val="22"/>
                <w:szCs w:val="22"/>
                <w:highlight w:val="yellow"/>
              </w:rPr>
              <w:t>(what are they?)</w:t>
            </w:r>
          </w:p>
        </w:tc>
        <w:tc>
          <w:tcPr>
            <w:tcW w:w="2790" w:type="dxa"/>
          </w:tcPr>
          <w:p w:rsidR="006A501E" w:rsidRDefault="006A501E" w:rsidP="0080328E">
            <w:pPr>
              <w:pStyle w:val="CommentText"/>
              <w:rPr>
                <w:rFonts w:cs="Frutiger LT Std 55 Roman"/>
                <w:sz w:val="22"/>
                <w:szCs w:val="22"/>
              </w:rPr>
            </w:pPr>
            <w:r w:rsidRPr="0080328E">
              <w:rPr>
                <w:rFonts w:cs="Frutiger LT Std 55 Roman"/>
                <w:sz w:val="22"/>
                <w:szCs w:val="22"/>
              </w:rPr>
              <w:t xml:space="preserve">If remained the same from the </w:t>
            </w:r>
            <w:r w:rsidRPr="0080328E">
              <w:rPr>
                <w:rFonts w:cs="Frutiger LT Std 55 Roman"/>
                <w:sz w:val="22"/>
                <w:szCs w:val="22"/>
                <w:highlight w:val="yellow"/>
              </w:rPr>
              <w:t>most</w:t>
            </w:r>
            <w:r w:rsidRPr="0080328E">
              <w:rPr>
                <w:rFonts w:cs="Frutiger LT Std 55 Roman"/>
                <w:sz w:val="22"/>
                <w:szCs w:val="22"/>
              </w:rPr>
              <w:t xml:space="preserve"> recent previous visit</w:t>
            </w:r>
          </w:p>
          <w:p w:rsidR="00916A98" w:rsidRPr="0080328E" w:rsidRDefault="00916A98" w:rsidP="0080328E">
            <w:pPr>
              <w:pStyle w:val="CommentText"/>
              <w:rPr>
                <w:sz w:val="22"/>
                <w:szCs w:val="22"/>
              </w:rPr>
            </w:pPr>
            <w:r>
              <w:rPr>
                <w:b/>
                <w:bCs/>
                <w:color w:val="FF0000"/>
                <w:sz w:val="22"/>
                <w:szCs w:val="22"/>
                <w:highlight w:val="yellow"/>
              </w:rPr>
              <w:t>LW: Should be a timeframe on “most recent” as some patients only go to the doctor once every several years</w:t>
            </w:r>
          </w:p>
        </w:tc>
        <w:tc>
          <w:tcPr>
            <w:tcW w:w="2969" w:type="dxa"/>
          </w:tcPr>
          <w:p w:rsidR="006A501E" w:rsidRDefault="006A501E" w:rsidP="00E92280">
            <w:pPr>
              <w:pStyle w:val="CommentText"/>
              <w:rPr>
                <w:sz w:val="22"/>
                <w:szCs w:val="22"/>
              </w:rPr>
            </w:pPr>
          </w:p>
        </w:tc>
      </w:tr>
      <w:tr w:rsidR="006A501E" w:rsidTr="0080328E">
        <w:tc>
          <w:tcPr>
            <w:tcW w:w="3192" w:type="dxa"/>
          </w:tcPr>
          <w:p w:rsidR="006A501E" w:rsidRPr="0080328E" w:rsidRDefault="006A501E" w:rsidP="0080328E">
            <w:pPr>
              <w:pStyle w:val="CommentText"/>
              <w:rPr>
                <w:sz w:val="22"/>
                <w:szCs w:val="22"/>
              </w:rPr>
            </w:pPr>
            <w:r w:rsidRPr="006A501E">
              <w:rPr>
                <w:rFonts w:cs="Frutiger LT Std 55 Roman"/>
                <w:sz w:val="22"/>
                <w:szCs w:val="22"/>
                <w:highlight w:val="yellow"/>
              </w:rPr>
              <w:lastRenderedPageBreak/>
              <w:t>Elements</w:t>
            </w:r>
            <w:r w:rsidRPr="0080328E">
              <w:rPr>
                <w:rFonts w:cs="Frutiger LT Std 55 Roman"/>
                <w:sz w:val="22"/>
                <w:szCs w:val="22"/>
              </w:rPr>
              <w:t xml:space="preserve"> of </w:t>
            </w:r>
            <w:r>
              <w:rPr>
                <w:rFonts w:cs="Frutiger LT Std 55 Roman"/>
                <w:sz w:val="22"/>
                <w:szCs w:val="22"/>
              </w:rPr>
              <w:t xml:space="preserve">Physical </w:t>
            </w:r>
            <w:r w:rsidR="00C102EA">
              <w:rPr>
                <w:rFonts w:cs="Frutiger LT Std 55 Roman"/>
                <w:sz w:val="22"/>
                <w:szCs w:val="22"/>
              </w:rPr>
              <w:t>E</w:t>
            </w:r>
            <w:r w:rsidRPr="0080328E">
              <w:rPr>
                <w:rFonts w:cs="Frutiger LT Std 55 Roman"/>
                <w:sz w:val="22"/>
                <w:szCs w:val="22"/>
              </w:rPr>
              <w:t>xamination</w:t>
            </w:r>
            <w:r w:rsidR="00D533D8">
              <w:rPr>
                <w:rFonts w:cs="Frutiger LT Std 55 Roman"/>
                <w:sz w:val="22"/>
                <w:szCs w:val="22"/>
              </w:rPr>
              <w:t>*</w:t>
            </w:r>
            <w:r w:rsidR="00C8206A">
              <w:rPr>
                <w:rFonts w:cs="Frutiger LT Std 55 Roman"/>
                <w:sz w:val="22"/>
                <w:szCs w:val="22"/>
              </w:rPr>
              <w:t xml:space="preserve"> (</w:t>
            </w:r>
            <w:r w:rsidR="00C102EA">
              <w:rPr>
                <w:rFonts w:cs="Frutiger LT Std 55 Roman"/>
                <w:sz w:val="22"/>
                <w:szCs w:val="22"/>
                <w:highlight w:val="yellow"/>
              </w:rPr>
              <w:t>w</w:t>
            </w:r>
            <w:r w:rsidR="00C102EA" w:rsidRPr="00C102EA">
              <w:rPr>
                <w:rFonts w:cs="Frutiger LT Std 55 Roman"/>
                <w:sz w:val="22"/>
                <w:szCs w:val="22"/>
                <w:highlight w:val="yellow"/>
              </w:rPr>
              <w:t>hat are they --</w:t>
            </w:r>
            <w:r w:rsidR="00C8206A" w:rsidRPr="00C8206A">
              <w:rPr>
                <w:rFonts w:cs="Frutiger LT Std 55 Roman"/>
                <w:sz w:val="22"/>
                <w:szCs w:val="22"/>
                <w:highlight w:val="yellow"/>
              </w:rPr>
              <w:t>weight, height, BP, ??)</w:t>
            </w:r>
            <w:r w:rsidRPr="0080328E">
              <w:rPr>
                <w:rFonts w:cs="Frutiger LT Std 55 Roman"/>
                <w:sz w:val="22"/>
                <w:szCs w:val="22"/>
              </w:rPr>
              <w:t xml:space="preserve"> </w:t>
            </w:r>
          </w:p>
        </w:tc>
        <w:tc>
          <w:tcPr>
            <w:tcW w:w="2790" w:type="dxa"/>
          </w:tcPr>
          <w:p w:rsidR="006A501E" w:rsidRDefault="006A501E" w:rsidP="00E92280">
            <w:pPr>
              <w:pStyle w:val="CommentText"/>
              <w:rPr>
                <w:rFonts w:cs="Frutiger LT Std 55 Roman"/>
                <w:sz w:val="22"/>
                <w:szCs w:val="22"/>
              </w:rPr>
            </w:pPr>
            <w:r w:rsidRPr="0080328E">
              <w:rPr>
                <w:rFonts w:cs="Frutiger LT Std 55 Roman"/>
                <w:sz w:val="22"/>
                <w:szCs w:val="22"/>
              </w:rPr>
              <w:t xml:space="preserve">If remained the same from the </w:t>
            </w:r>
            <w:r w:rsidRPr="0080328E">
              <w:rPr>
                <w:rFonts w:cs="Frutiger LT Std 55 Roman"/>
                <w:sz w:val="22"/>
                <w:szCs w:val="22"/>
                <w:highlight w:val="yellow"/>
              </w:rPr>
              <w:t>most</w:t>
            </w:r>
            <w:r w:rsidRPr="0080328E">
              <w:rPr>
                <w:rFonts w:cs="Frutiger LT Std 55 Roman"/>
                <w:sz w:val="22"/>
                <w:szCs w:val="22"/>
              </w:rPr>
              <w:t xml:space="preserve"> recent previous visit</w:t>
            </w:r>
          </w:p>
          <w:p w:rsidR="00916A98" w:rsidRPr="0080328E" w:rsidRDefault="00916A98" w:rsidP="00E92280">
            <w:pPr>
              <w:pStyle w:val="CommentText"/>
              <w:rPr>
                <w:sz w:val="22"/>
                <w:szCs w:val="22"/>
              </w:rPr>
            </w:pPr>
            <w:r>
              <w:rPr>
                <w:b/>
                <w:bCs/>
                <w:color w:val="FF0000"/>
                <w:sz w:val="22"/>
                <w:szCs w:val="22"/>
                <w:highlight w:val="yellow"/>
              </w:rPr>
              <w:t>LW: Should be a timeframe on “most recent” as some patients only go to the doctor once every several years</w:t>
            </w:r>
          </w:p>
        </w:tc>
        <w:tc>
          <w:tcPr>
            <w:tcW w:w="2969" w:type="dxa"/>
          </w:tcPr>
          <w:p w:rsidR="006A501E" w:rsidRDefault="006A501E" w:rsidP="00E92280">
            <w:pPr>
              <w:pStyle w:val="CommentText"/>
              <w:rPr>
                <w:sz w:val="22"/>
                <w:szCs w:val="22"/>
              </w:rPr>
            </w:pPr>
          </w:p>
        </w:tc>
      </w:tr>
      <w:tr w:rsidR="00C8206A" w:rsidTr="0080328E">
        <w:tc>
          <w:tcPr>
            <w:tcW w:w="3192" w:type="dxa"/>
          </w:tcPr>
          <w:p w:rsidR="00C8206A" w:rsidRPr="006A501E" w:rsidRDefault="00C8206A" w:rsidP="00C8206A">
            <w:pPr>
              <w:pStyle w:val="CommentText"/>
              <w:rPr>
                <w:rFonts w:cs="Frutiger LT Std 55 Roman"/>
                <w:sz w:val="22"/>
                <w:szCs w:val="22"/>
                <w:highlight w:val="yellow"/>
              </w:rPr>
            </w:pPr>
            <w:r>
              <w:rPr>
                <w:rFonts w:cs="Frutiger LT Std 55 Roman"/>
                <w:sz w:val="22"/>
                <w:szCs w:val="22"/>
                <w:highlight w:val="yellow"/>
              </w:rPr>
              <w:t>Discharge Summary</w:t>
            </w:r>
            <w:r>
              <w:rPr>
                <w:rStyle w:val="FootnoteReference"/>
                <w:rFonts w:cs="Frutiger LT Std 55 Roman"/>
                <w:sz w:val="22"/>
                <w:szCs w:val="22"/>
                <w:highlight w:val="yellow"/>
              </w:rPr>
              <w:footnoteReference w:id="24"/>
            </w:r>
            <w:r w:rsidR="00D533D8">
              <w:rPr>
                <w:rFonts w:cs="Frutiger LT Std 55 Roman"/>
                <w:sz w:val="22"/>
                <w:szCs w:val="22"/>
                <w:highlight w:val="yellow"/>
              </w:rPr>
              <w:t>**</w:t>
            </w:r>
          </w:p>
        </w:tc>
        <w:tc>
          <w:tcPr>
            <w:tcW w:w="2790" w:type="dxa"/>
          </w:tcPr>
          <w:p w:rsidR="00C8206A" w:rsidRPr="0080328E" w:rsidRDefault="00C8206A" w:rsidP="00E92280">
            <w:pPr>
              <w:pStyle w:val="CommentText"/>
              <w:rPr>
                <w:rFonts w:cs="Frutiger LT Std 55 Roman"/>
                <w:sz w:val="22"/>
                <w:szCs w:val="22"/>
              </w:rPr>
            </w:pPr>
            <w:r>
              <w:rPr>
                <w:rFonts w:cs="Frutiger LT Std 55 Roman"/>
                <w:sz w:val="22"/>
                <w:szCs w:val="22"/>
              </w:rPr>
              <w:t>???</w:t>
            </w:r>
          </w:p>
        </w:tc>
        <w:tc>
          <w:tcPr>
            <w:tcW w:w="2969" w:type="dxa"/>
          </w:tcPr>
          <w:p w:rsidR="00C8206A" w:rsidRDefault="00C8206A" w:rsidP="00E92280">
            <w:pPr>
              <w:pStyle w:val="CommentText"/>
              <w:rPr>
                <w:sz w:val="22"/>
                <w:szCs w:val="22"/>
              </w:rPr>
            </w:pPr>
          </w:p>
        </w:tc>
      </w:tr>
      <w:tr w:rsidR="00276735" w:rsidTr="0080328E">
        <w:tc>
          <w:tcPr>
            <w:tcW w:w="3192" w:type="dxa"/>
          </w:tcPr>
          <w:p w:rsidR="00276735" w:rsidRDefault="00276735" w:rsidP="0080328E">
            <w:pPr>
              <w:pStyle w:val="CommentText"/>
              <w:rPr>
                <w:rStyle w:val="A4"/>
                <w:color w:val="auto"/>
                <w:sz w:val="22"/>
                <w:szCs w:val="22"/>
                <w:highlight w:val="yellow"/>
              </w:rPr>
            </w:pPr>
            <w:r w:rsidRPr="00B73CE0">
              <w:rPr>
                <w:rStyle w:val="A4"/>
                <w:color w:val="auto"/>
                <w:sz w:val="22"/>
                <w:szCs w:val="22"/>
                <w:highlight w:val="yellow"/>
              </w:rPr>
              <w:t>WHAT ELSE?</w:t>
            </w:r>
          </w:p>
          <w:p w:rsidR="00916A98" w:rsidRPr="006A501E" w:rsidRDefault="00916A98" w:rsidP="0080328E">
            <w:pPr>
              <w:pStyle w:val="CommentText"/>
              <w:rPr>
                <w:rFonts w:cs="Frutiger LT Std 55 Roman"/>
                <w:sz w:val="22"/>
                <w:szCs w:val="22"/>
                <w:highlight w:val="yellow"/>
              </w:rPr>
            </w:pPr>
            <w:r>
              <w:rPr>
                <w:rStyle w:val="A4"/>
                <w:highlight w:val="yellow"/>
              </w:rPr>
              <w:t>LW:</w:t>
            </w:r>
            <w:r>
              <w:rPr>
                <w:b/>
                <w:bCs/>
                <w:color w:val="FF0000"/>
                <w:sz w:val="22"/>
                <w:szCs w:val="22"/>
                <w:highlight w:val="yellow"/>
              </w:rPr>
              <w:t xml:space="preserve"> Progress Notes, Quick notes, Consults, Specialty notes such as Neurology, Cardiology, etc.</w:t>
            </w:r>
          </w:p>
        </w:tc>
        <w:tc>
          <w:tcPr>
            <w:tcW w:w="2790" w:type="dxa"/>
          </w:tcPr>
          <w:p w:rsidR="00276735" w:rsidRPr="0080328E" w:rsidRDefault="00276735" w:rsidP="00E92280">
            <w:pPr>
              <w:pStyle w:val="CommentText"/>
              <w:rPr>
                <w:rFonts w:cs="Frutiger LT Std 55 Roman"/>
                <w:sz w:val="22"/>
                <w:szCs w:val="22"/>
              </w:rPr>
            </w:pPr>
          </w:p>
        </w:tc>
        <w:tc>
          <w:tcPr>
            <w:tcW w:w="2969" w:type="dxa"/>
          </w:tcPr>
          <w:p w:rsidR="00276735" w:rsidRDefault="00276735" w:rsidP="00E92280">
            <w:pPr>
              <w:pStyle w:val="CommentText"/>
              <w:rPr>
                <w:sz w:val="22"/>
                <w:szCs w:val="22"/>
              </w:rPr>
            </w:pPr>
          </w:p>
        </w:tc>
      </w:tr>
      <w:tr w:rsidR="0080328E" w:rsidTr="004E66A4">
        <w:tc>
          <w:tcPr>
            <w:tcW w:w="8951" w:type="dxa"/>
            <w:gridSpan w:val="3"/>
            <w:shd w:val="clear" w:color="auto" w:fill="EAF1DD" w:themeFill="accent3" w:themeFillTint="33"/>
          </w:tcPr>
          <w:p w:rsidR="0080328E" w:rsidRPr="006A501E" w:rsidRDefault="006A501E" w:rsidP="00C102EA">
            <w:pPr>
              <w:rPr>
                <w:b/>
              </w:rPr>
            </w:pPr>
            <w:r w:rsidRPr="006A501E">
              <w:rPr>
                <w:b/>
              </w:rPr>
              <w:t>Information that SHALL NOT BE copied/pasted</w:t>
            </w:r>
            <w:r w:rsidRPr="00350C05">
              <w:rPr>
                <w:rStyle w:val="A4"/>
                <w:color w:val="auto"/>
                <w:sz w:val="22"/>
                <w:szCs w:val="22"/>
              </w:rPr>
              <w:t xml:space="preserve"> </w:t>
            </w:r>
            <w:r>
              <w:rPr>
                <w:rStyle w:val="A4"/>
                <w:color w:val="auto"/>
                <w:sz w:val="22"/>
                <w:szCs w:val="22"/>
              </w:rPr>
              <w:t>–</w:t>
            </w:r>
            <w:r w:rsidRPr="00350C05">
              <w:rPr>
                <w:rStyle w:val="A4"/>
                <w:color w:val="auto"/>
                <w:sz w:val="22"/>
                <w:szCs w:val="22"/>
              </w:rPr>
              <w:t>The following content should never be copied and pasted</w:t>
            </w:r>
          </w:p>
        </w:tc>
      </w:tr>
      <w:tr w:rsidR="006A501E" w:rsidTr="0080328E">
        <w:tc>
          <w:tcPr>
            <w:tcW w:w="3192" w:type="dxa"/>
          </w:tcPr>
          <w:p w:rsidR="006A501E" w:rsidRDefault="006A501E" w:rsidP="00E92280">
            <w:pPr>
              <w:pStyle w:val="CommentText"/>
              <w:rPr>
                <w:sz w:val="22"/>
                <w:szCs w:val="22"/>
              </w:rPr>
            </w:pPr>
            <w:r w:rsidRPr="00B73CE0">
              <w:rPr>
                <w:rStyle w:val="A4"/>
                <w:color w:val="auto"/>
                <w:sz w:val="22"/>
                <w:szCs w:val="22"/>
              </w:rPr>
              <w:t>Vital signs</w:t>
            </w:r>
            <w:r w:rsidR="00D533D8">
              <w:rPr>
                <w:rStyle w:val="A4"/>
                <w:color w:val="auto"/>
                <w:sz w:val="22"/>
                <w:szCs w:val="22"/>
              </w:rPr>
              <w:t>*</w:t>
            </w:r>
          </w:p>
        </w:tc>
        <w:tc>
          <w:tcPr>
            <w:tcW w:w="2790" w:type="dxa"/>
          </w:tcPr>
          <w:p w:rsidR="006A501E" w:rsidRDefault="006A501E" w:rsidP="00E92280">
            <w:pPr>
              <w:pStyle w:val="CommentText"/>
              <w:rPr>
                <w:sz w:val="22"/>
                <w:szCs w:val="22"/>
              </w:rPr>
            </w:pPr>
          </w:p>
        </w:tc>
        <w:tc>
          <w:tcPr>
            <w:tcW w:w="2969" w:type="dxa"/>
          </w:tcPr>
          <w:p w:rsidR="006A501E" w:rsidRDefault="006A501E" w:rsidP="00E92280">
            <w:pPr>
              <w:pStyle w:val="CommentText"/>
              <w:rPr>
                <w:sz w:val="22"/>
                <w:szCs w:val="22"/>
              </w:rPr>
            </w:pPr>
          </w:p>
        </w:tc>
      </w:tr>
      <w:tr w:rsidR="006A501E" w:rsidTr="0080328E">
        <w:tc>
          <w:tcPr>
            <w:tcW w:w="3192" w:type="dxa"/>
          </w:tcPr>
          <w:p w:rsidR="006A501E" w:rsidRDefault="006A501E" w:rsidP="00E92280">
            <w:pPr>
              <w:pStyle w:val="CommentText"/>
              <w:rPr>
                <w:sz w:val="22"/>
                <w:szCs w:val="22"/>
              </w:rPr>
            </w:pPr>
            <w:r w:rsidRPr="00B73CE0">
              <w:rPr>
                <w:rStyle w:val="A4"/>
                <w:color w:val="auto"/>
                <w:sz w:val="22"/>
                <w:szCs w:val="22"/>
              </w:rPr>
              <w:t>Assessment</w:t>
            </w:r>
            <w:r w:rsidR="00D533D8">
              <w:rPr>
                <w:rStyle w:val="A4"/>
                <w:color w:val="auto"/>
                <w:sz w:val="22"/>
                <w:szCs w:val="22"/>
              </w:rPr>
              <w:t>*</w:t>
            </w:r>
          </w:p>
        </w:tc>
        <w:tc>
          <w:tcPr>
            <w:tcW w:w="2790" w:type="dxa"/>
          </w:tcPr>
          <w:p w:rsidR="006A501E" w:rsidRDefault="006A501E" w:rsidP="00E92280">
            <w:pPr>
              <w:pStyle w:val="CommentText"/>
              <w:rPr>
                <w:sz w:val="22"/>
                <w:szCs w:val="22"/>
              </w:rPr>
            </w:pPr>
          </w:p>
        </w:tc>
        <w:tc>
          <w:tcPr>
            <w:tcW w:w="2969" w:type="dxa"/>
          </w:tcPr>
          <w:p w:rsidR="006A501E" w:rsidRDefault="006A501E" w:rsidP="00E92280">
            <w:pPr>
              <w:pStyle w:val="CommentText"/>
              <w:rPr>
                <w:sz w:val="22"/>
                <w:szCs w:val="22"/>
              </w:rPr>
            </w:pPr>
          </w:p>
        </w:tc>
      </w:tr>
      <w:tr w:rsidR="006A501E" w:rsidTr="0080328E">
        <w:tc>
          <w:tcPr>
            <w:tcW w:w="3192" w:type="dxa"/>
          </w:tcPr>
          <w:p w:rsidR="006A501E" w:rsidRDefault="006A501E" w:rsidP="00E92280">
            <w:pPr>
              <w:pStyle w:val="CommentText"/>
              <w:rPr>
                <w:sz w:val="22"/>
                <w:szCs w:val="22"/>
              </w:rPr>
            </w:pPr>
            <w:r w:rsidRPr="00B73CE0">
              <w:rPr>
                <w:rStyle w:val="A4"/>
                <w:color w:val="auto"/>
                <w:sz w:val="22"/>
                <w:szCs w:val="22"/>
              </w:rPr>
              <w:t>Care Plan</w:t>
            </w:r>
            <w:r w:rsidR="00D533D8">
              <w:rPr>
                <w:rStyle w:val="A4"/>
                <w:color w:val="auto"/>
                <w:sz w:val="22"/>
                <w:szCs w:val="22"/>
              </w:rPr>
              <w:t>*</w:t>
            </w:r>
          </w:p>
        </w:tc>
        <w:tc>
          <w:tcPr>
            <w:tcW w:w="2790" w:type="dxa"/>
          </w:tcPr>
          <w:p w:rsidR="006A501E" w:rsidRDefault="006A501E" w:rsidP="00E92280">
            <w:pPr>
              <w:pStyle w:val="CommentText"/>
              <w:rPr>
                <w:sz w:val="22"/>
                <w:szCs w:val="22"/>
              </w:rPr>
            </w:pPr>
          </w:p>
        </w:tc>
        <w:tc>
          <w:tcPr>
            <w:tcW w:w="2969" w:type="dxa"/>
          </w:tcPr>
          <w:p w:rsidR="006A501E" w:rsidRDefault="006A501E" w:rsidP="00E92280">
            <w:pPr>
              <w:pStyle w:val="CommentText"/>
              <w:rPr>
                <w:sz w:val="22"/>
                <w:szCs w:val="22"/>
              </w:rPr>
            </w:pPr>
          </w:p>
        </w:tc>
      </w:tr>
      <w:tr w:rsidR="006A501E" w:rsidTr="0080328E">
        <w:tc>
          <w:tcPr>
            <w:tcW w:w="3192" w:type="dxa"/>
          </w:tcPr>
          <w:p w:rsidR="006A501E" w:rsidRDefault="006A501E" w:rsidP="006A501E">
            <w:pPr>
              <w:pStyle w:val="CommentText"/>
              <w:rPr>
                <w:sz w:val="22"/>
                <w:szCs w:val="22"/>
              </w:rPr>
            </w:pPr>
            <w:r w:rsidRPr="00B73CE0">
              <w:rPr>
                <w:rStyle w:val="A4"/>
                <w:color w:val="auto"/>
                <w:sz w:val="22"/>
                <w:szCs w:val="22"/>
              </w:rPr>
              <w:t>New test result</w:t>
            </w:r>
            <w:r w:rsidR="00D533D8">
              <w:rPr>
                <w:rStyle w:val="A4"/>
                <w:color w:val="auto"/>
                <w:sz w:val="22"/>
                <w:szCs w:val="22"/>
              </w:rPr>
              <w:t>**</w:t>
            </w:r>
            <w:r w:rsidRPr="00B73CE0">
              <w:rPr>
                <w:rStyle w:val="A4"/>
                <w:color w:val="auto"/>
                <w:sz w:val="22"/>
                <w:szCs w:val="22"/>
              </w:rPr>
              <w:t xml:space="preserve"> </w:t>
            </w:r>
          </w:p>
        </w:tc>
        <w:tc>
          <w:tcPr>
            <w:tcW w:w="2790" w:type="dxa"/>
          </w:tcPr>
          <w:p w:rsidR="006A501E" w:rsidRDefault="006A501E" w:rsidP="006A501E">
            <w:pPr>
              <w:pStyle w:val="CommentText"/>
              <w:rPr>
                <w:sz w:val="22"/>
                <w:szCs w:val="22"/>
              </w:rPr>
            </w:pPr>
            <w:r>
              <w:rPr>
                <w:rStyle w:val="A4"/>
                <w:color w:val="auto"/>
                <w:sz w:val="22"/>
                <w:szCs w:val="22"/>
              </w:rPr>
              <w:t>E</w:t>
            </w:r>
            <w:r w:rsidRPr="00B73CE0">
              <w:rPr>
                <w:rStyle w:val="A4"/>
                <w:color w:val="auto"/>
                <w:sz w:val="22"/>
                <w:szCs w:val="22"/>
              </w:rPr>
              <w:t xml:space="preserve">xpected in a few days </w:t>
            </w:r>
          </w:p>
        </w:tc>
        <w:tc>
          <w:tcPr>
            <w:tcW w:w="2969" w:type="dxa"/>
          </w:tcPr>
          <w:p w:rsidR="006A501E" w:rsidRDefault="006A501E" w:rsidP="00E92280">
            <w:pPr>
              <w:pStyle w:val="CommentText"/>
              <w:rPr>
                <w:sz w:val="22"/>
                <w:szCs w:val="22"/>
              </w:rPr>
            </w:pPr>
          </w:p>
        </w:tc>
      </w:tr>
      <w:tr w:rsidR="006A501E" w:rsidTr="0080328E">
        <w:tc>
          <w:tcPr>
            <w:tcW w:w="3192" w:type="dxa"/>
          </w:tcPr>
          <w:p w:rsidR="006A501E" w:rsidRDefault="006A501E" w:rsidP="00E92280">
            <w:pPr>
              <w:pStyle w:val="CommentText"/>
              <w:rPr>
                <w:sz w:val="22"/>
                <w:szCs w:val="22"/>
              </w:rPr>
            </w:pPr>
            <w:r w:rsidRPr="00B73CE0">
              <w:rPr>
                <w:sz w:val="24"/>
                <w:szCs w:val="24"/>
              </w:rPr>
              <w:t>Authorizations</w:t>
            </w:r>
            <w:r w:rsidR="00D533D8">
              <w:rPr>
                <w:sz w:val="24"/>
                <w:szCs w:val="24"/>
              </w:rPr>
              <w:t>**</w:t>
            </w:r>
            <w:r w:rsidRPr="00B73CE0">
              <w:rPr>
                <w:sz w:val="24"/>
                <w:szCs w:val="24"/>
              </w:rPr>
              <w:t xml:space="preserve"> </w:t>
            </w:r>
          </w:p>
        </w:tc>
        <w:tc>
          <w:tcPr>
            <w:tcW w:w="2790" w:type="dxa"/>
          </w:tcPr>
          <w:p w:rsidR="006A501E" w:rsidRDefault="006A501E" w:rsidP="00E92280">
            <w:pPr>
              <w:pStyle w:val="CommentText"/>
              <w:rPr>
                <w:sz w:val="22"/>
                <w:szCs w:val="22"/>
              </w:rPr>
            </w:pPr>
          </w:p>
        </w:tc>
        <w:tc>
          <w:tcPr>
            <w:tcW w:w="2969" w:type="dxa"/>
          </w:tcPr>
          <w:p w:rsidR="006A501E" w:rsidRDefault="006A501E" w:rsidP="00E92280">
            <w:pPr>
              <w:pStyle w:val="CommentText"/>
              <w:rPr>
                <w:sz w:val="22"/>
                <w:szCs w:val="22"/>
              </w:rPr>
            </w:pPr>
          </w:p>
        </w:tc>
      </w:tr>
      <w:tr w:rsidR="006A501E" w:rsidTr="0080328E">
        <w:tc>
          <w:tcPr>
            <w:tcW w:w="3192" w:type="dxa"/>
          </w:tcPr>
          <w:p w:rsidR="006A501E" w:rsidRDefault="006A501E" w:rsidP="00E92280">
            <w:pPr>
              <w:pStyle w:val="CommentText"/>
              <w:rPr>
                <w:sz w:val="22"/>
                <w:szCs w:val="22"/>
              </w:rPr>
            </w:pPr>
            <w:r w:rsidRPr="00B73CE0">
              <w:rPr>
                <w:sz w:val="24"/>
                <w:szCs w:val="24"/>
              </w:rPr>
              <w:t>Consent forms</w:t>
            </w:r>
            <w:r w:rsidR="00D533D8">
              <w:rPr>
                <w:sz w:val="24"/>
                <w:szCs w:val="24"/>
              </w:rPr>
              <w:t>**</w:t>
            </w:r>
            <w:r w:rsidRPr="00B73CE0">
              <w:rPr>
                <w:sz w:val="24"/>
                <w:szCs w:val="24"/>
              </w:rPr>
              <w:t xml:space="preserve"> </w:t>
            </w:r>
          </w:p>
        </w:tc>
        <w:tc>
          <w:tcPr>
            <w:tcW w:w="2790" w:type="dxa"/>
          </w:tcPr>
          <w:p w:rsidR="006A501E" w:rsidRDefault="006A501E" w:rsidP="00E92280">
            <w:pPr>
              <w:pStyle w:val="CommentText"/>
              <w:rPr>
                <w:sz w:val="22"/>
                <w:szCs w:val="22"/>
              </w:rPr>
            </w:pPr>
          </w:p>
        </w:tc>
        <w:tc>
          <w:tcPr>
            <w:tcW w:w="2969" w:type="dxa"/>
          </w:tcPr>
          <w:p w:rsidR="006A501E" w:rsidRDefault="006A501E" w:rsidP="00E92280">
            <w:pPr>
              <w:pStyle w:val="CommentText"/>
              <w:rPr>
                <w:sz w:val="22"/>
                <w:szCs w:val="22"/>
              </w:rPr>
            </w:pPr>
          </w:p>
        </w:tc>
      </w:tr>
      <w:tr w:rsidR="006A501E" w:rsidTr="0080328E">
        <w:tc>
          <w:tcPr>
            <w:tcW w:w="3192" w:type="dxa"/>
          </w:tcPr>
          <w:p w:rsidR="006A501E" w:rsidRDefault="006A501E" w:rsidP="00E92280">
            <w:pPr>
              <w:pStyle w:val="CommentText"/>
              <w:rPr>
                <w:sz w:val="22"/>
                <w:szCs w:val="22"/>
              </w:rPr>
            </w:pPr>
            <w:r w:rsidRPr="00B73CE0">
              <w:rPr>
                <w:sz w:val="24"/>
                <w:szCs w:val="24"/>
              </w:rPr>
              <w:t>Anesthesia records</w:t>
            </w:r>
            <w:r w:rsidR="00D533D8">
              <w:rPr>
                <w:sz w:val="24"/>
                <w:szCs w:val="24"/>
              </w:rPr>
              <w:t>**</w:t>
            </w:r>
          </w:p>
        </w:tc>
        <w:tc>
          <w:tcPr>
            <w:tcW w:w="2790" w:type="dxa"/>
          </w:tcPr>
          <w:p w:rsidR="006A501E" w:rsidRDefault="006A501E" w:rsidP="00E92280">
            <w:pPr>
              <w:pStyle w:val="CommentText"/>
              <w:rPr>
                <w:sz w:val="22"/>
                <w:szCs w:val="22"/>
              </w:rPr>
            </w:pPr>
          </w:p>
        </w:tc>
        <w:tc>
          <w:tcPr>
            <w:tcW w:w="2969" w:type="dxa"/>
          </w:tcPr>
          <w:p w:rsidR="006A501E" w:rsidRDefault="006A501E" w:rsidP="00E92280">
            <w:pPr>
              <w:pStyle w:val="CommentText"/>
              <w:rPr>
                <w:sz w:val="22"/>
                <w:szCs w:val="22"/>
              </w:rPr>
            </w:pPr>
          </w:p>
        </w:tc>
      </w:tr>
      <w:tr w:rsidR="006A501E" w:rsidTr="0080328E">
        <w:tc>
          <w:tcPr>
            <w:tcW w:w="3192" w:type="dxa"/>
          </w:tcPr>
          <w:p w:rsidR="006A501E" w:rsidRDefault="006A501E" w:rsidP="00E92280">
            <w:pPr>
              <w:pStyle w:val="CommentText"/>
              <w:rPr>
                <w:sz w:val="22"/>
                <w:szCs w:val="22"/>
              </w:rPr>
            </w:pPr>
            <w:r w:rsidRPr="006A501E">
              <w:rPr>
                <w:sz w:val="24"/>
                <w:szCs w:val="24"/>
                <w:highlight w:val="yellow"/>
              </w:rPr>
              <w:t>Any documentation not specific to the admission</w:t>
            </w:r>
            <w:r w:rsidRPr="00B73CE0">
              <w:rPr>
                <w:sz w:val="24"/>
                <w:szCs w:val="24"/>
              </w:rPr>
              <w:t xml:space="preserve">. </w:t>
            </w:r>
          </w:p>
        </w:tc>
        <w:tc>
          <w:tcPr>
            <w:tcW w:w="2790" w:type="dxa"/>
          </w:tcPr>
          <w:p w:rsidR="006A501E" w:rsidRDefault="006A501E" w:rsidP="00E92280">
            <w:pPr>
              <w:pStyle w:val="CommentText"/>
              <w:rPr>
                <w:sz w:val="22"/>
                <w:szCs w:val="22"/>
              </w:rPr>
            </w:pPr>
          </w:p>
        </w:tc>
        <w:tc>
          <w:tcPr>
            <w:tcW w:w="2969" w:type="dxa"/>
          </w:tcPr>
          <w:p w:rsidR="006A501E" w:rsidRDefault="006A501E" w:rsidP="00E92280">
            <w:pPr>
              <w:pStyle w:val="CommentText"/>
              <w:rPr>
                <w:sz w:val="22"/>
                <w:szCs w:val="22"/>
              </w:rPr>
            </w:pPr>
          </w:p>
        </w:tc>
      </w:tr>
      <w:tr w:rsidR="006A501E" w:rsidTr="0080328E">
        <w:tc>
          <w:tcPr>
            <w:tcW w:w="3192" w:type="dxa"/>
          </w:tcPr>
          <w:p w:rsidR="006A501E" w:rsidRDefault="006A501E" w:rsidP="00E92280">
            <w:pPr>
              <w:pStyle w:val="CommentText"/>
              <w:rPr>
                <w:rStyle w:val="A4"/>
                <w:color w:val="auto"/>
                <w:sz w:val="22"/>
                <w:szCs w:val="22"/>
              </w:rPr>
            </w:pPr>
            <w:r w:rsidRPr="00B73CE0">
              <w:rPr>
                <w:rStyle w:val="A4"/>
                <w:color w:val="auto"/>
                <w:sz w:val="22"/>
                <w:szCs w:val="22"/>
                <w:highlight w:val="yellow"/>
              </w:rPr>
              <w:t>WHAT ELSE?</w:t>
            </w:r>
          </w:p>
          <w:p w:rsidR="00916A98" w:rsidRDefault="00916A98" w:rsidP="00916A98">
            <w:pPr>
              <w:pStyle w:val="CommentText"/>
              <w:jc w:val="both"/>
              <w:rPr>
                <w:sz w:val="22"/>
                <w:szCs w:val="22"/>
              </w:rPr>
            </w:pPr>
            <w:r>
              <w:rPr>
                <w:rStyle w:val="A4"/>
              </w:rPr>
              <w:t xml:space="preserve">LW: </w:t>
            </w:r>
            <w:r>
              <w:rPr>
                <w:b/>
                <w:bCs/>
                <w:color w:val="FF0000"/>
                <w:sz w:val="22"/>
                <w:szCs w:val="22"/>
                <w:highlight w:val="yellow"/>
              </w:rPr>
              <w:t>DNR wishes of the patient</w:t>
            </w:r>
          </w:p>
        </w:tc>
        <w:tc>
          <w:tcPr>
            <w:tcW w:w="2790" w:type="dxa"/>
          </w:tcPr>
          <w:p w:rsidR="006A501E" w:rsidRDefault="006A501E" w:rsidP="00E92280">
            <w:pPr>
              <w:pStyle w:val="CommentText"/>
              <w:rPr>
                <w:sz w:val="22"/>
                <w:szCs w:val="22"/>
              </w:rPr>
            </w:pPr>
          </w:p>
        </w:tc>
        <w:tc>
          <w:tcPr>
            <w:tcW w:w="2969" w:type="dxa"/>
          </w:tcPr>
          <w:p w:rsidR="006A501E" w:rsidRDefault="006A501E" w:rsidP="00E92280">
            <w:pPr>
              <w:pStyle w:val="CommentText"/>
              <w:rPr>
                <w:sz w:val="22"/>
                <w:szCs w:val="22"/>
              </w:rPr>
            </w:pPr>
          </w:p>
        </w:tc>
      </w:tr>
      <w:tr w:rsidR="004E66A4" w:rsidTr="004E66A4">
        <w:tc>
          <w:tcPr>
            <w:tcW w:w="8951" w:type="dxa"/>
            <w:gridSpan w:val="3"/>
            <w:shd w:val="clear" w:color="auto" w:fill="EAF1DD" w:themeFill="accent3" w:themeFillTint="33"/>
          </w:tcPr>
          <w:p w:rsidR="004E66A4" w:rsidRDefault="004E66A4" w:rsidP="004E66A4">
            <w:pPr>
              <w:pStyle w:val="CommentText"/>
              <w:jc w:val="center"/>
              <w:rPr>
                <w:sz w:val="22"/>
                <w:szCs w:val="22"/>
              </w:rPr>
            </w:pPr>
            <w:r w:rsidRPr="00C102EA">
              <w:rPr>
                <w:b/>
                <w:caps/>
                <w:sz w:val="22"/>
                <w:szCs w:val="22"/>
                <w:highlight w:val="yellow"/>
              </w:rPr>
              <w:t>Multiple PatientS</w:t>
            </w:r>
            <w:r w:rsidR="00C102EA">
              <w:rPr>
                <w:b/>
                <w:caps/>
                <w:sz w:val="22"/>
                <w:szCs w:val="22"/>
              </w:rPr>
              <w:t xml:space="preserve"> </w:t>
            </w:r>
            <w:r w:rsidR="00C102EA" w:rsidRPr="00C102EA">
              <w:rPr>
                <w:b/>
                <w:caps/>
                <w:sz w:val="22"/>
                <w:szCs w:val="22"/>
                <w:highlight w:val="yellow"/>
              </w:rPr>
              <w:t>– Do we need this?</w:t>
            </w:r>
          </w:p>
        </w:tc>
      </w:tr>
      <w:tr w:rsidR="004E66A4" w:rsidTr="0080328E">
        <w:tc>
          <w:tcPr>
            <w:tcW w:w="3192" w:type="dxa"/>
          </w:tcPr>
          <w:p w:rsidR="004E66A4" w:rsidRPr="00B73CE0" w:rsidRDefault="004E66A4" w:rsidP="00E92280">
            <w:pPr>
              <w:pStyle w:val="CommentText"/>
              <w:rPr>
                <w:rStyle w:val="A4"/>
                <w:color w:val="auto"/>
                <w:sz w:val="22"/>
                <w:szCs w:val="22"/>
                <w:highlight w:val="yellow"/>
              </w:rPr>
            </w:pPr>
            <w:r>
              <w:rPr>
                <w:rStyle w:val="A4"/>
                <w:color w:val="auto"/>
                <w:sz w:val="22"/>
                <w:szCs w:val="22"/>
                <w:highlight w:val="yellow"/>
              </w:rPr>
              <w:t>SPECIFY</w:t>
            </w:r>
          </w:p>
        </w:tc>
        <w:tc>
          <w:tcPr>
            <w:tcW w:w="2790" w:type="dxa"/>
          </w:tcPr>
          <w:p w:rsidR="004E66A4" w:rsidRDefault="004E66A4" w:rsidP="00E92280">
            <w:pPr>
              <w:pStyle w:val="CommentText"/>
              <w:rPr>
                <w:sz w:val="22"/>
                <w:szCs w:val="22"/>
              </w:rPr>
            </w:pPr>
          </w:p>
        </w:tc>
        <w:tc>
          <w:tcPr>
            <w:tcW w:w="2969" w:type="dxa"/>
          </w:tcPr>
          <w:p w:rsidR="004E66A4" w:rsidRDefault="004E66A4" w:rsidP="00E92280">
            <w:pPr>
              <w:pStyle w:val="CommentText"/>
              <w:rPr>
                <w:sz w:val="22"/>
                <w:szCs w:val="22"/>
              </w:rPr>
            </w:pPr>
          </w:p>
        </w:tc>
      </w:tr>
      <w:tr w:rsidR="004E66A4" w:rsidTr="0080328E">
        <w:tc>
          <w:tcPr>
            <w:tcW w:w="3192" w:type="dxa"/>
          </w:tcPr>
          <w:p w:rsidR="004E66A4" w:rsidRPr="00B73CE0" w:rsidRDefault="004E66A4" w:rsidP="00E92280">
            <w:pPr>
              <w:pStyle w:val="CommentText"/>
              <w:rPr>
                <w:rStyle w:val="A4"/>
                <w:color w:val="auto"/>
                <w:sz w:val="22"/>
                <w:szCs w:val="22"/>
                <w:highlight w:val="yellow"/>
              </w:rPr>
            </w:pPr>
          </w:p>
        </w:tc>
        <w:tc>
          <w:tcPr>
            <w:tcW w:w="2790" w:type="dxa"/>
          </w:tcPr>
          <w:p w:rsidR="004E66A4" w:rsidRDefault="004E66A4" w:rsidP="00E92280">
            <w:pPr>
              <w:pStyle w:val="CommentText"/>
              <w:rPr>
                <w:sz w:val="22"/>
                <w:szCs w:val="22"/>
              </w:rPr>
            </w:pPr>
          </w:p>
        </w:tc>
        <w:tc>
          <w:tcPr>
            <w:tcW w:w="2969" w:type="dxa"/>
          </w:tcPr>
          <w:p w:rsidR="004E66A4" w:rsidRDefault="004E66A4" w:rsidP="00E92280">
            <w:pPr>
              <w:pStyle w:val="CommentText"/>
              <w:rPr>
                <w:sz w:val="22"/>
                <w:szCs w:val="22"/>
              </w:rPr>
            </w:pPr>
          </w:p>
        </w:tc>
      </w:tr>
    </w:tbl>
    <w:p w:rsidR="0080328E" w:rsidRPr="00E92280" w:rsidRDefault="0080328E" w:rsidP="00E92280">
      <w:pPr>
        <w:pStyle w:val="CommentText"/>
        <w:rPr>
          <w:sz w:val="22"/>
          <w:szCs w:val="22"/>
        </w:rPr>
      </w:pPr>
    </w:p>
    <w:p w:rsidR="00C102EA" w:rsidRPr="00C102EA" w:rsidRDefault="00C102EA" w:rsidP="00A04242">
      <w:r w:rsidRPr="00C102EA">
        <w:rPr>
          <w:highlight w:val="yellow"/>
        </w:rPr>
        <w:t>Discuss presentation in the Table (above) or the list (below).</w:t>
      </w:r>
    </w:p>
    <w:p w:rsidR="00661AEE" w:rsidRPr="006A501E" w:rsidRDefault="006A501E" w:rsidP="00A04242">
      <w:pPr>
        <w:rPr>
          <w:u w:val="single"/>
        </w:rPr>
      </w:pPr>
      <w:r w:rsidRPr="006A501E">
        <w:rPr>
          <w:u w:val="single"/>
        </w:rPr>
        <w:t>From AHIMA Toolkit</w:t>
      </w:r>
    </w:p>
    <w:p w:rsidR="001156F2" w:rsidRPr="00B92C35" w:rsidRDefault="00502F65" w:rsidP="00A04242">
      <w:pPr>
        <w:pStyle w:val="Pa2"/>
        <w:rPr>
          <w:rFonts w:asciiTheme="minorHAnsi" w:hAnsiTheme="minorHAnsi" w:cs="Frutiger LT Std 55 Roman"/>
          <w:sz w:val="22"/>
          <w:szCs w:val="22"/>
        </w:rPr>
      </w:pPr>
      <w:r w:rsidRPr="00B92C35">
        <w:rPr>
          <w:rStyle w:val="A4"/>
          <w:rFonts w:asciiTheme="minorHAnsi" w:hAnsiTheme="minorHAnsi"/>
          <w:color w:val="auto"/>
          <w:sz w:val="22"/>
          <w:szCs w:val="22"/>
        </w:rPr>
        <w:t>“</w:t>
      </w:r>
      <w:r w:rsidR="000E3004" w:rsidRPr="00B92C35">
        <w:rPr>
          <w:rStyle w:val="A4"/>
          <w:rFonts w:asciiTheme="minorHAnsi" w:hAnsiTheme="minorHAnsi"/>
          <w:color w:val="auto"/>
          <w:sz w:val="22"/>
          <w:szCs w:val="22"/>
        </w:rPr>
        <w:t>T</w:t>
      </w:r>
      <w:r w:rsidR="001156F2" w:rsidRPr="00B92C35">
        <w:rPr>
          <w:rStyle w:val="A4"/>
          <w:rFonts w:asciiTheme="minorHAnsi" w:hAnsiTheme="minorHAnsi"/>
          <w:color w:val="auto"/>
          <w:sz w:val="22"/>
          <w:szCs w:val="22"/>
        </w:rPr>
        <w:t xml:space="preserve">he following </w:t>
      </w:r>
      <w:r w:rsidR="000E3004" w:rsidRPr="00B92C35">
        <w:rPr>
          <w:rStyle w:val="A4"/>
          <w:rFonts w:asciiTheme="minorHAnsi" w:hAnsiTheme="minorHAnsi"/>
          <w:color w:val="auto"/>
          <w:sz w:val="22"/>
          <w:szCs w:val="22"/>
        </w:rPr>
        <w:t xml:space="preserve">are examples of content that </w:t>
      </w:r>
      <w:r w:rsidR="001156F2" w:rsidRPr="00B92C35">
        <w:rPr>
          <w:rStyle w:val="A4"/>
          <w:rFonts w:asciiTheme="minorHAnsi" w:hAnsiTheme="minorHAnsi"/>
          <w:color w:val="auto"/>
          <w:sz w:val="22"/>
          <w:szCs w:val="22"/>
        </w:rPr>
        <w:t>may be copied if the information has been verified</w:t>
      </w:r>
      <w:r w:rsidR="00B1171A">
        <w:rPr>
          <w:rStyle w:val="A4"/>
          <w:rFonts w:asciiTheme="minorHAnsi" w:hAnsiTheme="minorHAnsi"/>
          <w:color w:val="auto"/>
          <w:sz w:val="22"/>
          <w:szCs w:val="22"/>
        </w:rPr>
        <w:t xml:space="preserve"> and validated</w:t>
      </w:r>
      <w:r w:rsidR="001156F2" w:rsidRPr="00B92C35">
        <w:rPr>
          <w:rStyle w:val="A4"/>
          <w:rFonts w:asciiTheme="minorHAnsi" w:hAnsiTheme="minorHAnsi"/>
          <w:color w:val="auto"/>
          <w:sz w:val="22"/>
          <w:szCs w:val="22"/>
        </w:rPr>
        <w:t xml:space="preserve"> and has remained the same over a specified time period: </w:t>
      </w:r>
    </w:p>
    <w:p w:rsidR="001156F2" w:rsidRPr="00B92C35" w:rsidRDefault="001156F2" w:rsidP="00A04242">
      <w:pPr>
        <w:pStyle w:val="Pa2"/>
        <w:numPr>
          <w:ilvl w:val="0"/>
          <w:numId w:val="5"/>
        </w:numPr>
        <w:rPr>
          <w:rFonts w:asciiTheme="minorHAnsi" w:hAnsiTheme="minorHAnsi" w:cs="Frutiger LT Std 55 Roman"/>
          <w:sz w:val="22"/>
          <w:szCs w:val="22"/>
        </w:rPr>
      </w:pPr>
      <w:r w:rsidRPr="00B92C35">
        <w:rPr>
          <w:rStyle w:val="A4"/>
          <w:rFonts w:asciiTheme="minorHAnsi" w:hAnsiTheme="minorHAnsi"/>
          <w:color w:val="auto"/>
          <w:sz w:val="22"/>
          <w:szCs w:val="22"/>
        </w:rPr>
        <w:t xml:space="preserve">Demographics </w:t>
      </w:r>
    </w:p>
    <w:p w:rsidR="001156F2" w:rsidRPr="00B92C35" w:rsidRDefault="001156F2" w:rsidP="00A672AB">
      <w:pPr>
        <w:pStyle w:val="Pa2"/>
        <w:numPr>
          <w:ilvl w:val="0"/>
          <w:numId w:val="5"/>
        </w:numPr>
        <w:rPr>
          <w:rFonts w:asciiTheme="minorHAnsi" w:hAnsiTheme="minorHAnsi" w:cs="Frutiger LT Std 55 Roman"/>
          <w:sz w:val="22"/>
          <w:szCs w:val="22"/>
        </w:rPr>
      </w:pPr>
      <w:r w:rsidRPr="00B92C35">
        <w:rPr>
          <w:rStyle w:val="A4"/>
          <w:rFonts w:asciiTheme="minorHAnsi" w:hAnsiTheme="minorHAnsi"/>
          <w:color w:val="auto"/>
          <w:sz w:val="22"/>
          <w:szCs w:val="22"/>
        </w:rPr>
        <w:t xml:space="preserve">Medications </w:t>
      </w:r>
    </w:p>
    <w:p w:rsidR="001156F2" w:rsidRPr="00B92C35" w:rsidRDefault="001156F2" w:rsidP="00A672AB">
      <w:pPr>
        <w:pStyle w:val="Pa2"/>
        <w:numPr>
          <w:ilvl w:val="0"/>
          <w:numId w:val="5"/>
        </w:numPr>
        <w:rPr>
          <w:rFonts w:asciiTheme="minorHAnsi" w:hAnsiTheme="minorHAnsi" w:cs="Frutiger LT Std 55 Roman"/>
          <w:sz w:val="22"/>
          <w:szCs w:val="22"/>
        </w:rPr>
      </w:pPr>
      <w:r w:rsidRPr="00B92C35">
        <w:rPr>
          <w:rStyle w:val="A4"/>
          <w:rFonts w:asciiTheme="minorHAnsi" w:hAnsiTheme="minorHAnsi"/>
          <w:color w:val="auto"/>
          <w:sz w:val="22"/>
          <w:szCs w:val="22"/>
        </w:rPr>
        <w:t xml:space="preserve">Allergies </w:t>
      </w:r>
    </w:p>
    <w:p w:rsidR="001156F2" w:rsidRPr="00B92C35" w:rsidRDefault="001156F2" w:rsidP="00A672AB">
      <w:pPr>
        <w:pStyle w:val="Pa2"/>
        <w:numPr>
          <w:ilvl w:val="0"/>
          <w:numId w:val="5"/>
        </w:numPr>
        <w:rPr>
          <w:rFonts w:asciiTheme="minorHAnsi" w:hAnsiTheme="minorHAnsi" w:cs="Frutiger LT Std 55 Roman"/>
          <w:sz w:val="22"/>
          <w:szCs w:val="22"/>
        </w:rPr>
      </w:pPr>
      <w:r w:rsidRPr="00B92C35">
        <w:rPr>
          <w:rStyle w:val="A4"/>
          <w:rFonts w:asciiTheme="minorHAnsi" w:hAnsiTheme="minorHAnsi"/>
          <w:color w:val="auto"/>
          <w:sz w:val="22"/>
          <w:szCs w:val="22"/>
        </w:rPr>
        <w:t xml:space="preserve">Problems </w:t>
      </w:r>
    </w:p>
    <w:p w:rsidR="00A95CE4" w:rsidRPr="00B92C35" w:rsidRDefault="001156F2" w:rsidP="001156F2">
      <w:pPr>
        <w:pStyle w:val="ListParagraph"/>
        <w:numPr>
          <w:ilvl w:val="0"/>
          <w:numId w:val="5"/>
        </w:numPr>
        <w:rPr>
          <w:rFonts w:cs="Frutiger LT Std 55 Roman"/>
        </w:rPr>
      </w:pPr>
      <w:r w:rsidRPr="00B92C35">
        <w:rPr>
          <w:rStyle w:val="A4"/>
          <w:color w:val="auto"/>
          <w:sz w:val="22"/>
          <w:szCs w:val="22"/>
        </w:rPr>
        <w:t>Lab</w:t>
      </w:r>
      <w:r w:rsidR="00B1171A">
        <w:rPr>
          <w:rStyle w:val="A4"/>
          <w:color w:val="auto"/>
          <w:sz w:val="22"/>
          <w:szCs w:val="22"/>
        </w:rPr>
        <w:t>oratory report result</w:t>
      </w:r>
      <w:r w:rsidRPr="00B92C35">
        <w:rPr>
          <w:rStyle w:val="A4"/>
          <w:color w:val="auto"/>
          <w:sz w:val="22"/>
          <w:szCs w:val="22"/>
        </w:rPr>
        <w:t>s and treatment or therapies</w:t>
      </w:r>
      <w:r w:rsidR="00B1171A">
        <w:rPr>
          <w:rStyle w:val="A4"/>
          <w:color w:val="auto"/>
          <w:sz w:val="22"/>
          <w:szCs w:val="22"/>
        </w:rPr>
        <w:t xml:space="preserve"> after a XX period of time</w:t>
      </w:r>
      <w:r w:rsidR="00502F65" w:rsidRPr="00B92C35">
        <w:rPr>
          <w:rStyle w:val="A4"/>
          <w:color w:val="auto"/>
          <w:sz w:val="22"/>
          <w:szCs w:val="22"/>
        </w:rPr>
        <w:t>”</w:t>
      </w:r>
      <w:r w:rsidR="003D283B" w:rsidRPr="00B92C35">
        <w:rPr>
          <w:rStyle w:val="FootnoteReference"/>
        </w:rPr>
        <w:t xml:space="preserve"> </w:t>
      </w:r>
      <w:r w:rsidR="003D283B" w:rsidRPr="00B92C35">
        <w:rPr>
          <w:rStyle w:val="FootnoteReference"/>
        </w:rPr>
        <w:footnoteReference w:id="25"/>
      </w:r>
    </w:p>
    <w:p w:rsidR="00C50473" w:rsidRDefault="00A95CE4" w:rsidP="00B92C35">
      <w:pPr>
        <w:pStyle w:val="ListParagraph"/>
        <w:numPr>
          <w:ilvl w:val="0"/>
          <w:numId w:val="5"/>
        </w:numPr>
        <w:rPr>
          <w:rFonts w:cs="Frutiger LT Std 55 Roman"/>
        </w:rPr>
      </w:pPr>
      <w:r w:rsidRPr="00B92C35">
        <w:rPr>
          <w:rFonts w:cs="Frutiger LT Std 55 Roman"/>
        </w:rPr>
        <w:t>Elements of a History and Physical examination that have remained the same from the most recent previous visit.</w:t>
      </w:r>
    </w:p>
    <w:p w:rsidR="00B1171A" w:rsidRDefault="00B1171A" w:rsidP="00197190">
      <w:pPr>
        <w:pStyle w:val="BodyText"/>
        <w:spacing w:before="0"/>
      </w:pPr>
    </w:p>
    <w:p w:rsidR="00A672AB" w:rsidRPr="00350C05" w:rsidRDefault="00A672AB" w:rsidP="001156F2">
      <w:pPr>
        <w:rPr>
          <w:rStyle w:val="A4"/>
          <w:color w:val="auto"/>
          <w:sz w:val="22"/>
          <w:szCs w:val="22"/>
        </w:rPr>
      </w:pPr>
      <w:r w:rsidRPr="00350C05">
        <w:rPr>
          <w:rStyle w:val="A4"/>
          <w:color w:val="auto"/>
          <w:sz w:val="22"/>
          <w:szCs w:val="22"/>
        </w:rPr>
        <w:lastRenderedPageBreak/>
        <w:t>The following content should never be copied and pasted:</w:t>
      </w:r>
    </w:p>
    <w:p w:rsidR="00A672AB" w:rsidRPr="00350C05" w:rsidRDefault="00A672AB" w:rsidP="00A672AB">
      <w:pPr>
        <w:pStyle w:val="ListParagraph"/>
        <w:numPr>
          <w:ilvl w:val="0"/>
          <w:numId w:val="13"/>
        </w:numPr>
        <w:rPr>
          <w:rStyle w:val="A4"/>
          <w:color w:val="auto"/>
          <w:sz w:val="22"/>
          <w:szCs w:val="22"/>
        </w:rPr>
      </w:pPr>
      <w:r w:rsidRPr="00350C05">
        <w:rPr>
          <w:rStyle w:val="A4"/>
          <w:color w:val="auto"/>
          <w:sz w:val="22"/>
          <w:szCs w:val="22"/>
        </w:rPr>
        <w:t>Vital signs</w:t>
      </w:r>
    </w:p>
    <w:p w:rsidR="00D030A9" w:rsidRPr="00350C05" w:rsidRDefault="00D030A9" w:rsidP="00A672AB">
      <w:pPr>
        <w:pStyle w:val="ListParagraph"/>
        <w:numPr>
          <w:ilvl w:val="0"/>
          <w:numId w:val="13"/>
        </w:numPr>
        <w:rPr>
          <w:rStyle w:val="A4"/>
          <w:color w:val="auto"/>
          <w:sz w:val="22"/>
          <w:szCs w:val="22"/>
        </w:rPr>
      </w:pPr>
      <w:r w:rsidRPr="00350C05">
        <w:rPr>
          <w:rStyle w:val="A4"/>
          <w:color w:val="auto"/>
          <w:sz w:val="22"/>
          <w:szCs w:val="22"/>
        </w:rPr>
        <w:t>Assessment</w:t>
      </w:r>
    </w:p>
    <w:p w:rsidR="00D030A9" w:rsidRDefault="00D030A9" w:rsidP="00A672AB">
      <w:pPr>
        <w:pStyle w:val="ListParagraph"/>
        <w:numPr>
          <w:ilvl w:val="0"/>
          <w:numId w:val="13"/>
        </w:numPr>
        <w:rPr>
          <w:rStyle w:val="A4"/>
          <w:color w:val="auto"/>
          <w:sz w:val="22"/>
          <w:szCs w:val="22"/>
        </w:rPr>
      </w:pPr>
      <w:r w:rsidRPr="00350C05">
        <w:rPr>
          <w:rStyle w:val="A4"/>
          <w:color w:val="auto"/>
          <w:sz w:val="22"/>
          <w:szCs w:val="22"/>
        </w:rPr>
        <w:t>Care Plan</w:t>
      </w:r>
    </w:p>
    <w:p w:rsidR="00683E65" w:rsidRDefault="00683E65" w:rsidP="00A672AB">
      <w:pPr>
        <w:pStyle w:val="ListParagraph"/>
        <w:numPr>
          <w:ilvl w:val="0"/>
          <w:numId w:val="13"/>
        </w:numPr>
        <w:rPr>
          <w:rStyle w:val="A4"/>
          <w:color w:val="auto"/>
          <w:sz w:val="22"/>
          <w:szCs w:val="22"/>
        </w:rPr>
      </w:pPr>
      <w:r>
        <w:rPr>
          <w:rStyle w:val="A4"/>
          <w:color w:val="auto"/>
          <w:sz w:val="22"/>
          <w:szCs w:val="22"/>
        </w:rPr>
        <w:t>New test</w:t>
      </w:r>
      <w:r w:rsidR="00441E86">
        <w:rPr>
          <w:rStyle w:val="A4"/>
          <w:color w:val="auto"/>
          <w:sz w:val="22"/>
          <w:szCs w:val="22"/>
        </w:rPr>
        <w:t xml:space="preserve"> result that is expected in a few days should never be populated with the old one from the earlier record</w:t>
      </w:r>
    </w:p>
    <w:p w:rsidR="00683E65" w:rsidRPr="00683E65" w:rsidRDefault="007C041B" w:rsidP="00683E65">
      <w:pPr>
        <w:pStyle w:val="CommentText"/>
        <w:numPr>
          <w:ilvl w:val="0"/>
          <w:numId w:val="13"/>
        </w:numPr>
        <w:rPr>
          <w:sz w:val="24"/>
          <w:szCs w:val="24"/>
        </w:rPr>
      </w:pPr>
      <w:r w:rsidRPr="007C041B">
        <w:rPr>
          <w:sz w:val="24"/>
          <w:szCs w:val="24"/>
        </w:rPr>
        <w:t xml:space="preserve">Authorizations </w:t>
      </w:r>
    </w:p>
    <w:p w:rsidR="00683E65" w:rsidRPr="00683E65" w:rsidRDefault="00683E65" w:rsidP="00683E65">
      <w:pPr>
        <w:pStyle w:val="CommentText"/>
        <w:numPr>
          <w:ilvl w:val="0"/>
          <w:numId w:val="13"/>
        </w:numPr>
        <w:rPr>
          <w:sz w:val="24"/>
          <w:szCs w:val="24"/>
        </w:rPr>
      </w:pPr>
      <w:r>
        <w:rPr>
          <w:sz w:val="24"/>
          <w:szCs w:val="24"/>
        </w:rPr>
        <w:t>C</w:t>
      </w:r>
      <w:r w:rsidR="007C041B" w:rsidRPr="007C041B">
        <w:rPr>
          <w:sz w:val="24"/>
          <w:szCs w:val="24"/>
        </w:rPr>
        <w:t xml:space="preserve">onsent forms </w:t>
      </w:r>
    </w:p>
    <w:p w:rsidR="00683E65" w:rsidRPr="00683E65" w:rsidRDefault="00683E65" w:rsidP="00683E65">
      <w:pPr>
        <w:pStyle w:val="CommentText"/>
        <w:numPr>
          <w:ilvl w:val="0"/>
          <w:numId w:val="13"/>
        </w:numPr>
        <w:rPr>
          <w:sz w:val="24"/>
          <w:szCs w:val="24"/>
        </w:rPr>
      </w:pPr>
      <w:r>
        <w:rPr>
          <w:sz w:val="24"/>
          <w:szCs w:val="24"/>
        </w:rPr>
        <w:t>A</w:t>
      </w:r>
      <w:r w:rsidR="007C041B" w:rsidRPr="007C041B">
        <w:rPr>
          <w:sz w:val="24"/>
          <w:szCs w:val="24"/>
        </w:rPr>
        <w:t>nesthesia records</w:t>
      </w:r>
    </w:p>
    <w:p w:rsidR="00683E65" w:rsidRPr="00683E65" w:rsidRDefault="00683E65" w:rsidP="00683E65">
      <w:pPr>
        <w:pStyle w:val="CommentText"/>
        <w:numPr>
          <w:ilvl w:val="0"/>
          <w:numId w:val="13"/>
        </w:numPr>
        <w:rPr>
          <w:sz w:val="24"/>
          <w:szCs w:val="24"/>
        </w:rPr>
      </w:pPr>
      <w:r>
        <w:rPr>
          <w:sz w:val="24"/>
          <w:szCs w:val="24"/>
        </w:rPr>
        <w:t>A</w:t>
      </w:r>
      <w:r w:rsidR="007C041B" w:rsidRPr="007C041B">
        <w:rPr>
          <w:sz w:val="24"/>
          <w:szCs w:val="24"/>
        </w:rPr>
        <w:t xml:space="preserve">ny documentation not specific to the admission. </w:t>
      </w:r>
    </w:p>
    <w:p w:rsidR="00A672AB" w:rsidRPr="00350C05" w:rsidRDefault="00A672AB" w:rsidP="00A672AB">
      <w:pPr>
        <w:rPr>
          <w:rStyle w:val="A4"/>
          <w:color w:val="auto"/>
          <w:sz w:val="22"/>
          <w:szCs w:val="22"/>
          <w:highlight w:val="yellow"/>
        </w:rPr>
      </w:pPr>
    </w:p>
    <w:p w:rsidR="00C102EA" w:rsidRDefault="00C102EA">
      <w:pPr>
        <w:rPr>
          <w:rStyle w:val="Heading2Char"/>
          <w:rFonts w:asciiTheme="minorHAnsi" w:eastAsiaTheme="minorHAnsi" w:hAnsiTheme="minorHAnsi"/>
          <w:sz w:val="26"/>
          <w:szCs w:val="26"/>
        </w:rPr>
      </w:pPr>
      <w:bookmarkStart w:id="15" w:name="_Toc478399366"/>
      <w:r>
        <w:rPr>
          <w:rStyle w:val="Heading2Char"/>
          <w:rFonts w:asciiTheme="minorHAnsi" w:eastAsiaTheme="minorHAnsi" w:hAnsiTheme="minorHAnsi"/>
          <w:sz w:val="26"/>
          <w:szCs w:val="26"/>
        </w:rPr>
        <w:br w:type="page"/>
      </w:r>
    </w:p>
    <w:p w:rsidR="00407B18" w:rsidRPr="00350C05" w:rsidRDefault="00276735" w:rsidP="003D04F4">
      <w:pPr>
        <w:rPr>
          <w:rStyle w:val="A4"/>
          <w:color w:val="auto"/>
          <w:sz w:val="22"/>
          <w:szCs w:val="22"/>
        </w:rPr>
      </w:pPr>
      <w:r>
        <w:rPr>
          <w:rStyle w:val="Heading2Char"/>
          <w:rFonts w:asciiTheme="minorHAnsi" w:eastAsiaTheme="minorHAnsi" w:hAnsiTheme="minorHAnsi"/>
          <w:sz w:val="26"/>
          <w:szCs w:val="26"/>
        </w:rPr>
        <w:lastRenderedPageBreak/>
        <w:t>Audit/Provenance</w:t>
      </w:r>
      <w:r w:rsidRPr="00276735">
        <w:rPr>
          <w:rStyle w:val="Heading2Char"/>
          <w:rFonts w:asciiTheme="minorHAnsi" w:eastAsiaTheme="minorHAnsi" w:hAnsiTheme="minorHAnsi"/>
          <w:sz w:val="26"/>
          <w:szCs w:val="26"/>
        </w:rPr>
        <w:t xml:space="preserve"> Information</w:t>
      </w:r>
      <w:r w:rsidRPr="00276735">
        <w:rPr>
          <w:rStyle w:val="Heading2Char"/>
          <w:rFonts w:asciiTheme="minorHAnsi" w:eastAsiaTheme="minorHAnsi" w:hAnsiTheme="minorHAnsi"/>
          <w:sz w:val="24"/>
          <w:szCs w:val="24"/>
        </w:rPr>
        <w:t>.</w:t>
      </w:r>
      <w:bookmarkEnd w:id="15"/>
      <w:r>
        <w:t xml:space="preserve"> </w:t>
      </w:r>
      <w:r w:rsidR="007034F5" w:rsidRPr="00C102EA">
        <w:rPr>
          <w:highlight w:val="yellow"/>
        </w:rPr>
        <w:t>Table 4</w:t>
      </w:r>
      <w:r w:rsidR="007034F5">
        <w:t xml:space="preserve"> presents data elements for copy/paste proven</w:t>
      </w:r>
      <w:r w:rsidR="003D04F4">
        <w:t>a</w:t>
      </w:r>
      <w:r w:rsidR="007034F5">
        <w:t>nce and audit trail.</w:t>
      </w:r>
      <w:r w:rsidR="003D04F4">
        <w:t xml:space="preserve"> </w:t>
      </w:r>
      <w:r w:rsidR="00407B18" w:rsidRPr="00350C05">
        <w:rPr>
          <w:rStyle w:val="A4"/>
          <w:color w:val="auto"/>
          <w:sz w:val="22"/>
          <w:szCs w:val="22"/>
        </w:rPr>
        <w:t>Th</w:t>
      </w:r>
      <w:r w:rsidR="003D04F4">
        <w:rPr>
          <w:rStyle w:val="A4"/>
          <w:color w:val="auto"/>
          <w:sz w:val="22"/>
          <w:szCs w:val="22"/>
        </w:rPr>
        <w:t>is content is included in a</w:t>
      </w:r>
      <w:r w:rsidR="00407B18" w:rsidRPr="00350C05">
        <w:rPr>
          <w:rStyle w:val="A4"/>
          <w:color w:val="auto"/>
          <w:sz w:val="22"/>
          <w:szCs w:val="22"/>
        </w:rPr>
        <w:t xml:space="preserve"> </w:t>
      </w:r>
      <w:r w:rsidR="00407B18">
        <w:rPr>
          <w:rStyle w:val="A4"/>
          <w:color w:val="auto"/>
          <w:sz w:val="22"/>
          <w:szCs w:val="22"/>
        </w:rPr>
        <w:t>copy/paste</w:t>
      </w:r>
      <w:r w:rsidR="00407B18" w:rsidRPr="00350C05">
        <w:rPr>
          <w:rStyle w:val="A4"/>
          <w:color w:val="auto"/>
          <w:sz w:val="22"/>
          <w:szCs w:val="22"/>
        </w:rPr>
        <w:t xml:space="preserve"> audit report</w:t>
      </w:r>
      <w:r w:rsidR="003D04F4">
        <w:rPr>
          <w:rStyle w:val="A4"/>
          <w:color w:val="auto"/>
          <w:sz w:val="22"/>
          <w:szCs w:val="22"/>
        </w:rPr>
        <w:t xml:space="preserve"> and is available on demand for</w:t>
      </w:r>
      <w:r w:rsidR="00407B18">
        <w:rPr>
          <w:rStyle w:val="A4"/>
          <w:color w:val="auto"/>
          <w:sz w:val="22"/>
          <w:szCs w:val="22"/>
        </w:rPr>
        <w:t xml:space="preserve"> HIM</w:t>
      </w:r>
      <w:r w:rsidR="003D04F4">
        <w:rPr>
          <w:rStyle w:val="A4"/>
          <w:color w:val="auto"/>
          <w:sz w:val="22"/>
          <w:szCs w:val="22"/>
        </w:rPr>
        <w:t xml:space="preserve"> staff</w:t>
      </w:r>
      <w:r w:rsidR="00407B18">
        <w:rPr>
          <w:rStyle w:val="A4"/>
          <w:color w:val="auto"/>
          <w:sz w:val="22"/>
          <w:szCs w:val="22"/>
        </w:rPr>
        <w:t xml:space="preserve"> for compliance, data quality (e.g., accuracy) and information integrity</w:t>
      </w:r>
      <w:r w:rsidR="003D04F4">
        <w:rPr>
          <w:rStyle w:val="A4"/>
          <w:color w:val="auto"/>
          <w:sz w:val="22"/>
          <w:szCs w:val="22"/>
        </w:rPr>
        <w:t xml:space="preserve"> assessments</w:t>
      </w:r>
      <w:r w:rsidR="00407B18">
        <w:rPr>
          <w:rStyle w:val="A4"/>
          <w:color w:val="auto"/>
          <w:sz w:val="22"/>
          <w:szCs w:val="22"/>
        </w:rPr>
        <w:t xml:space="preserve">, </w:t>
      </w:r>
      <w:r w:rsidR="003D04F4">
        <w:rPr>
          <w:rStyle w:val="A4"/>
          <w:color w:val="auto"/>
          <w:sz w:val="22"/>
          <w:szCs w:val="22"/>
        </w:rPr>
        <w:t>information</w:t>
      </w:r>
      <w:r w:rsidR="00407B18">
        <w:rPr>
          <w:rStyle w:val="A4"/>
          <w:color w:val="auto"/>
          <w:sz w:val="22"/>
          <w:szCs w:val="22"/>
        </w:rPr>
        <w:t xml:space="preserve"> protection</w:t>
      </w:r>
      <w:r w:rsidR="003D04F4">
        <w:rPr>
          <w:rStyle w:val="A4"/>
          <w:color w:val="auto"/>
          <w:sz w:val="22"/>
          <w:szCs w:val="22"/>
        </w:rPr>
        <w:t xml:space="preserve"> and</w:t>
      </w:r>
      <w:r w:rsidR="00407B18">
        <w:rPr>
          <w:rStyle w:val="A4"/>
          <w:color w:val="auto"/>
          <w:sz w:val="22"/>
          <w:szCs w:val="22"/>
        </w:rPr>
        <w:t xml:space="preserve"> reporting</w:t>
      </w:r>
      <w:r w:rsidR="003D04F4">
        <w:rPr>
          <w:rStyle w:val="A4"/>
          <w:color w:val="auto"/>
          <w:sz w:val="22"/>
          <w:szCs w:val="22"/>
        </w:rPr>
        <w:t>.</w:t>
      </w:r>
    </w:p>
    <w:p w:rsidR="00C102EA" w:rsidRPr="00C102EA" w:rsidRDefault="00C102EA" w:rsidP="00C102EA">
      <w:r w:rsidRPr="00C102EA">
        <w:rPr>
          <w:highlight w:val="yellow"/>
        </w:rPr>
        <w:t>Discuss presentation in the Table or the list.</w:t>
      </w:r>
    </w:p>
    <w:p w:rsidR="00407B18" w:rsidRDefault="00407B18" w:rsidP="00407B18">
      <w:pPr>
        <w:pStyle w:val="CommentText"/>
        <w:rPr>
          <w:rFonts w:cs="Frutiger LT Std 55 Roman"/>
          <w:color w:val="FF0000"/>
          <w:sz w:val="22"/>
          <w:szCs w:val="22"/>
          <w:highlight w:val="yellow"/>
        </w:rPr>
      </w:pPr>
      <w:r>
        <w:rPr>
          <w:rFonts w:cs="Frutiger LT Std 55 Roman"/>
          <w:color w:val="FF0000"/>
          <w:sz w:val="22"/>
          <w:szCs w:val="22"/>
          <w:highlight w:val="yellow"/>
        </w:rPr>
        <w:t>Original content in the original data source (both system and record)</w:t>
      </w:r>
    </w:p>
    <w:p w:rsidR="00407B18" w:rsidRPr="00350C05" w:rsidRDefault="00407B18" w:rsidP="00407B18">
      <w:pPr>
        <w:pStyle w:val="CommentText"/>
        <w:numPr>
          <w:ilvl w:val="0"/>
          <w:numId w:val="16"/>
        </w:numPr>
        <w:rPr>
          <w:rFonts w:cs="Frutiger LT Std 55 Roman"/>
          <w:color w:val="FF0000"/>
          <w:sz w:val="22"/>
          <w:szCs w:val="22"/>
          <w:highlight w:val="yellow"/>
        </w:rPr>
      </w:pPr>
      <w:r>
        <w:rPr>
          <w:iCs/>
          <w:sz w:val="23"/>
          <w:szCs w:val="23"/>
        </w:rPr>
        <w:t xml:space="preserve">Where - </w:t>
      </w:r>
      <w:r w:rsidRPr="00350C05">
        <w:rPr>
          <w:iCs/>
          <w:sz w:val="23"/>
          <w:szCs w:val="23"/>
        </w:rPr>
        <w:t>information origin</w:t>
      </w:r>
      <w:r>
        <w:rPr>
          <w:iCs/>
          <w:sz w:val="23"/>
          <w:szCs w:val="23"/>
        </w:rPr>
        <w:t xml:space="preserve"> (</w:t>
      </w:r>
      <w:r w:rsidRPr="00350C05">
        <w:rPr>
          <w:iCs/>
          <w:sz w:val="23"/>
          <w:szCs w:val="23"/>
        </w:rPr>
        <w:t>source</w:t>
      </w:r>
      <w:r>
        <w:rPr>
          <w:iCs/>
          <w:sz w:val="23"/>
          <w:szCs w:val="23"/>
        </w:rPr>
        <w:t>)</w:t>
      </w:r>
    </w:p>
    <w:p w:rsidR="00407B18" w:rsidRPr="00D533D8" w:rsidRDefault="00407B18" w:rsidP="00407B18">
      <w:pPr>
        <w:pStyle w:val="CommentText"/>
        <w:numPr>
          <w:ilvl w:val="0"/>
          <w:numId w:val="16"/>
        </w:numPr>
        <w:rPr>
          <w:sz w:val="24"/>
          <w:szCs w:val="24"/>
        </w:rPr>
      </w:pPr>
      <w:r w:rsidRPr="00D533D8">
        <w:rPr>
          <w:iCs/>
          <w:sz w:val="23"/>
          <w:szCs w:val="23"/>
        </w:rPr>
        <w:t xml:space="preserve">Who - </w:t>
      </w:r>
      <w:r w:rsidRPr="00D533D8">
        <w:rPr>
          <w:sz w:val="24"/>
          <w:szCs w:val="24"/>
        </w:rPr>
        <w:t>Name of author of the original documentation</w:t>
      </w:r>
    </w:p>
    <w:p w:rsidR="00407B18" w:rsidRPr="00D533D8" w:rsidRDefault="00407B18" w:rsidP="00407B18">
      <w:pPr>
        <w:pStyle w:val="CommentText"/>
        <w:numPr>
          <w:ilvl w:val="0"/>
          <w:numId w:val="16"/>
        </w:numPr>
        <w:rPr>
          <w:rFonts w:cs="Frutiger LT Std 55 Roman"/>
          <w:iCs/>
          <w:sz w:val="23"/>
          <w:szCs w:val="23"/>
        </w:rPr>
      </w:pPr>
      <w:r w:rsidRPr="00D533D8">
        <w:rPr>
          <w:iCs/>
          <w:sz w:val="23"/>
          <w:szCs w:val="23"/>
        </w:rPr>
        <w:t>When - original date/time when the information was created</w:t>
      </w:r>
    </w:p>
    <w:p w:rsidR="00407B18" w:rsidRPr="00D533D8" w:rsidRDefault="00407B18" w:rsidP="00407B18">
      <w:pPr>
        <w:pStyle w:val="ListParagraph"/>
        <w:numPr>
          <w:ilvl w:val="0"/>
          <w:numId w:val="16"/>
        </w:numPr>
        <w:rPr>
          <w:rStyle w:val="A4"/>
          <w:color w:val="auto"/>
          <w:sz w:val="22"/>
          <w:szCs w:val="22"/>
        </w:rPr>
      </w:pPr>
      <w:r w:rsidRPr="00D533D8">
        <w:rPr>
          <w:iCs/>
          <w:sz w:val="23"/>
          <w:szCs w:val="23"/>
        </w:rPr>
        <w:t xml:space="preserve">Frequency - </w:t>
      </w:r>
      <w:r w:rsidRPr="00D533D8">
        <w:rPr>
          <w:rStyle w:val="A4"/>
          <w:color w:val="auto"/>
          <w:sz w:val="22"/>
          <w:szCs w:val="22"/>
        </w:rPr>
        <w:t>How many times this information was copied</w:t>
      </w:r>
    </w:p>
    <w:p w:rsidR="00407B18" w:rsidRPr="00D533D8" w:rsidRDefault="00407B18" w:rsidP="00407B18">
      <w:pPr>
        <w:pStyle w:val="CommentText"/>
        <w:ind w:left="720"/>
        <w:rPr>
          <w:rStyle w:val="A4"/>
          <w:color w:val="auto"/>
          <w:sz w:val="22"/>
          <w:szCs w:val="22"/>
        </w:rPr>
      </w:pPr>
    </w:p>
    <w:p w:rsidR="00407B18" w:rsidRPr="00D533D8" w:rsidRDefault="00407B18" w:rsidP="00407B18">
      <w:pPr>
        <w:pStyle w:val="CommentText"/>
        <w:rPr>
          <w:rFonts w:cs="Frutiger LT Std 55 Roman"/>
          <w:sz w:val="22"/>
          <w:szCs w:val="22"/>
        </w:rPr>
      </w:pPr>
      <w:r w:rsidRPr="00D533D8">
        <w:rPr>
          <w:rFonts w:cs="Frutiger LT Std 55 Roman"/>
          <w:sz w:val="22"/>
          <w:szCs w:val="22"/>
        </w:rPr>
        <w:t>Copied/Paste content in the new data source (both system and record)</w:t>
      </w:r>
    </w:p>
    <w:p w:rsidR="00407B18" w:rsidRPr="00D533D8" w:rsidRDefault="00407B18" w:rsidP="00407B18">
      <w:pPr>
        <w:pStyle w:val="CommentText"/>
        <w:numPr>
          <w:ilvl w:val="0"/>
          <w:numId w:val="16"/>
        </w:numPr>
        <w:rPr>
          <w:rFonts w:cs="Frutiger LT Std 55 Roman"/>
          <w:sz w:val="22"/>
          <w:szCs w:val="22"/>
        </w:rPr>
      </w:pPr>
      <w:r w:rsidRPr="00D533D8">
        <w:rPr>
          <w:iCs/>
          <w:sz w:val="23"/>
          <w:szCs w:val="23"/>
        </w:rPr>
        <w:t>Where – information pasted to ( new information location)</w:t>
      </w:r>
    </w:p>
    <w:p w:rsidR="00407B18" w:rsidRPr="00D533D8" w:rsidRDefault="00407B18" w:rsidP="00407B18">
      <w:pPr>
        <w:pStyle w:val="CommentText"/>
        <w:numPr>
          <w:ilvl w:val="0"/>
          <w:numId w:val="16"/>
        </w:numPr>
        <w:rPr>
          <w:rFonts w:cs="Frutiger LT Std 55 Roman"/>
          <w:sz w:val="22"/>
          <w:szCs w:val="22"/>
        </w:rPr>
      </w:pPr>
      <w:r w:rsidRPr="00D533D8">
        <w:rPr>
          <w:iCs/>
          <w:sz w:val="23"/>
          <w:szCs w:val="23"/>
        </w:rPr>
        <w:t>Who - actor (person and information system) completed the copy&amp; paste action,</w:t>
      </w:r>
    </w:p>
    <w:p w:rsidR="00407B18" w:rsidRPr="00D533D8" w:rsidRDefault="00407B18" w:rsidP="00407B18">
      <w:pPr>
        <w:pStyle w:val="CommentText"/>
        <w:numPr>
          <w:ilvl w:val="0"/>
          <w:numId w:val="16"/>
        </w:numPr>
        <w:rPr>
          <w:rFonts w:cs="Frutiger LT Std 55 Roman"/>
          <w:sz w:val="22"/>
          <w:szCs w:val="22"/>
        </w:rPr>
      </w:pPr>
      <w:r w:rsidRPr="00D533D8">
        <w:rPr>
          <w:iCs/>
          <w:sz w:val="23"/>
          <w:szCs w:val="23"/>
        </w:rPr>
        <w:t xml:space="preserve">When - the date and time of copy/paste completion </w:t>
      </w:r>
    </w:p>
    <w:p w:rsidR="00407B18" w:rsidRPr="00D533D8" w:rsidRDefault="00407B18" w:rsidP="00407B18">
      <w:pPr>
        <w:pStyle w:val="ListParagraph"/>
        <w:numPr>
          <w:ilvl w:val="0"/>
          <w:numId w:val="16"/>
        </w:numPr>
        <w:rPr>
          <w:rStyle w:val="A4"/>
          <w:color w:val="auto"/>
          <w:sz w:val="22"/>
          <w:szCs w:val="22"/>
        </w:rPr>
      </w:pPr>
      <w:r w:rsidRPr="00D533D8">
        <w:rPr>
          <w:iCs/>
          <w:sz w:val="23"/>
          <w:szCs w:val="23"/>
        </w:rPr>
        <w:t xml:space="preserve">Frequency - </w:t>
      </w:r>
      <w:r w:rsidRPr="00D533D8">
        <w:rPr>
          <w:rStyle w:val="A4"/>
          <w:color w:val="auto"/>
          <w:sz w:val="22"/>
          <w:szCs w:val="22"/>
        </w:rPr>
        <w:t>How many times this information was copied</w:t>
      </w:r>
    </w:p>
    <w:p w:rsidR="00794FEA" w:rsidRDefault="00407B18" w:rsidP="00407B18">
      <w:pPr>
        <w:pStyle w:val="CommentText"/>
        <w:rPr>
          <w:sz w:val="22"/>
          <w:szCs w:val="22"/>
          <w:highlight w:val="yellow"/>
        </w:rPr>
      </w:pPr>
      <w:r w:rsidRPr="00794FEA">
        <w:rPr>
          <w:rStyle w:val="A4"/>
          <w:color w:val="auto"/>
          <w:sz w:val="22"/>
          <w:szCs w:val="22"/>
          <w:highlight w:val="yellow"/>
        </w:rPr>
        <w:t xml:space="preserve"> </w:t>
      </w:r>
      <w:r w:rsidR="00D533D8" w:rsidRPr="00794FEA">
        <w:rPr>
          <w:rStyle w:val="A4"/>
          <w:color w:val="auto"/>
          <w:sz w:val="22"/>
          <w:szCs w:val="22"/>
          <w:highlight w:val="yellow"/>
        </w:rPr>
        <w:t xml:space="preserve">Ms. </w:t>
      </w:r>
      <w:r w:rsidRPr="00794FEA">
        <w:rPr>
          <w:sz w:val="22"/>
          <w:szCs w:val="22"/>
          <w:highlight w:val="yellow"/>
        </w:rPr>
        <w:t>Slivochka</w:t>
      </w:r>
      <w:r w:rsidRPr="00D533D8">
        <w:rPr>
          <w:sz w:val="22"/>
          <w:szCs w:val="22"/>
          <w:highlight w:val="yellow"/>
        </w:rPr>
        <w:t xml:space="preserve">: </w:t>
      </w:r>
    </w:p>
    <w:p w:rsidR="00407B18" w:rsidRDefault="00407B18" w:rsidP="00794FEA">
      <w:pPr>
        <w:pStyle w:val="CommentText"/>
        <w:numPr>
          <w:ilvl w:val="0"/>
          <w:numId w:val="27"/>
        </w:numPr>
        <w:rPr>
          <w:sz w:val="22"/>
          <w:szCs w:val="22"/>
        </w:rPr>
      </w:pPr>
      <w:r w:rsidRPr="00D533D8">
        <w:rPr>
          <w:sz w:val="22"/>
          <w:szCs w:val="22"/>
          <w:highlight w:val="yellow"/>
        </w:rPr>
        <w:t>Should we make suggestions on what would be helpful for a vendor to have in a copy/paste report when generated?  Author of the note, who it was copied by, the department of who copied the information, type of note, identifiers?</w:t>
      </w:r>
    </w:p>
    <w:p w:rsidR="00794FEA" w:rsidRPr="00794FEA" w:rsidRDefault="00794FEA" w:rsidP="00794FEA">
      <w:pPr>
        <w:pStyle w:val="CommentText"/>
        <w:numPr>
          <w:ilvl w:val="0"/>
          <w:numId w:val="27"/>
        </w:numPr>
        <w:rPr>
          <w:sz w:val="22"/>
          <w:szCs w:val="22"/>
        </w:rPr>
      </w:pPr>
      <w:r>
        <w:rPr>
          <w:sz w:val="22"/>
          <w:szCs w:val="22"/>
          <w:highlight w:val="yellow"/>
        </w:rPr>
        <w:t>I</w:t>
      </w:r>
      <w:r w:rsidRPr="00794FEA">
        <w:rPr>
          <w:sz w:val="22"/>
          <w:szCs w:val="22"/>
          <w:highlight w:val="yellow"/>
        </w:rPr>
        <w:t>nstead of audit concept, should we say monitoring plan?</w:t>
      </w:r>
    </w:p>
    <w:p w:rsidR="00276735" w:rsidRDefault="00276735"/>
    <w:p w:rsidR="00276735" w:rsidRDefault="00276735" w:rsidP="007034F5">
      <w:pPr>
        <w:jc w:val="center"/>
        <w:rPr>
          <w:rStyle w:val="A4"/>
          <w:color w:val="auto"/>
          <w:sz w:val="22"/>
          <w:szCs w:val="22"/>
        </w:rPr>
      </w:pPr>
      <w:r>
        <w:t>Table 4.</w:t>
      </w:r>
      <w:r w:rsidR="00ED2095">
        <w:t xml:space="preserve"> Data Provenance: Copy/Paste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8"/>
      </w:tblGrid>
      <w:tr w:rsidR="00FE67A7" w:rsidTr="008F5FDC">
        <w:tc>
          <w:tcPr>
            <w:tcW w:w="8748" w:type="dxa"/>
            <w:shd w:val="clear" w:color="auto" w:fill="C6D9F1" w:themeFill="text2" w:themeFillTint="33"/>
          </w:tcPr>
          <w:p w:rsidR="00FE67A7" w:rsidRPr="007034F5" w:rsidRDefault="00FE67A7" w:rsidP="00D533D8">
            <w:pPr>
              <w:jc w:val="center"/>
              <w:rPr>
                <w:b/>
              </w:rPr>
            </w:pPr>
            <w:r w:rsidRPr="007034F5">
              <w:rPr>
                <w:rStyle w:val="A4"/>
                <w:b/>
                <w:color w:val="auto"/>
                <w:sz w:val="22"/>
                <w:szCs w:val="22"/>
              </w:rPr>
              <w:t>Source Content (Information to be copied)</w:t>
            </w:r>
          </w:p>
        </w:tc>
      </w:tr>
      <w:tr w:rsidR="003D04F4" w:rsidTr="008F5FDC">
        <w:tc>
          <w:tcPr>
            <w:tcW w:w="8748" w:type="dxa"/>
          </w:tcPr>
          <w:p w:rsidR="003D04F4" w:rsidRDefault="003D04F4" w:rsidP="00C102EA">
            <w:pPr>
              <w:ind w:left="810" w:hanging="810"/>
              <w:rPr>
                <w:rStyle w:val="A4"/>
                <w:color w:val="auto"/>
                <w:sz w:val="22"/>
                <w:szCs w:val="22"/>
              </w:rPr>
            </w:pPr>
            <w:r>
              <w:rPr>
                <w:rStyle w:val="A4"/>
                <w:color w:val="auto"/>
                <w:sz w:val="22"/>
                <w:szCs w:val="22"/>
              </w:rPr>
              <w:t>WHERE</w:t>
            </w:r>
            <w:r w:rsidR="00C102EA">
              <w:rPr>
                <w:rStyle w:val="A4"/>
                <w:color w:val="auto"/>
                <w:sz w:val="22"/>
                <w:szCs w:val="22"/>
              </w:rPr>
              <w:t xml:space="preserve"> </w:t>
            </w:r>
            <w:r w:rsidR="00C102EA" w:rsidRPr="004E66A4">
              <w:t>–</w:t>
            </w:r>
            <w:r w:rsidR="00C102EA">
              <w:t xml:space="preserve"> </w:t>
            </w:r>
            <w:r>
              <w:rPr>
                <w:rStyle w:val="A4"/>
                <w:color w:val="auto"/>
                <w:sz w:val="22"/>
                <w:szCs w:val="22"/>
              </w:rPr>
              <w:t>Name/ID of facility who maintains</w:t>
            </w:r>
            <w:r w:rsidRPr="00FE67A7">
              <w:rPr>
                <w:iCs/>
              </w:rPr>
              <w:t xml:space="preserve"> source </w:t>
            </w:r>
            <w:r>
              <w:rPr>
                <w:iCs/>
              </w:rPr>
              <w:t>EHR (content manager)</w:t>
            </w:r>
          </w:p>
        </w:tc>
      </w:tr>
      <w:tr w:rsidR="003D04F4" w:rsidTr="008F5FDC">
        <w:tc>
          <w:tcPr>
            <w:tcW w:w="8748" w:type="dxa"/>
          </w:tcPr>
          <w:p w:rsidR="003D04F4" w:rsidRPr="00C8206A" w:rsidRDefault="003D04F4" w:rsidP="00C102EA">
            <w:pPr>
              <w:ind w:left="810" w:hanging="810"/>
              <w:rPr>
                <w:rStyle w:val="A4"/>
                <w:color w:val="auto"/>
                <w:sz w:val="22"/>
                <w:szCs w:val="22"/>
              </w:rPr>
            </w:pPr>
            <w:r>
              <w:rPr>
                <w:rStyle w:val="A4"/>
                <w:color w:val="auto"/>
                <w:sz w:val="22"/>
                <w:szCs w:val="22"/>
              </w:rPr>
              <w:t>WHERE</w:t>
            </w:r>
            <w:r w:rsidR="00C102EA">
              <w:rPr>
                <w:rStyle w:val="A4"/>
                <w:color w:val="auto"/>
                <w:sz w:val="22"/>
                <w:szCs w:val="22"/>
              </w:rPr>
              <w:t xml:space="preserve"> </w:t>
            </w:r>
            <w:r w:rsidR="00C102EA" w:rsidRPr="004E66A4">
              <w:t>–</w:t>
            </w:r>
            <w:r w:rsidR="00C102EA">
              <w:t xml:space="preserve"> </w:t>
            </w:r>
            <w:r w:rsidRPr="00D533D8">
              <w:rPr>
                <w:rStyle w:val="A4"/>
                <w:color w:val="auto"/>
                <w:sz w:val="22"/>
                <w:szCs w:val="22"/>
              </w:rPr>
              <w:t xml:space="preserve">Source </w:t>
            </w:r>
            <w:r w:rsidR="00D533D8" w:rsidRPr="00D533D8">
              <w:rPr>
                <w:rStyle w:val="A4"/>
                <w:color w:val="auto"/>
                <w:sz w:val="22"/>
                <w:szCs w:val="22"/>
              </w:rPr>
              <w:t>document</w:t>
            </w:r>
            <w:r w:rsidR="00D533D8">
              <w:rPr>
                <w:rStyle w:val="A4"/>
                <w:color w:val="auto"/>
                <w:sz w:val="22"/>
                <w:szCs w:val="22"/>
              </w:rPr>
              <w:t xml:space="preserve"> ID</w:t>
            </w:r>
            <w:r w:rsidR="00D533D8" w:rsidRPr="00D533D8">
              <w:rPr>
                <w:rStyle w:val="A4"/>
                <w:color w:val="auto"/>
                <w:sz w:val="22"/>
                <w:szCs w:val="22"/>
              </w:rPr>
              <w:t xml:space="preserve"> and </w:t>
            </w:r>
            <w:r w:rsidRPr="00D533D8">
              <w:rPr>
                <w:rStyle w:val="A4"/>
                <w:color w:val="auto"/>
                <w:sz w:val="22"/>
                <w:szCs w:val="22"/>
              </w:rPr>
              <w:t>record ID from</w:t>
            </w:r>
            <w:r>
              <w:rPr>
                <w:rStyle w:val="A4"/>
                <w:color w:val="auto"/>
                <w:sz w:val="22"/>
                <w:szCs w:val="22"/>
              </w:rPr>
              <w:t xml:space="preserve"> which information to be copied</w:t>
            </w:r>
          </w:p>
        </w:tc>
      </w:tr>
      <w:tr w:rsidR="003D04F4" w:rsidTr="008F5FDC">
        <w:tc>
          <w:tcPr>
            <w:tcW w:w="8748" w:type="dxa"/>
          </w:tcPr>
          <w:p w:rsidR="003D04F4" w:rsidRDefault="003D04F4" w:rsidP="00C102EA">
            <w:pPr>
              <w:ind w:left="810" w:hanging="810"/>
              <w:rPr>
                <w:rStyle w:val="A4"/>
                <w:color w:val="auto"/>
                <w:sz w:val="22"/>
                <w:szCs w:val="22"/>
              </w:rPr>
            </w:pPr>
            <w:r w:rsidRPr="00407B18">
              <w:rPr>
                <w:iCs/>
              </w:rPr>
              <w:t>WHEN</w:t>
            </w:r>
            <w:r w:rsidR="00C102EA">
              <w:rPr>
                <w:iCs/>
              </w:rPr>
              <w:t xml:space="preserve"> </w:t>
            </w:r>
            <w:r w:rsidR="00C102EA" w:rsidRPr="004E66A4">
              <w:t>–</w:t>
            </w:r>
            <w:r w:rsidR="00C102EA">
              <w:rPr>
                <w:iCs/>
              </w:rPr>
              <w:t xml:space="preserve"> </w:t>
            </w:r>
            <w:r>
              <w:rPr>
                <w:i/>
                <w:iCs/>
              </w:rPr>
              <w:t>“</w:t>
            </w:r>
            <w:r w:rsidRPr="00C8206A">
              <w:rPr>
                <w:i/>
                <w:iCs/>
              </w:rPr>
              <w:t>Time stamp when documented</w:t>
            </w:r>
            <w:r>
              <w:rPr>
                <w:i/>
                <w:iCs/>
              </w:rPr>
              <w:t xml:space="preserve"> &lt;(</w:t>
            </w:r>
            <w:r w:rsidRPr="007034F5">
              <w:rPr>
                <w:iCs/>
              </w:rPr>
              <w:t>captured</w:t>
            </w:r>
            <w:r>
              <w:rPr>
                <w:i/>
                <w:iCs/>
              </w:rPr>
              <w:t>)&gt;</w:t>
            </w:r>
            <w:r w:rsidRPr="00C8206A">
              <w:rPr>
                <w:i/>
                <w:iCs/>
              </w:rPr>
              <w:t xml:space="preserve">in </w:t>
            </w:r>
            <w:r>
              <w:rPr>
                <w:i/>
                <w:iCs/>
              </w:rPr>
              <w:t>&lt;</w:t>
            </w:r>
            <w:r w:rsidRPr="007034F5">
              <w:rPr>
                <w:iCs/>
              </w:rPr>
              <w:t>source</w:t>
            </w:r>
            <w:r>
              <w:rPr>
                <w:i/>
                <w:iCs/>
              </w:rPr>
              <w:t>&gt; EHR”</w:t>
            </w:r>
            <w:r>
              <w:rPr>
                <w:rStyle w:val="FootnoteReference"/>
                <w:i/>
                <w:iCs/>
              </w:rPr>
              <w:footnoteReference w:id="26"/>
            </w:r>
            <w:r w:rsidRPr="00C8206A">
              <w:rPr>
                <w:i/>
                <w:iCs/>
              </w:rPr>
              <w:t xml:space="preserve"> </w:t>
            </w:r>
            <w:r w:rsidRPr="00C8206A">
              <w:rPr>
                <w:iCs/>
              </w:rPr>
              <w:t>first time</w:t>
            </w:r>
          </w:p>
        </w:tc>
      </w:tr>
      <w:tr w:rsidR="003D04F4" w:rsidTr="008F5FDC">
        <w:tc>
          <w:tcPr>
            <w:tcW w:w="8748" w:type="dxa"/>
          </w:tcPr>
          <w:p w:rsidR="003D04F4" w:rsidRPr="00C8206A" w:rsidRDefault="003D04F4" w:rsidP="00C102EA">
            <w:pPr>
              <w:ind w:left="810" w:hanging="810"/>
              <w:rPr>
                <w:rStyle w:val="A4"/>
                <w:color w:val="auto"/>
                <w:sz w:val="22"/>
                <w:szCs w:val="22"/>
              </w:rPr>
            </w:pPr>
            <w:r w:rsidRPr="00407B18">
              <w:rPr>
                <w:rFonts w:ascii="Calibri" w:hAnsi="Calibri" w:cs="Calibri"/>
              </w:rPr>
              <w:t>WHEN</w:t>
            </w:r>
            <w:r w:rsidR="00C102EA">
              <w:rPr>
                <w:rFonts w:ascii="Calibri" w:hAnsi="Calibri" w:cs="Calibri"/>
              </w:rPr>
              <w:t xml:space="preserve"> </w:t>
            </w:r>
            <w:r w:rsidR="00C102EA" w:rsidRPr="004E66A4">
              <w:t>–</w:t>
            </w:r>
            <w:r>
              <w:rPr>
                <w:rFonts w:ascii="Calibri" w:hAnsi="Calibri" w:cs="Calibri"/>
                <w:i/>
              </w:rPr>
              <w:t>“</w:t>
            </w:r>
            <w:r w:rsidRPr="00C8206A">
              <w:rPr>
                <w:rFonts w:ascii="Calibri" w:hAnsi="Calibri" w:cs="Calibri"/>
                <w:i/>
              </w:rPr>
              <w:t>Time stamp when it is signed (locked</w:t>
            </w:r>
            <w:r w:rsidRPr="00C8206A">
              <w:rPr>
                <w:rFonts w:ascii="Calibri" w:hAnsi="Calibri" w:cs="Calibri"/>
              </w:rPr>
              <w:t>)</w:t>
            </w:r>
            <w:r>
              <w:rPr>
                <w:rFonts w:ascii="Calibri" w:hAnsi="Calibri" w:cs="Calibri"/>
              </w:rPr>
              <w:t>”</w:t>
            </w:r>
            <w:r w:rsidRPr="00C8206A">
              <w:rPr>
                <w:i/>
                <w:iCs/>
              </w:rPr>
              <w:t xml:space="preserve"> </w:t>
            </w:r>
            <w:r w:rsidRPr="00FE67A7">
              <w:rPr>
                <w:iCs/>
              </w:rPr>
              <w:t>in source EHR</w:t>
            </w:r>
          </w:p>
        </w:tc>
      </w:tr>
      <w:tr w:rsidR="003D04F4" w:rsidTr="008F5FDC">
        <w:tc>
          <w:tcPr>
            <w:tcW w:w="8748" w:type="dxa"/>
          </w:tcPr>
          <w:p w:rsidR="003D04F4" w:rsidRPr="00C8206A" w:rsidRDefault="003D04F4" w:rsidP="00C102EA">
            <w:pPr>
              <w:ind w:left="810" w:hanging="810"/>
              <w:rPr>
                <w:rStyle w:val="A4"/>
                <w:color w:val="auto"/>
                <w:sz w:val="22"/>
                <w:szCs w:val="22"/>
              </w:rPr>
            </w:pPr>
            <w:r>
              <w:rPr>
                <w:rStyle w:val="A4"/>
                <w:color w:val="auto"/>
                <w:sz w:val="22"/>
                <w:szCs w:val="22"/>
              </w:rPr>
              <w:t>WHO</w:t>
            </w:r>
            <w:r w:rsidR="00C102EA">
              <w:rPr>
                <w:rStyle w:val="A4"/>
                <w:color w:val="auto"/>
                <w:sz w:val="22"/>
                <w:szCs w:val="22"/>
              </w:rPr>
              <w:t xml:space="preserve"> </w:t>
            </w:r>
            <w:r w:rsidR="00C102EA" w:rsidRPr="004E66A4">
              <w:t>–</w:t>
            </w:r>
            <w:r w:rsidR="00C102EA">
              <w:rPr>
                <w:rStyle w:val="A4"/>
                <w:color w:val="auto"/>
                <w:sz w:val="22"/>
                <w:szCs w:val="22"/>
              </w:rPr>
              <w:t xml:space="preserve"> </w:t>
            </w:r>
            <w:r>
              <w:rPr>
                <w:rStyle w:val="A4"/>
                <w:color w:val="auto"/>
                <w:sz w:val="22"/>
                <w:szCs w:val="22"/>
              </w:rPr>
              <w:t xml:space="preserve">Name/ID of provider who locked information </w:t>
            </w:r>
            <w:r w:rsidRPr="00FE67A7">
              <w:rPr>
                <w:iCs/>
              </w:rPr>
              <w:t xml:space="preserve">in source </w:t>
            </w:r>
            <w:r>
              <w:rPr>
                <w:iCs/>
              </w:rPr>
              <w:t>EHR (content author/creator)</w:t>
            </w:r>
          </w:p>
        </w:tc>
      </w:tr>
      <w:tr w:rsidR="003D04F4" w:rsidTr="008F5FDC">
        <w:tc>
          <w:tcPr>
            <w:tcW w:w="8748" w:type="dxa"/>
          </w:tcPr>
          <w:p w:rsidR="003D04F4" w:rsidRPr="00C8206A" w:rsidRDefault="003D04F4" w:rsidP="00C102EA">
            <w:pPr>
              <w:ind w:left="810" w:hanging="810"/>
              <w:rPr>
                <w:rStyle w:val="A4"/>
                <w:color w:val="auto"/>
                <w:sz w:val="22"/>
                <w:szCs w:val="22"/>
              </w:rPr>
            </w:pPr>
            <w:r>
              <w:rPr>
                <w:rStyle w:val="A4"/>
                <w:color w:val="auto"/>
                <w:sz w:val="22"/>
                <w:szCs w:val="22"/>
              </w:rPr>
              <w:t>HOW</w:t>
            </w:r>
            <w:r w:rsidR="00C102EA">
              <w:rPr>
                <w:rStyle w:val="A4"/>
                <w:color w:val="auto"/>
                <w:sz w:val="22"/>
                <w:szCs w:val="22"/>
              </w:rPr>
              <w:t xml:space="preserve"> </w:t>
            </w:r>
            <w:r w:rsidR="00C102EA" w:rsidRPr="004E66A4">
              <w:t>–</w:t>
            </w:r>
            <w:r w:rsidR="00C102EA">
              <w:rPr>
                <w:rStyle w:val="A4"/>
                <w:color w:val="auto"/>
                <w:sz w:val="22"/>
                <w:szCs w:val="22"/>
              </w:rPr>
              <w:t xml:space="preserve"> </w:t>
            </w:r>
            <w:r>
              <w:rPr>
                <w:rStyle w:val="A4"/>
                <w:color w:val="auto"/>
                <w:sz w:val="22"/>
                <w:szCs w:val="22"/>
              </w:rPr>
              <w:t>How often this content was accessed/copied ---</w:t>
            </w:r>
            <w:r w:rsidRPr="00CC64BB">
              <w:rPr>
                <w:rStyle w:val="A4"/>
                <w:color w:val="auto"/>
                <w:sz w:val="22"/>
                <w:szCs w:val="22"/>
                <w:highlight w:val="yellow"/>
              </w:rPr>
              <w:t xml:space="preserve">May </w:t>
            </w:r>
            <w:r>
              <w:rPr>
                <w:rStyle w:val="A4"/>
                <w:color w:val="auto"/>
                <w:sz w:val="22"/>
                <w:szCs w:val="22"/>
                <w:highlight w:val="yellow"/>
              </w:rPr>
              <w:t>access/</w:t>
            </w:r>
            <w:r w:rsidRPr="00CC64BB">
              <w:rPr>
                <w:rStyle w:val="A4"/>
                <w:color w:val="auto"/>
                <w:sz w:val="22"/>
                <w:szCs w:val="22"/>
                <w:highlight w:val="yellow"/>
              </w:rPr>
              <w:t>retrieve</w:t>
            </w:r>
            <w:r>
              <w:rPr>
                <w:rStyle w:val="A4"/>
                <w:color w:val="auto"/>
                <w:sz w:val="22"/>
                <w:szCs w:val="22"/>
                <w:highlight w:val="yellow"/>
              </w:rPr>
              <w:t>/view</w:t>
            </w:r>
            <w:r w:rsidRPr="00CC64BB">
              <w:rPr>
                <w:rStyle w:val="A4"/>
                <w:color w:val="auto"/>
                <w:sz w:val="22"/>
                <w:szCs w:val="22"/>
                <w:highlight w:val="yellow"/>
              </w:rPr>
              <w:t xml:space="preserve"> but no</w:t>
            </w:r>
            <w:r>
              <w:rPr>
                <w:rStyle w:val="A4"/>
                <w:color w:val="auto"/>
                <w:sz w:val="22"/>
                <w:szCs w:val="22"/>
                <w:highlight w:val="yellow"/>
              </w:rPr>
              <w:t>t</w:t>
            </w:r>
            <w:r w:rsidRPr="00CC64BB">
              <w:rPr>
                <w:rStyle w:val="A4"/>
                <w:color w:val="auto"/>
                <w:sz w:val="22"/>
                <w:szCs w:val="22"/>
                <w:highlight w:val="yellow"/>
              </w:rPr>
              <w:t xml:space="preserve"> copy</w:t>
            </w:r>
            <w:r>
              <w:rPr>
                <w:rStyle w:val="A4"/>
                <w:color w:val="auto"/>
                <w:sz w:val="22"/>
                <w:szCs w:val="22"/>
                <w:highlight w:val="yellow"/>
              </w:rPr>
              <w:t xml:space="preserve"> </w:t>
            </w:r>
            <w:r w:rsidRPr="00CC64BB">
              <w:rPr>
                <w:rStyle w:val="A4"/>
                <w:color w:val="auto"/>
                <w:sz w:val="22"/>
                <w:szCs w:val="22"/>
                <w:highlight w:val="yellow"/>
              </w:rPr>
              <w:t xml:space="preserve">– do we need to record this </w:t>
            </w:r>
            <w:r>
              <w:rPr>
                <w:rStyle w:val="A4"/>
                <w:color w:val="auto"/>
                <w:sz w:val="22"/>
                <w:szCs w:val="22"/>
                <w:highlight w:val="yellow"/>
              </w:rPr>
              <w:t>access/</w:t>
            </w:r>
            <w:r w:rsidRPr="00CC64BB">
              <w:rPr>
                <w:rStyle w:val="A4"/>
                <w:color w:val="auto"/>
                <w:sz w:val="22"/>
                <w:szCs w:val="22"/>
                <w:highlight w:val="yellow"/>
              </w:rPr>
              <w:t>view of info</w:t>
            </w:r>
            <w:r>
              <w:rPr>
                <w:rStyle w:val="A4"/>
                <w:color w:val="auto"/>
                <w:sz w:val="22"/>
                <w:szCs w:val="22"/>
              </w:rPr>
              <w:t>?</w:t>
            </w:r>
          </w:p>
        </w:tc>
      </w:tr>
      <w:tr w:rsidR="003D04F4" w:rsidTr="008F5FDC">
        <w:tc>
          <w:tcPr>
            <w:tcW w:w="8748" w:type="dxa"/>
          </w:tcPr>
          <w:p w:rsidR="003D04F4" w:rsidRDefault="003D04F4" w:rsidP="00C102EA">
            <w:pPr>
              <w:ind w:left="810" w:hanging="810"/>
              <w:rPr>
                <w:rStyle w:val="A4"/>
                <w:color w:val="auto"/>
                <w:sz w:val="22"/>
                <w:szCs w:val="22"/>
              </w:rPr>
            </w:pPr>
            <w:r>
              <w:rPr>
                <w:rStyle w:val="A4"/>
                <w:color w:val="auto"/>
                <w:sz w:val="22"/>
                <w:szCs w:val="22"/>
              </w:rPr>
              <w:t>WHOM</w:t>
            </w:r>
            <w:r w:rsidR="00C102EA">
              <w:rPr>
                <w:rStyle w:val="A4"/>
                <w:color w:val="auto"/>
                <w:sz w:val="22"/>
                <w:szCs w:val="22"/>
              </w:rPr>
              <w:t xml:space="preserve"> </w:t>
            </w:r>
            <w:r w:rsidR="00C102EA" w:rsidRPr="004E66A4">
              <w:t>–</w:t>
            </w:r>
            <w:r>
              <w:rPr>
                <w:rStyle w:val="A4"/>
                <w:color w:val="auto"/>
                <w:sz w:val="22"/>
                <w:szCs w:val="22"/>
              </w:rPr>
              <w:t>To whom (facility and provider names/IDs – content consumers) this content was supplied by copy /paste</w:t>
            </w:r>
          </w:p>
        </w:tc>
      </w:tr>
      <w:tr w:rsidR="00407B18" w:rsidTr="008F5FDC">
        <w:tc>
          <w:tcPr>
            <w:tcW w:w="8748" w:type="dxa"/>
            <w:shd w:val="clear" w:color="auto" w:fill="C6D9F1" w:themeFill="text2" w:themeFillTint="33"/>
          </w:tcPr>
          <w:p w:rsidR="00407B18" w:rsidRPr="007034F5" w:rsidRDefault="00407B18" w:rsidP="00D533D8">
            <w:pPr>
              <w:ind w:left="810" w:hanging="810"/>
              <w:jc w:val="center"/>
              <w:rPr>
                <w:b/>
              </w:rPr>
            </w:pPr>
            <w:r w:rsidRPr="007034F5">
              <w:rPr>
                <w:rStyle w:val="A4"/>
                <w:b/>
                <w:color w:val="auto"/>
                <w:sz w:val="22"/>
                <w:szCs w:val="22"/>
              </w:rPr>
              <w:t>Target Content (Information to be pasted)</w:t>
            </w:r>
          </w:p>
        </w:tc>
      </w:tr>
      <w:tr w:rsidR="003D04F4" w:rsidTr="008F5FDC">
        <w:trPr>
          <w:trHeight w:val="197"/>
        </w:trPr>
        <w:tc>
          <w:tcPr>
            <w:tcW w:w="8748" w:type="dxa"/>
          </w:tcPr>
          <w:p w:rsidR="003D04F4" w:rsidRDefault="003D04F4" w:rsidP="00C102EA">
            <w:pPr>
              <w:ind w:left="810" w:hanging="810"/>
              <w:rPr>
                <w:rStyle w:val="A4"/>
                <w:color w:val="auto"/>
                <w:sz w:val="22"/>
                <w:szCs w:val="22"/>
              </w:rPr>
            </w:pPr>
            <w:r>
              <w:rPr>
                <w:rStyle w:val="A4"/>
                <w:color w:val="auto"/>
                <w:sz w:val="22"/>
                <w:szCs w:val="22"/>
              </w:rPr>
              <w:t>WHERE</w:t>
            </w:r>
            <w:r w:rsidR="00C102EA">
              <w:rPr>
                <w:rStyle w:val="A4"/>
                <w:color w:val="auto"/>
                <w:sz w:val="22"/>
                <w:szCs w:val="22"/>
              </w:rPr>
              <w:t xml:space="preserve"> </w:t>
            </w:r>
            <w:r w:rsidR="00C102EA" w:rsidRPr="004E66A4">
              <w:t>–</w:t>
            </w:r>
            <w:r w:rsidR="00C102EA">
              <w:rPr>
                <w:rStyle w:val="A4"/>
                <w:color w:val="auto"/>
                <w:sz w:val="22"/>
                <w:szCs w:val="22"/>
              </w:rPr>
              <w:t xml:space="preserve"> </w:t>
            </w:r>
            <w:r>
              <w:rPr>
                <w:rStyle w:val="A4"/>
                <w:color w:val="auto"/>
                <w:sz w:val="22"/>
                <w:szCs w:val="22"/>
              </w:rPr>
              <w:t>Name/ID of facility who maintains</w:t>
            </w:r>
            <w:r w:rsidRPr="00FE67A7">
              <w:rPr>
                <w:iCs/>
              </w:rPr>
              <w:t xml:space="preserve"> </w:t>
            </w:r>
            <w:r>
              <w:rPr>
                <w:iCs/>
              </w:rPr>
              <w:t>target</w:t>
            </w:r>
            <w:r w:rsidRPr="00FE67A7">
              <w:rPr>
                <w:iCs/>
              </w:rPr>
              <w:t xml:space="preserve"> </w:t>
            </w:r>
            <w:r>
              <w:rPr>
                <w:iCs/>
              </w:rPr>
              <w:t>EHR (content consumer)</w:t>
            </w:r>
          </w:p>
        </w:tc>
      </w:tr>
      <w:tr w:rsidR="003D04F4" w:rsidTr="008F5FDC">
        <w:trPr>
          <w:trHeight w:val="197"/>
        </w:trPr>
        <w:tc>
          <w:tcPr>
            <w:tcW w:w="8748" w:type="dxa"/>
          </w:tcPr>
          <w:p w:rsidR="003D04F4" w:rsidRPr="00C8206A" w:rsidRDefault="003D04F4" w:rsidP="00C102EA">
            <w:pPr>
              <w:ind w:left="810" w:hanging="810"/>
              <w:rPr>
                <w:rStyle w:val="A4"/>
                <w:color w:val="auto"/>
                <w:sz w:val="22"/>
                <w:szCs w:val="22"/>
              </w:rPr>
            </w:pPr>
            <w:r>
              <w:rPr>
                <w:rStyle w:val="A4"/>
                <w:color w:val="auto"/>
                <w:sz w:val="22"/>
                <w:szCs w:val="22"/>
              </w:rPr>
              <w:t>WHERE</w:t>
            </w:r>
            <w:r w:rsidR="00C102EA">
              <w:rPr>
                <w:rStyle w:val="A4"/>
                <w:color w:val="auto"/>
                <w:sz w:val="22"/>
                <w:szCs w:val="22"/>
              </w:rPr>
              <w:t xml:space="preserve"> </w:t>
            </w:r>
            <w:r w:rsidR="00C102EA" w:rsidRPr="004E66A4">
              <w:t>–</w:t>
            </w:r>
            <w:r>
              <w:rPr>
                <w:rStyle w:val="A4"/>
                <w:color w:val="auto"/>
                <w:sz w:val="22"/>
                <w:szCs w:val="22"/>
              </w:rPr>
              <w:t>Target</w:t>
            </w:r>
            <w:r w:rsidRPr="00C8206A">
              <w:rPr>
                <w:rStyle w:val="A4"/>
                <w:color w:val="auto"/>
                <w:sz w:val="22"/>
                <w:szCs w:val="22"/>
              </w:rPr>
              <w:t xml:space="preserve"> </w:t>
            </w:r>
            <w:r w:rsidR="00D533D8" w:rsidRPr="00D533D8">
              <w:rPr>
                <w:rStyle w:val="A4"/>
                <w:color w:val="auto"/>
                <w:sz w:val="22"/>
                <w:szCs w:val="22"/>
              </w:rPr>
              <w:t>document</w:t>
            </w:r>
            <w:r w:rsidR="00D533D8">
              <w:rPr>
                <w:rStyle w:val="A4"/>
                <w:color w:val="auto"/>
                <w:sz w:val="22"/>
                <w:szCs w:val="22"/>
              </w:rPr>
              <w:t xml:space="preserve"> ID</w:t>
            </w:r>
            <w:r w:rsidR="00D533D8" w:rsidRPr="00D533D8">
              <w:rPr>
                <w:rStyle w:val="A4"/>
                <w:color w:val="auto"/>
                <w:sz w:val="22"/>
                <w:szCs w:val="22"/>
              </w:rPr>
              <w:t xml:space="preserve"> and record ID </w:t>
            </w:r>
            <w:r>
              <w:rPr>
                <w:rStyle w:val="A4"/>
                <w:color w:val="auto"/>
                <w:sz w:val="22"/>
                <w:szCs w:val="22"/>
              </w:rPr>
              <w:t>to which information was pasted</w:t>
            </w:r>
          </w:p>
        </w:tc>
      </w:tr>
      <w:tr w:rsidR="003D04F4" w:rsidTr="008F5FDC">
        <w:tc>
          <w:tcPr>
            <w:tcW w:w="8748" w:type="dxa"/>
          </w:tcPr>
          <w:p w:rsidR="003D04F4" w:rsidRPr="00C8206A" w:rsidRDefault="003D04F4" w:rsidP="00C102EA">
            <w:pPr>
              <w:ind w:left="810" w:hanging="810"/>
              <w:rPr>
                <w:rStyle w:val="A4"/>
                <w:color w:val="auto"/>
                <w:sz w:val="22"/>
                <w:szCs w:val="22"/>
              </w:rPr>
            </w:pPr>
            <w:r>
              <w:rPr>
                <w:rStyle w:val="A4"/>
                <w:color w:val="auto"/>
                <w:sz w:val="22"/>
                <w:szCs w:val="22"/>
              </w:rPr>
              <w:t>WHO</w:t>
            </w:r>
            <w:r w:rsidR="00C102EA">
              <w:rPr>
                <w:rStyle w:val="A4"/>
                <w:color w:val="auto"/>
                <w:sz w:val="22"/>
                <w:szCs w:val="22"/>
              </w:rPr>
              <w:t xml:space="preserve"> </w:t>
            </w:r>
            <w:r w:rsidR="00C102EA" w:rsidRPr="004E66A4">
              <w:t>–</w:t>
            </w:r>
            <w:r w:rsidR="00C102EA">
              <w:rPr>
                <w:rStyle w:val="A4"/>
                <w:color w:val="auto"/>
                <w:sz w:val="22"/>
                <w:szCs w:val="22"/>
              </w:rPr>
              <w:t xml:space="preserve"> </w:t>
            </w:r>
            <w:r>
              <w:rPr>
                <w:rStyle w:val="A4"/>
                <w:color w:val="auto"/>
                <w:sz w:val="22"/>
                <w:szCs w:val="22"/>
              </w:rPr>
              <w:t xml:space="preserve">Name/ID of provider who </w:t>
            </w:r>
            <w:r w:rsidRPr="00CC64BB">
              <w:rPr>
                <w:rStyle w:val="A4"/>
                <w:color w:val="auto"/>
                <w:sz w:val="22"/>
                <w:szCs w:val="22"/>
                <w:highlight w:val="yellow"/>
              </w:rPr>
              <w:t>accessed</w:t>
            </w:r>
            <w:r>
              <w:rPr>
                <w:rStyle w:val="A4"/>
                <w:color w:val="auto"/>
                <w:sz w:val="22"/>
                <w:szCs w:val="22"/>
              </w:rPr>
              <w:t xml:space="preserve"> information </w:t>
            </w:r>
            <w:r>
              <w:rPr>
                <w:iCs/>
              </w:rPr>
              <w:t>for coping (content consumer)---</w:t>
            </w:r>
            <w:r w:rsidRPr="00CC64BB">
              <w:rPr>
                <w:rStyle w:val="A4"/>
                <w:color w:val="auto"/>
                <w:sz w:val="22"/>
                <w:szCs w:val="22"/>
                <w:highlight w:val="yellow"/>
              </w:rPr>
              <w:t xml:space="preserve"> May </w:t>
            </w:r>
            <w:r>
              <w:rPr>
                <w:rStyle w:val="A4"/>
                <w:color w:val="auto"/>
                <w:sz w:val="22"/>
                <w:szCs w:val="22"/>
                <w:highlight w:val="yellow"/>
              </w:rPr>
              <w:t>access/</w:t>
            </w:r>
            <w:r w:rsidRPr="00CC64BB">
              <w:rPr>
                <w:rStyle w:val="A4"/>
                <w:color w:val="auto"/>
                <w:sz w:val="22"/>
                <w:szCs w:val="22"/>
                <w:highlight w:val="yellow"/>
              </w:rPr>
              <w:t>retrieve</w:t>
            </w:r>
            <w:r>
              <w:rPr>
                <w:rStyle w:val="A4"/>
                <w:color w:val="auto"/>
                <w:sz w:val="22"/>
                <w:szCs w:val="22"/>
                <w:highlight w:val="yellow"/>
              </w:rPr>
              <w:t>/view</w:t>
            </w:r>
            <w:r w:rsidRPr="00CC64BB">
              <w:rPr>
                <w:rStyle w:val="A4"/>
                <w:color w:val="auto"/>
                <w:sz w:val="22"/>
                <w:szCs w:val="22"/>
                <w:highlight w:val="yellow"/>
              </w:rPr>
              <w:t xml:space="preserve"> but no</w:t>
            </w:r>
            <w:r>
              <w:rPr>
                <w:rStyle w:val="A4"/>
                <w:color w:val="auto"/>
                <w:sz w:val="22"/>
                <w:szCs w:val="22"/>
                <w:highlight w:val="yellow"/>
              </w:rPr>
              <w:t>t</w:t>
            </w:r>
            <w:r w:rsidRPr="00CC64BB">
              <w:rPr>
                <w:rStyle w:val="A4"/>
                <w:color w:val="auto"/>
                <w:sz w:val="22"/>
                <w:szCs w:val="22"/>
                <w:highlight w:val="yellow"/>
              </w:rPr>
              <w:t xml:space="preserve"> copy</w:t>
            </w:r>
            <w:r>
              <w:rPr>
                <w:rStyle w:val="A4"/>
                <w:color w:val="auto"/>
                <w:sz w:val="22"/>
                <w:szCs w:val="22"/>
                <w:highlight w:val="yellow"/>
              </w:rPr>
              <w:t xml:space="preserve"> </w:t>
            </w:r>
            <w:r w:rsidRPr="00CC64BB">
              <w:rPr>
                <w:rStyle w:val="A4"/>
                <w:color w:val="auto"/>
                <w:sz w:val="22"/>
                <w:szCs w:val="22"/>
                <w:highlight w:val="yellow"/>
              </w:rPr>
              <w:t xml:space="preserve">– do we need to record this </w:t>
            </w:r>
            <w:r>
              <w:rPr>
                <w:rStyle w:val="A4"/>
                <w:color w:val="auto"/>
                <w:sz w:val="22"/>
                <w:szCs w:val="22"/>
                <w:highlight w:val="yellow"/>
              </w:rPr>
              <w:t>access/</w:t>
            </w:r>
            <w:r w:rsidRPr="00CC64BB">
              <w:rPr>
                <w:rStyle w:val="A4"/>
                <w:color w:val="auto"/>
                <w:sz w:val="22"/>
                <w:szCs w:val="22"/>
                <w:highlight w:val="yellow"/>
              </w:rPr>
              <w:t>view of info</w:t>
            </w:r>
            <w:r>
              <w:rPr>
                <w:rStyle w:val="A4"/>
                <w:color w:val="auto"/>
                <w:sz w:val="22"/>
                <w:szCs w:val="22"/>
              </w:rPr>
              <w:t>?</w:t>
            </w:r>
          </w:p>
        </w:tc>
      </w:tr>
      <w:tr w:rsidR="003D04F4" w:rsidTr="008F5FDC">
        <w:tc>
          <w:tcPr>
            <w:tcW w:w="8748" w:type="dxa"/>
          </w:tcPr>
          <w:p w:rsidR="003D04F4" w:rsidRDefault="003D04F4" w:rsidP="00C102EA">
            <w:pPr>
              <w:ind w:left="810" w:hanging="810"/>
              <w:rPr>
                <w:rStyle w:val="A4"/>
                <w:color w:val="auto"/>
                <w:sz w:val="22"/>
                <w:szCs w:val="22"/>
              </w:rPr>
            </w:pPr>
            <w:r>
              <w:rPr>
                <w:rStyle w:val="A4"/>
                <w:color w:val="auto"/>
                <w:sz w:val="22"/>
                <w:szCs w:val="22"/>
              </w:rPr>
              <w:t>WHO</w:t>
            </w:r>
            <w:r w:rsidR="00C102EA">
              <w:rPr>
                <w:rStyle w:val="A4"/>
                <w:color w:val="auto"/>
                <w:sz w:val="22"/>
                <w:szCs w:val="22"/>
              </w:rPr>
              <w:t xml:space="preserve"> </w:t>
            </w:r>
            <w:r w:rsidR="00C102EA" w:rsidRPr="004E66A4">
              <w:t>–</w:t>
            </w:r>
            <w:r>
              <w:rPr>
                <w:rStyle w:val="A4"/>
                <w:color w:val="auto"/>
                <w:sz w:val="22"/>
                <w:szCs w:val="22"/>
              </w:rPr>
              <w:t xml:space="preserve">Name/ID of provider who pasted information </w:t>
            </w:r>
            <w:r>
              <w:rPr>
                <w:iCs/>
              </w:rPr>
              <w:t xml:space="preserve">(content consumer) --- </w:t>
            </w:r>
            <w:r w:rsidRPr="00CC64BB">
              <w:rPr>
                <w:rStyle w:val="A4"/>
                <w:color w:val="auto"/>
                <w:sz w:val="22"/>
                <w:szCs w:val="22"/>
                <w:highlight w:val="yellow"/>
              </w:rPr>
              <w:t xml:space="preserve">May </w:t>
            </w:r>
            <w:r>
              <w:rPr>
                <w:rStyle w:val="A4"/>
                <w:color w:val="auto"/>
                <w:sz w:val="22"/>
                <w:szCs w:val="22"/>
                <w:highlight w:val="yellow"/>
              </w:rPr>
              <w:t>access/</w:t>
            </w:r>
            <w:r w:rsidRPr="00CC64BB">
              <w:rPr>
                <w:rStyle w:val="A4"/>
                <w:color w:val="auto"/>
                <w:sz w:val="22"/>
                <w:szCs w:val="22"/>
                <w:highlight w:val="yellow"/>
              </w:rPr>
              <w:t>retrieve</w:t>
            </w:r>
            <w:r>
              <w:rPr>
                <w:rStyle w:val="A4"/>
                <w:color w:val="auto"/>
                <w:sz w:val="22"/>
                <w:szCs w:val="22"/>
                <w:highlight w:val="yellow"/>
              </w:rPr>
              <w:t>/view</w:t>
            </w:r>
            <w:r w:rsidR="00D533D8">
              <w:rPr>
                <w:rStyle w:val="A4"/>
                <w:color w:val="auto"/>
                <w:sz w:val="22"/>
                <w:szCs w:val="22"/>
                <w:highlight w:val="yellow"/>
              </w:rPr>
              <w:t>/paste</w:t>
            </w:r>
            <w:r w:rsidRPr="00CC64BB">
              <w:rPr>
                <w:rStyle w:val="A4"/>
                <w:color w:val="auto"/>
                <w:sz w:val="22"/>
                <w:szCs w:val="22"/>
                <w:highlight w:val="yellow"/>
              </w:rPr>
              <w:t xml:space="preserve">– do we need to record this </w:t>
            </w:r>
            <w:r>
              <w:rPr>
                <w:rStyle w:val="A4"/>
                <w:color w:val="auto"/>
                <w:sz w:val="22"/>
                <w:szCs w:val="22"/>
                <w:highlight w:val="yellow"/>
              </w:rPr>
              <w:t>access/</w:t>
            </w:r>
            <w:r w:rsidRPr="00CC64BB">
              <w:rPr>
                <w:rStyle w:val="A4"/>
                <w:color w:val="auto"/>
                <w:sz w:val="22"/>
                <w:szCs w:val="22"/>
                <w:highlight w:val="yellow"/>
              </w:rPr>
              <w:t>view of info</w:t>
            </w:r>
            <w:r>
              <w:rPr>
                <w:rStyle w:val="A4"/>
                <w:color w:val="auto"/>
                <w:sz w:val="22"/>
                <w:szCs w:val="22"/>
              </w:rPr>
              <w:t>?</w:t>
            </w:r>
          </w:p>
        </w:tc>
      </w:tr>
      <w:tr w:rsidR="003D04F4" w:rsidTr="008F5FDC">
        <w:tc>
          <w:tcPr>
            <w:tcW w:w="8748" w:type="dxa"/>
          </w:tcPr>
          <w:p w:rsidR="003D04F4" w:rsidRPr="00C8206A" w:rsidRDefault="003D04F4" w:rsidP="00C102EA">
            <w:pPr>
              <w:ind w:left="810" w:hanging="810"/>
              <w:rPr>
                <w:rStyle w:val="A4"/>
                <w:color w:val="auto"/>
                <w:sz w:val="22"/>
                <w:szCs w:val="22"/>
              </w:rPr>
            </w:pPr>
            <w:r>
              <w:rPr>
                <w:rFonts w:ascii="Calibri" w:hAnsi="Calibri" w:cs="Calibri"/>
              </w:rPr>
              <w:t>WHEN</w:t>
            </w:r>
            <w:r w:rsidR="00C102EA">
              <w:rPr>
                <w:rFonts w:ascii="Calibri" w:hAnsi="Calibri" w:cs="Calibri"/>
              </w:rPr>
              <w:t xml:space="preserve"> </w:t>
            </w:r>
            <w:r w:rsidR="00C102EA" w:rsidRPr="004E66A4">
              <w:t>–</w:t>
            </w:r>
            <w:r w:rsidR="00C102EA">
              <w:rPr>
                <w:rFonts w:ascii="Calibri" w:hAnsi="Calibri" w:cs="Calibri"/>
              </w:rPr>
              <w:t xml:space="preserve"> </w:t>
            </w:r>
            <w:r w:rsidRPr="00C8206A">
              <w:rPr>
                <w:rFonts w:ascii="Calibri" w:hAnsi="Calibri" w:cs="Calibri"/>
              </w:rPr>
              <w:t xml:space="preserve">Time stamp when </w:t>
            </w:r>
            <w:r>
              <w:rPr>
                <w:rFonts w:ascii="Calibri" w:hAnsi="Calibri" w:cs="Calibri"/>
              </w:rPr>
              <w:t>accessed/copied</w:t>
            </w:r>
          </w:p>
        </w:tc>
      </w:tr>
      <w:tr w:rsidR="003D04F4" w:rsidTr="008F5FDC">
        <w:tc>
          <w:tcPr>
            <w:tcW w:w="8748" w:type="dxa"/>
          </w:tcPr>
          <w:p w:rsidR="003D04F4" w:rsidRPr="00CC64BB" w:rsidRDefault="003D04F4" w:rsidP="00D47D20">
            <w:pPr>
              <w:ind w:left="810" w:hanging="810"/>
              <w:rPr>
                <w:rStyle w:val="A4"/>
                <w:color w:val="auto"/>
                <w:sz w:val="22"/>
                <w:szCs w:val="22"/>
              </w:rPr>
            </w:pPr>
            <w:r>
              <w:rPr>
                <w:iCs/>
              </w:rPr>
              <w:t>WHEN</w:t>
            </w:r>
            <w:r w:rsidR="00D47D20">
              <w:rPr>
                <w:iCs/>
              </w:rPr>
              <w:t xml:space="preserve"> </w:t>
            </w:r>
            <w:r w:rsidR="00D47D20" w:rsidRPr="004E66A4">
              <w:t>–</w:t>
            </w:r>
            <w:r w:rsidR="00D47D20">
              <w:t xml:space="preserve"> </w:t>
            </w:r>
            <w:r w:rsidRPr="00CC64BB">
              <w:rPr>
                <w:iCs/>
              </w:rPr>
              <w:t xml:space="preserve">Time stamp when </w:t>
            </w:r>
            <w:r>
              <w:rPr>
                <w:iCs/>
              </w:rPr>
              <w:t>pasted (</w:t>
            </w:r>
            <w:r w:rsidRPr="00CC64BB">
              <w:rPr>
                <w:iCs/>
              </w:rPr>
              <w:t>captured</w:t>
            </w:r>
            <w:r>
              <w:rPr>
                <w:iCs/>
              </w:rPr>
              <w:t xml:space="preserve">, </w:t>
            </w:r>
            <w:r w:rsidRPr="00CC64BB">
              <w:rPr>
                <w:iCs/>
              </w:rPr>
              <w:t>documented</w:t>
            </w:r>
            <w:r>
              <w:rPr>
                <w:iCs/>
              </w:rPr>
              <w:t>)</w:t>
            </w:r>
            <w:r w:rsidRPr="00CC64BB">
              <w:rPr>
                <w:iCs/>
              </w:rPr>
              <w:t xml:space="preserve"> in </w:t>
            </w:r>
            <w:r>
              <w:rPr>
                <w:iCs/>
              </w:rPr>
              <w:t>target</w:t>
            </w:r>
            <w:r w:rsidRPr="00CC64BB">
              <w:rPr>
                <w:iCs/>
              </w:rPr>
              <w:t xml:space="preserve"> </w:t>
            </w:r>
            <w:r>
              <w:rPr>
                <w:iCs/>
              </w:rPr>
              <w:t>EHR document/record</w:t>
            </w:r>
          </w:p>
        </w:tc>
      </w:tr>
      <w:tr w:rsidR="003D04F4" w:rsidTr="008F5FDC">
        <w:tc>
          <w:tcPr>
            <w:tcW w:w="8748" w:type="dxa"/>
          </w:tcPr>
          <w:p w:rsidR="003D04F4" w:rsidRPr="00CC64BB" w:rsidRDefault="003D04F4" w:rsidP="00D47D20">
            <w:pPr>
              <w:ind w:left="810" w:hanging="810"/>
              <w:rPr>
                <w:rStyle w:val="A4"/>
                <w:color w:val="auto"/>
                <w:sz w:val="22"/>
                <w:szCs w:val="22"/>
              </w:rPr>
            </w:pPr>
            <w:r>
              <w:rPr>
                <w:rFonts w:ascii="Calibri" w:hAnsi="Calibri" w:cs="Calibri"/>
              </w:rPr>
              <w:t>WHEN</w:t>
            </w:r>
            <w:r w:rsidR="00D47D20">
              <w:rPr>
                <w:rFonts w:ascii="Calibri" w:hAnsi="Calibri" w:cs="Calibri"/>
              </w:rPr>
              <w:t xml:space="preserve"> </w:t>
            </w:r>
            <w:r w:rsidR="00D47D20" w:rsidRPr="004E66A4">
              <w:t>–</w:t>
            </w:r>
            <w:r w:rsidR="00D47D20">
              <w:t xml:space="preserve"> </w:t>
            </w:r>
            <w:r w:rsidRPr="00CC64BB">
              <w:rPr>
                <w:rFonts w:ascii="Calibri" w:hAnsi="Calibri" w:cs="Calibri"/>
              </w:rPr>
              <w:t>Time stamp when it is signed (locked)</w:t>
            </w:r>
            <w:r w:rsidRPr="00CC64BB">
              <w:rPr>
                <w:iCs/>
              </w:rPr>
              <w:t xml:space="preserve"> in target  </w:t>
            </w:r>
            <w:r>
              <w:rPr>
                <w:iCs/>
              </w:rPr>
              <w:t>EHR document/record</w:t>
            </w:r>
          </w:p>
        </w:tc>
      </w:tr>
      <w:tr w:rsidR="003D04F4" w:rsidTr="008F5FDC">
        <w:tc>
          <w:tcPr>
            <w:tcW w:w="8748" w:type="dxa"/>
          </w:tcPr>
          <w:p w:rsidR="003D04F4" w:rsidRDefault="003D04F4" w:rsidP="00D47D20">
            <w:pPr>
              <w:ind w:left="810" w:hanging="810"/>
              <w:rPr>
                <w:rFonts w:ascii="Calibri" w:hAnsi="Calibri" w:cs="Calibri"/>
              </w:rPr>
            </w:pPr>
            <w:r>
              <w:rPr>
                <w:rStyle w:val="A4"/>
                <w:color w:val="auto"/>
                <w:sz w:val="22"/>
                <w:szCs w:val="22"/>
              </w:rPr>
              <w:t>WHO</w:t>
            </w:r>
            <w:r w:rsidR="00D47D20">
              <w:rPr>
                <w:rStyle w:val="A4"/>
                <w:color w:val="auto"/>
                <w:sz w:val="22"/>
                <w:szCs w:val="22"/>
              </w:rPr>
              <w:t xml:space="preserve"> </w:t>
            </w:r>
            <w:r w:rsidR="00D47D20" w:rsidRPr="004E66A4">
              <w:t>–</w:t>
            </w:r>
            <w:r w:rsidR="00D47D20">
              <w:rPr>
                <w:rStyle w:val="A4"/>
                <w:color w:val="auto"/>
                <w:sz w:val="22"/>
                <w:szCs w:val="22"/>
              </w:rPr>
              <w:t xml:space="preserve"> </w:t>
            </w:r>
            <w:r>
              <w:rPr>
                <w:rStyle w:val="A4"/>
                <w:color w:val="auto"/>
                <w:sz w:val="22"/>
                <w:szCs w:val="22"/>
              </w:rPr>
              <w:t xml:space="preserve">Name/ID of provider who locked information </w:t>
            </w:r>
            <w:r w:rsidRPr="00FE67A7">
              <w:rPr>
                <w:iCs/>
              </w:rPr>
              <w:t xml:space="preserve">in </w:t>
            </w:r>
            <w:r>
              <w:rPr>
                <w:iCs/>
              </w:rPr>
              <w:t>target</w:t>
            </w:r>
            <w:r w:rsidRPr="00FE67A7">
              <w:rPr>
                <w:iCs/>
              </w:rPr>
              <w:t xml:space="preserve"> </w:t>
            </w:r>
            <w:r>
              <w:rPr>
                <w:iCs/>
              </w:rPr>
              <w:t>EHR (</w:t>
            </w:r>
            <w:r w:rsidRPr="003D04F4">
              <w:rPr>
                <w:iCs/>
                <w:highlight w:val="yellow"/>
              </w:rPr>
              <w:t>new</w:t>
            </w:r>
            <w:r>
              <w:rPr>
                <w:iCs/>
              </w:rPr>
              <w:t xml:space="preserve"> content author/creator)</w:t>
            </w:r>
          </w:p>
        </w:tc>
      </w:tr>
    </w:tbl>
    <w:p w:rsidR="000E3004" w:rsidRPr="00E4242B" w:rsidRDefault="00266C50" w:rsidP="000E3004">
      <w:pPr>
        <w:pStyle w:val="Heading3"/>
        <w:numPr>
          <w:ilvl w:val="0"/>
          <w:numId w:val="0"/>
        </w:numPr>
        <w:ind w:left="720" w:hanging="720"/>
        <w:rPr>
          <w:rStyle w:val="A4"/>
          <w:rFonts w:asciiTheme="minorHAnsi" w:hAnsiTheme="minorHAnsi"/>
          <w:i/>
          <w:sz w:val="24"/>
          <w:szCs w:val="24"/>
          <w:highlight w:val="yellow"/>
        </w:rPr>
      </w:pPr>
      <w:bookmarkStart w:id="16" w:name="_Toc478399367"/>
      <w:r w:rsidRPr="00E4242B">
        <w:rPr>
          <w:rFonts w:asciiTheme="minorHAnsi" w:hAnsiTheme="minorHAnsi"/>
          <w:i/>
          <w:szCs w:val="24"/>
          <w:highlight w:val="yellow"/>
        </w:rPr>
        <w:lastRenderedPageBreak/>
        <w:t>Functional</w:t>
      </w:r>
      <w:r w:rsidR="00A70485" w:rsidRPr="00E4242B">
        <w:rPr>
          <w:rFonts w:asciiTheme="minorHAnsi" w:hAnsiTheme="minorHAnsi"/>
          <w:i/>
          <w:szCs w:val="24"/>
          <w:highlight w:val="yellow"/>
        </w:rPr>
        <w:t xml:space="preserve"> Requirements</w:t>
      </w:r>
      <w:bookmarkEnd w:id="16"/>
    </w:p>
    <w:p w:rsidR="000E3004" w:rsidRPr="00E4242B" w:rsidRDefault="000E3004" w:rsidP="00A70485">
      <w:pPr>
        <w:pStyle w:val="Pa2"/>
        <w:spacing w:line="240" w:lineRule="auto"/>
        <w:rPr>
          <w:rStyle w:val="A4"/>
          <w:rFonts w:asciiTheme="minorHAnsi" w:hAnsiTheme="minorHAnsi"/>
          <w:sz w:val="22"/>
          <w:szCs w:val="22"/>
          <w:highlight w:val="yellow"/>
        </w:rPr>
      </w:pPr>
      <w:r w:rsidRPr="00E4242B">
        <w:rPr>
          <w:rStyle w:val="A4"/>
          <w:rFonts w:asciiTheme="minorHAnsi" w:hAnsiTheme="minorHAnsi"/>
          <w:sz w:val="22"/>
          <w:szCs w:val="22"/>
          <w:highlight w:val="yellow"/>
        </w:rPr>
        <w:t xml:space="preserve">The following are the scenarios for the </w:t>
      </w:r>
      <w:r w:rsidR="0023174F">
        <w:rPr>
          <w:rStyle w:val="A4"/>
          <w:rFonts w:asciiTheme="minorHAnsi" w:hAnsiTheme="minorHAnsi"/>
          <w:sz w:val="22"/>
          <w:szCs w:val="22"/>
          <w:highlight w:val="yellow"/>
        </w:rPr>
        <w:t>Copy/paste</w:t>
      </w:r>
      <w:r w:rsidRPr="00E4242B">
        <w:rPr>
          <w:rStyle w:val="A4"/>
          <w:rFonts w:asciiTheme="minorHAnsi" w:hAnsiTheme="minorHAnsi"/>
          <w:sz w:val="22"/>
          <w:szCs w:val="22"/>
          <w:highlight w:val="yellow"/>
        </w:rPr>
        <w:t xml:space="preserve"> Use Case:</w:t>
      </w:r>
    </w:p>
    <w:p w:rsidR="000E3004" w:rsidRPr="00E4242B" w:rsidRDefault="000E3004" w:rsidP="0071233A">
      <w:pPr>
        <w:pStyle w:val="Pa2"/>
        <w:numPr>
          <w:ilvl w:val="0"/>
          <w:numId w:val="8"/>
        </w:numPr>
        <w:spacing w:line="240" w:lineRule="auto"/>
        <w:rPr>
          <w:rStyle w:val="A4"/>
          <w:rFonts w:asciiTheme="minorHAnsi" w:hAnsiTheme="minorHAnsi"/>
          <w:sz w:val="22"/>
          <w:szCs w:val="22"/>
          <w:highlight w:val="yellow"/>
        </w:rPr>
      </w:pPr>
      <w:r w:rsidRPr="00E4242B">
        <w:rPr>
          <w:rStyle w:val="A4"/>
          <w:rFonts w:asciiTheme="minorHAnsi" w:hAnsiTheme="minorHAnsi"/>
          <w:sz w:val="22"/>
          <w:szCs w:val="22"/>
          <w:highlight w:val="yellow"/>
        </w:rPr>
        <w:t>Data Capture</w:t>
      </w:r>
    </w:p>
    <w:p w:rsidR="00A70485" w:rsidRPr="00E4242B" w:rsidRDefault="000E3004" w:rsidP="0071233A">
      <w:pPr>
        <w:pStyle w:val="ListParagraph"/>
        <w:numPr>
          <w:ilvl w:val="0"/>
          <w:numId w:val="8"/>
        </w:numPr>
        <w:contextualSpacing w:val="0"/>
        <w:rPr>
          <w:highlight w:val="yellow"/>
        </w:rPr>
      </w:pPr>
      <w:r w:rsidRPr="00E4242B">
        <w:rPr>
          <w:highlight w:val="yellow"/>
        </w:rPr>
        <w:t>Data Verification</w:t>
      </w:r>
    </w:p>
    <w:p w:rsidR="000E3004" w:rsidRPr="00E4242B" w:rsidRDefault="000E3004" w:rsidP="0071233A">
      <w:pPr>
        <w:pStyle w:val="ListParagraph"/>
        <w:numPr>
          <w:ilvl w:val="0"/>
          <w:numId w:val="8"/>
        </w:numPr>
        <w:contextualSpacing w:val="0"/>
        <w:rPr>
          <w:highlight w:val="yellow"/>
        </w:rPr>
      </w:pPr>
      <w:r w:rsidRPr="00E4242B">
        <w:rPr>
          <w:highlight w:val="yellow"/>
        </w:rPr>
        <w:t>Audit</w:t>
      </w:r>
    </w:p>
    <w:p w:rsidR="00A70485" w:rsidRPr="00E4242B" w:rsidRDefault="00A70485" w:rsidP="0071233A">
      <w:pPr>
        <w:pStyle w:val="ListParagraph"/>
        <w:numPr>
          <w:ilvl w:val="0"/>
          <w:numId w:val="8"/>
        </w:numPr>
        <w:contextualSpacing w:val="0"/>
        <w:rPr>
          <w:highlight w:val="yellow"/>
        </w:rPr>
      </w:pPr>
      <w:r w:rsidRPr="00E4242B">
        <w:rPr>
          <w:highlight w:val="yellow"/>
        </w:rPr>
        <w:t>Education</w:t>
      </w:r>
      <w:r w:rsidR="00246679" w:rsidRPr="00E4242B">
        <w:rPr>
          <w:highlight w:val="yellow"/>
        </w:rPr>
        <w:t>/training</w:t>
      </w:r>
    </w:p>
    <w:p w:rsidR="00246679" w:rsidRPr="00E4242B" w:rsidRDefault="00266C50" w:rsidP="0071233A">
      <w:pPr>
        <w:pStyle w:val="ListParagraph"/>
        <w:numPr>
          <w:ilvl w:val="0"/>
          <w:numId w:val="8"/>
        </w:numPr>
        <w:contextualSpacing w:val="0"/>
        <w:rPr>
          <w:highlight w:val="yellow"/>
        </w:rPr>
      </w:pPr>
      <w:r w:rsidRPr="00E4242B">
        <w:rPr>
          <w:highlight w:val="yellow"/>
        </w:rPr>
        <w:t>Compliance</w:t>
      </w:r>
    </w:p>
    <w:p w:rsidR="000E3004" w:rsidRPr="00794FEA" w:rsidRDefault="000E3004" w:rsidP="00A70485">
      <w:pPr>
        <w:pStyle w:val="Pa2"/>
        <w:spacing w:line="240" w:lineRule="auto"/>
        <w:rPr>
          <w:rStyle w:val="A4"/>
          <w:sz w:val="22"/>
          <w:szCs w:val="22"/>
          <w:u w:val="single"/>
        </w:rPr>
      </w:pPr>
    </w:p>
    <w:p w:rsidR="00794FEA" w:rsidRPr="00794FEA" w:rsidRDefault="00794FEA" w:rsidP="00794FEA">
      <w:pPr>
        <w:pStyle w:val="CommentText"/>
        <w:rPr>
          <w:sz w:val="22"/>
          <w:szCs w:val="22"/>
        </w:rPr>
      </w:pPr>
      <w:r w:rsidRPr="00794FEA">
        <w:rPr>
          <w:sz w:val="22"/>
          <w:szCs w:val="22"/>
        </w:rPr>
        <w:t xml:space="preserve">GE: What exactly are you looking for? </w:t>
      </w:r>
    </w:p>
    <w:p w:rsidR="00794FEA" w:rsidRPr="00794FEA" w:rsidRDefault="00794FEA" w:rsidP="00794FEA">
      <w:pPr>
        <w:pStyle w:val="CommentText"/>
        <w:rPr>
          <w:sz w:val="22"/>
          <w:szCs w:val="22"/>
        </w:rPr>
      </w:pPr>
    </w:p>
    <w:p w:rsidR="00D533D8" w:rsidRPr="00794FEA" w:rsidRDefault="00D533D8" w:rsidP="00D533D8">
      <w:pPr>
        <w:pStyle w:val="CommentText"/>
        <w:rPr>
          <w:sz w:val="22"/>
          <w:szCs w:val="22"/>
        </w:rPr>
      </w:pPr>
      <w:r w:rsidRPr="00794FEA">
        <w:rPr>
          <w:rStyle w:val="A4"/>
          <w:color w:val="FF0000"/>
          <w:sz w:val="22"/>
          <w:szCs w:val="22"/>
          <w:highlight w:val="yellow"/>
        </w:rPr>
        <w:t xml:space="preserve">Ms. </w:t>
      </w:r>
      <w:r w:rsidRPr="00794FEA">
        <w:rPr>
          <w:sz w:val="22"/>
          <w:szCs w:val="22"/>
          <w:highlight w:val="yellow"/>
        </w:rPr>
        <w:t>Slivochka: Should we make suggestions on what would be helpful for a vendor to have in a copy/paste report when generated?  Author of the note, who it was copied by, the department of who copied the information, type of note, identifiers?</w:t>
      </w:r>
    </w:p>
    <w:p w:rsidR="00D533D8" w:rsidRPr="00794FEA" w:rsidRDefault="00D533D8" w:rsidP="00D533D8"/>
    <w:p w:rsidR="000E3004" w:rsidRPr="00794FEA" w:rsidRDefault="000E3004" w:rsidP="00A70485">
      <w:pPr>
        <w:pStyle w:val="Pa2"/>
        <w:spacing w:line="240" w:lineRule="auto"/>
        <w:rPr>
          <w:rStyle w:val="A4"/>
          <w:rFonts w:asciiTheme="minorHAnsi" w:hAnsiTheme="minorHAnsi"/>
          <w:sz w:val="22"/>
          <w:szCs w:val="22"/>
          <w:u w:val="single"/>
        </w:rPr>
      </w:pPr>
      <w:r w:rsidRPr="00794FEA">
        <w:rPr>
          <w:rStyle w:val="A4"/>
          <w:rFonts w:asciiTheme="minorHAnsi" w:hAnsiTheme="minorHAnsi"/>
          <w:sz w:val="22"/>
          <w:szCs w:val="22"/>
          <w:u w:val="single"/>
        </w:rPr>
        <w:t>Data Capture</w:t>
      </w:r>
    </w:p>
    <w:p w:rsidR="000E3004" w:rsidRPr="00794FEA" w:rsidRDefault="00A70485" w:rsidP="00A70485">
      <w:pPr>
        <w:pStyle w:val="Pa2"/>
        <w:spacing w:line="240" w:lineRule="auto"/>
        <w:rPr>
          <w:rStyle w:val="A4"/>
          <w:rFonts w:asciiTheme="minorHAnsi" w:hAnsiTheme="minorHAnsi"/>
          <w:sz w:val="22"/>
          <w:szCs w:val="22"/>
        </w:rPr>
      </w:pPr>
      <w:r w:rsidRPr="00794FEA">
        <w:rPr>
          <w:rStyle w:val="A4"/>
          <w:rFonts w:asciiTheme="minorHAnsi" w:hAnsiTheme="minorHAnsi"/>
          <w:sz w:val="22"/>
          <w:szCs w:val="22"/>
          <w:highlight w:val="yellow"/>
        </w:rPr>
        <w:t>Copy forward, pre-populate</w:t>
      </w:r>
    </w:p>
    <w:p w:rsidR="00794FEA" w:rsidRPr="00794FEA" w:rsidRDefault="00794FEA" w:rsidP="00794FEA"/>
    <w:p w:rsidR="00794FEA" w:rsidRPr="00794FEA" w:rsidRDefault="00794FEA" w:rsidP="00794FEA">
      <w:pPr>
        <w:pStyle w:val="CommentText"/>
        <w:rPr>
          <w:sz w:val="22"/>
          <w:szCs w:val="22"/>
        </w:rPr>
      </w:pPr>
      <w:r w:rsidRPr="00794FEA">
        <w:rPr>
          <w:sz w:val="22"/>
          <w:szCs w:val="22"/>
        </w:rPr>
        <w:t>RM: Just copy/paste or all related functions?</w:t>
      </w:r>
    </w:p>
    <w:p w:rsidR="00794FEA" w:rsidRPr="00794FEA" w:rsidRDefault="00794FEA" w:rsidP="00794FEA"/>
    <w:p w:rsidR="00A70485" w:rsidRPr="00794FEA" w:rsidRDefault="00A70485" w:rsidP="00A70485"/>
    <w:p w:rsidR="00246679" w:rsidRPr="00A70485" w:rsidRDefault="00246679" w:rsidP="00246679">
      <w:pPr>
        <w:pStyle w:val="Pa2"/>
        <w:spacing w:line="240" w:lineRule="auto"/>
        <w:rPr>
          <w:rStyle w:val="A4"/>
          <w:rFonts w:asciiTheme="minorHAnsi" w:hAnsiTheme="minorHAnsi"/>
          <w:sz w:val="22"/>
          <w:szCs w:val="22"/>
          <w:u w:val="single"/>
        </w:rPr>
      </w:pPr>
      <w:r w:rsidRPr="00A70485">
        <w:rPr>
          <w:rStyle w:val="A4"/>
          <w:rFonts w:asciiTheme="minorHAnsi" w:hAnsiTheme="minorHAnsi"/>
          <w:sz w:val="22"/>
          <w:szCs w:val="22"/>
          <w:u w:val="single"/>
        </w:rPr>
        <w:t xml:space="preserve">Data </w:t>
      </w:r>
      <w:r>
        <w:rPr>
          <w:rStyle w:val="A4"/>
          <w:rFonts w:asciiTheme="minorHAnsi" w:hAnsiTheme="minorHAnsi"/>
          <w:sz w:val="22"/>
          <w:szCs w:val="22"/>
          <w:u w:val="single"/>
        </w:rPr>
        <w:t>Verification</w:t>
      </w:r>
    </w:p>
    <w:p w:rsidR="00246679" w:rsidRPr="00A70485" w:rsidRDefault="00246679" w:rsidP="00246679">
      <w:pPr>
        <w:pStyle w:val="Pa2"/>
        <w:spacing w:line="240" w:lineRule="auto"/>
        <w:rPr>
          <w:rStyle w:val="A4"/>
          <w:rFonts w:asciiTheme="minorHAnsi" w:hAnsiTheme="minorHAnsi"/>
          <w:sz w:val="22"/>
          <w:szCs w:val="22"/>
        </w:rPr>
      </w:pPr>
      <w:r>
        <w:rPr>
          <w:rStyle w:val="A4"/>
          <w:rFonts w:asciiTheme="minorHAnsi" w:hAnsiTheme="minorHAnsi"/>
          <w:sz w:val="22"/>
          <w:szCs w:val="22"/>
        </w:rPr>
        <w:t>?????</w:t>
      </w:r>
    </w:p>
    <w:p w:rsidR="00794FEA" w:rsidRPr="00794FEA" w:rsidRDefault="00794FEA" w:rsidP="00794FEA">
      <w:pPr>
        <w:pStyle w:val="CommentText"/>
        <w:rPr>
          <w:sz w:val="22"/>
          <w:szCs w:val="22"/>
          <w:highlight w:val="yellow"/>
        </w:rPr>
      </w:pPr>
      <w:r w:rsidRPr="00794FEA">
        <w:rPr>
          <w:sz w:val="22"/>
          <w:szCs w:val="22"/>
          <w:highlight w:val="yellow"/>
        </w:rPr>
        <w:t>RM: Is this to do with editing?</w:t>
      </w:r>
    </w:p>
    <w:p w:rsidR="00794FEA" w:rsidRPr="00794FEA" w:rsidRDefault="00794FEA" w:rsidP="00794FEA">
      <w:pPr>
        <w:pStyle w:val="CommentText"/>
        <w:rPr>
          <w:sz w:val="22"/>
          <w:szCs w:val="22"/>
          <w:highlight w:val="yellow"/>
        </w:rPr>
      </w:pPr>
      <w:r w:rsidRPr="00794FEA">
        <w:rPr>
          <w:sz w:val="22"/>
          <w:szCs w:val="22"/>
          <w:highlight w:val="yellow"/>
        </w:rPr>
        <w:t>NISTIR 8166 recommendation:</w:t>
      </w:r>
    </w:p>
    <w:p w:rsidR="00794FEA" w:rsidRPr="00794FEA" w:rsidRDefault="00794FEA" w:rsidP="00794FEA">
      <w:pPr>
        <w:pStyle w:val="CommentText"/>
        <w:rPr>
          <w:sz w:val="22"/>
          <w:szCs w:val="22"/>
          <w:highlight w:val="yellow"/>
        </w:rPr>
      </w:pPr>
      <w:r w:rsidRPr="00794FEA">
        <w:rPr>
          <w:i/>
          <w:iCs/>
          <w:color w:val="000000"/>
          <w:sz w:val="22"/>
          <w:szCs w:val="22"/>
          <w:highlight w:val="yellow"/>
        </w:rPr>
        <w:t>EHR systems should provide a concept for reconciling that the copied information was read consciously and edited by the clinical provider which would promote the attribution of the source of the information.</w:t>
      </w:r>
    </w:p>
    <w:p w:rsidR="00794FEA" w:rsidRPr="00794FEA" w:rsidRDefault="00DD767F" w:rsidP="00794FEA">
      <w:pPr>
        <w:pStyle w:val="CommentText"/>
        <w:rPr>
          <w:sz w:val="22"/>
          <w:szCs w:val="22"/>
          <w:highlight w:val="yellow"/>
        </w:rPr>
      </w:pPr>
      <w:hyperlink r:id="rId10" w:history="1">
        <w:r w:rsidR="00794FEA" w:rsidRPr="00794FEA">
          <w:rPr>
            <w:rStyle w:val="Hyperlink"/>
            <w:sz w:val="22"/>
            <w:szCs w:val="22"/>
            <w:highlight w:val="yellow"/>
          </w:rPr>
          <w:t>http://nvlpubs.nist.gov/nistpubs/ir/2017/NIST.IR.8166.pdf</w:t>
        </w:r>
      </w:hyperlink>
      <w:r w:rsidR="00794FEA" w:rsidRPr="00794FEA">
        <w:rPr>
          <w:sz w:val="22"/>
          <w:szCs w:val="22"/>
          <w:highlight w:val="yellow"/>
        </w:rPr>
        <w:t xml:space="preserve"> </w:t>
      </w:r>
    </w:p>
    <w:p w:rsidR="00794FEA" w:rsidRPr="00794FEA" w:rsidRDefault="00794FEA" w:rsidP="00794FEA">
      <w:pPr>
        <w:pStyle w:val="CommentText"/>
        <w:rPr>
          <w:sz w:val="22"/>
          <w:szCs w:val="22"/>
        </w:rPr>
      </w:pPr>
      <w:r w:rsidRPr="00794FEA">
        <w:rPr>
          <w:sz w:val="22"/>
          <w:szCs w:val="22"/>
          <w:highlight w:val="yellow"/>
        </w:rPr>
        <w:t>Page 28</w:t>
      </w:r>
      <w:r w:rsidRPr="00794FEA">
        <w:rPr>
          <w:sz w:val="22"/>
          <w:szCs w:val="22"/>
        </w:rPr>
        <w:t xml:space="preserve"> </w:t>
      </w:r>
    </w:p>
    <w:p w:rsidR="00A70485" w:rsidRPr="00A70485" w:rsidRDefault="00A70485" w:rsidP="00A70485"/>
    <w:p w:rsidR="000E3004" w:rsidRDefault="000E3004" w:rsidP="00A70485">
      <w:pPr>
        <w:pStyle w:val="Pa2"/>
        <w:spacing w:line="240" w:lineRule="auto"/>
        <w:rPr>
          <w:rStyle w:val="A4"/>
          <w:rFonts w:asciiTheme="minorHAnsi" w:hAnsiTheme="minorHAnsi"/>
          <w:sz w:val="22"/>
          <w:szCs w:val="22"/>
          <w:u w:val="single"/>
        </w:rPr>
      </w:pPr>
      <w:r w:rsidRPr="00A70485">
        <w:rPr>
          <w:rStyle w:val="A4"/>
          <w:rFonts w:asciiTheme="minorHAnsi" w:hAnsiTheme="minorHAnsi"/>
          <w:sz w:val="22"/>
          <w:szCs w:val="22"/>
          <w:u w:val="single"/>
        </w:rPr>
        <w:t>Audit</w:t>
      </w:r>
    </w:p>
    <w:p w:rsidR="00794FEA" w:rsidRPr="00794FEA" w:rsidRDefault="00794FEA" w:rsidP="00794FEA">
      <w:pPr>
        <w:pStyle w:val="CommentText"/>
        <w:rPr>
          <w:sz w:val="22"/>
          <w:szCs w:val="22"/>
        </w:rPr>
      </w:pPr>
      <w:r w:rsidRPr="00794FEA">
        <w:rPr>
          <w:rStyle w:val="A4"/>
          <w:color w:val="FF0000"/>
          <w:sz w:val="22"/>
          <w:szCs w:val="22"/>
          <w:highlight w:val="yellow"/>
        </w:rPr>
        <w:t xml:space="preserve">Ms. </w:t>
      </w:r>
      <w:r w:rsidRPr="00794FEA">
        <w:rPr>
          <w:sz w:val="22"/>
          <w:szCs w:val="22"/>
          <w:highlight w:val="yellow"/>
        </w:rPr>
        <w:t>Slivochka: Should we make suggestions on what would be helpful for a vendor to have in a copy/paste report when generated?  Author of the note, who it was copied by, the department of who copied the information, type of note, identifiers?</w:t>
      </w:r>
    </w:p>
    <w:p w:rsidR="00794FEA" w:rsidRPr="00794FEA" w:rsidRDefault="00794FEA" w:rsidP="00794FEA"/>
    <w:p w:rsidR="00A672AB" w:rsidRDefault="00A70485" w:rsidP="00A70485">
      <w:pPr>
        <w:pStyle w:val="Pa2"/>
        <w:spacing w:line="240" w:lineRule="auto"/>
        <w:rPr>
          <w:rStyle w:val="A4"/>
          <w:rFonts w:asciiTheme="minorHAnsi" w:hAnsiTheme="minorHAnsi"/>
          <w:sz w:val="22"/>
          <w:szCs w:val="22"/>
        </w:rPr>
      </w:pPr>
      <w:r w:rsidRPr="00A70485">
        <w:rPr>
          <w:rStyle w:val="A4"/>
          <w:rFonts w:asciiTheme="minorHAnsi" w:hAnsiTheme="minorHAnsi"/>
          <w:sz w:val="22"/>
          <w:szCs w:val="22"/>
        </w:rPr>
        <w:t>“</w:t>
      </w:r>
      <w:r w:rsidR="000E3004" w:rsidRPr="00A70485">
        <w:rPr>
          <w:rStyle w:val="A4"/>
          <w:rFonts w:asciiTheme="minorHAnsi" w:hAnsiTheme="minorHAnsi"/>
          <w:sz w:val="22"/>
          <w:szCs w:val="22"/>
        </w:rPr>
        <w:t>Organizations should recognize the existence of copy functionality within their EHRs. Developing a work</w:t>
      </w:r>
      <w:r w:rsidRPr="00A70485">
        <w:rPr>
          <w:rStyle w:val="A4"/>
          <w:rFonts w:asciiTheme="minorHAnsi" w:hAnsiTheme="minorHAnsi"/>
          <w:sz w:val="22"/>
          <w:szCs w:val="22"/>
        </w:rPr>
        <w:t xml:space="preserve"> </w:t>
      </w:r>
      <w:r w:rsidR="000E3004" w:rsidRPr="00A70485">
        <w:rPr>
          <w:rStyle w:val="A4"/>
          <w:rFonts w:asciiTheme="minorHAnsi" w:hAnsiTheme="minorHAnsi"/>
          <w:sz w:val="22"/>
          <w:szCs w:val="22"/>
        </w:rPr>
        <w:t xml:space="preserve">list to introduce the </w:t>
      </w:r>
      <w:r w:rsidR="000E3004" w:rsidRPr="00A70485">
        <w:rPr>
          <w:rStyle w:val="A4"/>
          <w:rFonts w:asciiTheme="minorHAnsi" w:hAnsiTheme="minorHAnsi"/>
          <w:sz w:val="22"/>
          <w:szCs w:val="22"/>
          <w:highlight w:val="yellow"/>
        </w:rPr>
        <w:t>audit concept</w:t>
      </w:r>
      <w:r w:rsidR="000E3004" w:rsidRPr="00A70485">
        <w:rPr>
          <w:rStyle w:val="A4"/>
          <w:rFonts w:asciiTheme="minorHAnsi" w:hAnsiTheme="minorHAnsi"/>
          <w:sz w:val="22"/>
          <w:szCs w:val="22"/>
        </w:rPr>
        <w:t xml:space="preserve"> will help with the due diligence process. </w:t>
      </w:r>
    </w:p>
    <w:p w:rsidR="00794FEA" w:rsidRDefault="00794FEA" w:rsidP="00794FEA">
      <w:pPr>
        <w:pStyle w:val="CommentText"/>
        <w:rPr>
          <w:sz w:val="22"/>
          <w:szCs w:val="22"/>
          <w:highlight w:val="yellow"/>
        </w:rPr>
      </w:pPr>
    </w:p>
    <w:p w:rsidR="00794FEA" w:rsidRPr="00794FEA" w:rsidRDefault="00794FEA" w:rsidP="00794FEA">
      <w:pPr>
        <w:pStyle w:val="CommentText"/>
        <w:rPr>
          <w:sz w:val="22"/>
          <w:szCs w:val="22"/>
        </w:rPr>
      </w:pPr>
      <w:r w:rsidRPr="00794FEA">
        <w:rPr>
          <w:sz w:val="22"/>
          <w:szCs w:val="22"/>
          <w:highlight w:val="yellow"/>
        </w:rPr>
        <w:t>Slivochka: instead of audit concept, should we say monitoring plan?</w:t>
      </w:r>
    </w:p>
    <w:p w:rsidR="00A672AB" w:rsidRDefault="00A672AB" w:rsidP="00A672AB">
      <w:pPr>
        <w:pStyle w:val="CommentText"/>
        <w:rPr>
          <w:i/>
          <w:iCs/>
          <w:color w:val="000000"/>
          <w:sz w:val="23"/>
          <w:szCs w:val="23"/>
        </w:rPr>
      </w:pPr>
    </w:p>
    <w:p w:rsidR="00A672AB" w:rsidRPr="00E4242B" w:rsidRDefault="00A672AB" w:rsidP="00A672AB">
      <w:pPr>
        <w:pStyle w:val="CommentText"/>
      </w:pPr>
      <w:r>
        <w:rPr>
          <w:i/>
          <w:iCs/>
          <w:color w:val="000000"/>
          <w:sz w:val="23"/>
          <w:szCs w:val="23"/>
        </w:rPr>
        <w:t>“User interface must display the “chain of custody” of the information associated with the use of ‘</w:t>
      </w:r>
      <w:r w:rsidR="0023174F">
        <w:rPr>
          <w:i/>
          <w:iCs/>
          <w:color w:val="000000"/>
          <w:sz w:val="23"/>
          <w:szCs w:val="23"/>
        </w:rPr>
        <w:t>copy/paste</w:t>
      </w:r>
      <w:r>
        <w:rPr>
          <w:i/>
          <w:iCs/>
          <w:color w:val="000000"/>
          <w:sz w:val="23"/>
          <w:szCs w:val="23"/>
        </w:rPr>
        <w:t>’. However, this information should not be displayed by default, and only be shown on user demand to avoid the possibility of overwhelming clinical users and contribute to errors of commission (taking an incorrect action).”</w:t>
      </w:r>
      <w:r>
        <w:rPr>
          <w:rStyle w:val="FootnoteReference"/>
          <w:i/>
          <w:iCs/>
          <w:color w:val="000000"/>
          <w:sz w:val="23"/>
          <w:szCs w:val="23"/>
        </w:rPr>
        <w:footnoteReference w:id="27"/>
      </w:r>
      <w:r>
        <w:rPr>
          <w:i/>
          <w:iCs/>
          <w:color w:val="000000"/>
          <w:sz w:val="23"/>
          <w:szCs w:val="23"/>
        </w:rPr>
        <w:t xml:space="preserve"> </w:t>
      </w:r>
    </w:p>
    <w:p w:rsidR="00A672AB" w:rsidRDefault="00A672AB" w:rsidP="00A70485">
      <w:pPr>
        <w:pStyle w:val="Pa2"/>
        <w:spacing w:line="240" w:lineRule="auto"/>
        <w:rPr>
          <w:rStyle w:val="A4"/>
          <w:rFonts w:asciiTheme="minorHAnsi" w:hAnsiTheme="minorHAnsi"/>
          <w:sz w:val="22"/>
          <w:szCs w:val="22"/>
        </w:rPr>
      </w:pPr>
    </w:p>
    <w:p w:rsidR="000E3004" w:rsidRPr="00E32425" w:rsidRDefault="000E3004" w:rsidP="00A70485">
      <w:pPr>
        <w:pStyle w:val="Pa2"/>
        <w:spacing w:line="240" w:lineRule="auto"/>
        <w:rPr>
          <w:rFonts w:asciiTheme="minorHAnsi" w:hAnsiTheme="minorHAnsi" w:cs="Frutiger LT Std 55 Roman"/>
          <w:color w:val="000000"/>
          <w:sz w:val="22"/>
          <w:szCs w:val="22"/>
          <w:highlight w:val="darkYellow"/>
        </w:rPr>
      </w:pPr>
      <w:r w:rsidRPr="00A70485">
        <w:rPr>
          <w:rStyle w:val="A4"/>
          <w:rFonts w:asciiTheme="minorHAnsi" w:hAnsiTheme="minorHAnsi"/>
          <w:sz w:val="22"/>
          <w:szCs w:val="22"/>
        </w:rPr>
        <w:t xml:space="preserve">Basic questions to </w:t>
      </w:r>
      <w:r w:rsidRPr="00E32425">
        <w:rPr>
          <w:rStyle w:val="A4"/>
          <w:rFonts w:asciiTheme="minorHAnsi" w:hAnsiTheme="minorHAnsi"/>
          <w:sz w:val="22"/>
          <w:szCs w:val="22"/>
          <w:highlight w:val="darkYellow"/>
        </w:rPr>
        <w:t xml:space="preserve">address are: </w:t>
      </w:r>
    </w:p>
    <w:p w:rsidR="000E3004" w:rsidRPr="00E4242B" w:rsidRDefault="000E3004" w:rsidP="0071233A">
      <w:pPr>
        <w:pStyle w:val="Pa2"/>
        <w:numPr>
          <w:ilvl w:val="0"/>
          <w:numId w:val="5"/>
        </w:numPr>
        <w:spacing w:line="240" w:lineRule="auto"/>
        <w:rPr>
          <w:rFonts w:asciiTheme="minorHAnsi" w:hAnsiTheme="minorHAnsi" w:cs="Frutiger LT Std 55 Roman"/>
          <w:color w:val="000000"/>
          <w:sz w:val="22"/>
          <w:szCs w:val="22"/>
        </w:rPr>
      </w:pPr>
      <w:r w:rsidRPr="00E4242B">
        <w:rPr>
          <w:rStyle w:val="A4"/>
          <w:rFonts w:asciiTheme="minorHAnsi" w:hAnsiTheme="minorHAnsi"/>
          <w:sz w:val="22"/>
          <w:szCs w:val="22"/>
        </w:rPr>
        <w:lastRenderedPageBreak/>
        <w:t xml:space="preserve">Can a copy event be identified retrospectively? </w:t>
      </w:r>
    </w:p>
    <w:p w:rsidR="000E3004" w:rsidRPr="00E4242B" w:rsidRDefault="000E3004" w:rsidP="0071233A">
      <w:pPr>
        <w:pStyle w:val="Pa2"/>
        <w:numPr>
          <w:ilvl w:val="1"/>
          <w:numId w:val="5"/>
        </w:numPr>
        <w:spacing w:line="240" w:lineRule="auto"/>
        <w:rPr>
          <w:rFonts w:asciiTheme="minorHAnsi" w:hAnsiTheme="minorHAnsi" w:cs="Frutiger LT Std 55 Roman"/>
          <w:color w:val="000000"/>
          <w:sz w:val="22"/>
          <w:szCs w:val="22"/>
        </w:rPr>
      </w:pPr>
      <w:r w:rsidRPr="00E4242B">
        <w:rPr>
          <w:rStyle w:val="A4"/>
          <w:rFonts w:asciiTheme="minorHAnsi" w:hAnsiTheme="minorHAnsi"/>
          <w:sz w:val="22"/>
          <w:szCs w:val="22"/>
        </w:rPr>
        <w:t xml:space="preserve">Different color font used </w:t>
      </w:r>
    </w:p>
    <w:p w:rsidR="000E3004" w:rsidRPr="008F5FDC" w:rsidRDefault="000E3004" w:rsidP="0071233A">
      <w:pPr>
        <w:pStyle w:val="Pa2"/>
        <w:numPr>
          <w:ilvl w:val="1"/>
          <w:numId w:val="5"/>
        </w:numPr>
        <w:rPr>
          <w:rFonts w:asciiTheme="minorHAnsi" w:hAnsiTheme="minorHAnsi" w:cs="Frutiger LT Std 55 Roman"/>
          <w:color w:val="000000"/>
          <w:sz w:val="22"/>
          <w:szCs w:val="22"/>
          <w:highlight w:val="yellow"/>
        </w:rPr>
      </w:pPr>
      <w:r w:rsidRPr="008F5FDC">
        <w:rPr>
          <w:rStyle w:val="A4"/>
          <w:rFonts w:asciiTheme="minorHAnsi" w:hAnsiTheme="minorHAnsi"/>
          <w:sz w:val="22"/>
          <w:szCs w:val="22"/>
          <w:highlight w:val="yellow"/>
        </w:rPr>
        <w:t xml:space="preserve">Original author identified </w:t>
      </w:r>
    </w:p>
    <w:p w:rsidR="000E3004" w:rsidRPr="008F5FDC" w:rsidRDefault="000E3004" w:rsidP="0071233A">
      <w:pPr>
        <w:pStyle w:val="Pa2"/>
        <w:numPr>
          <w:ilvl w:val="1"/>
          <w:numId w:val="5"/>
        </w:numPr>
        <w:rPr>
          <w:rFonts w:asciiTheme="minorHAnsi" w:hAnsiTheme="minorHAnsi" w:cs="Frutiger LT Std 55 Roman"/>
          <w:color w:val="000000"/>
          <w:sz w:val="22"/>
          <w:szCs w:val="22"/>
          <w:highlight w:val="yellow"/>
        </w:rPr>
      </w:pPr>
      <w:r w:rsidRPr="008F5FDC">
        <w:rPr>
          <w:rStyle w:val="A4"/>
          <w:rFonts w:asciiTheme="minorHAnsi" w:hAnsiTheme="minorHAnsi"/>
          <w:sz w:val="22"/>
          <w:szCs w:val="22"/>
          <w:highlight w:val="yellow"/>
        </w:rPr>
        <w:t xml:space="preserve">Original date and time noted </w:t>
      </w:r>
    </w:p>
    <w:p w:rsidR="000E3004" w:rsidRPr="008F5FDC" w:rsidRDefault="000E3004" w:rsidP="0071233A">
      <w:pPr>
        <w:pStyle w:val="Pa2"/>
        <w:numPr>
          <w:ilvl w:val="0"/>
          <w:numId w:val="5"/>
        </w:numPr>
        <w:rPr>
          <w:rFonts w:asciiTheme="minorHAnsi" w:hAnsiTheme="minorHAnsi" w:cs="Frutiger LT Std 55 Roman"/>
          <w:color w:val="000000"/>
          <w:sz w:val="22"/>
          <w:szCs w:val="22"/>
          <w:highlight w:val="yellow"/>
        </w:rPr>
      </w:pPr>
      <w:r w:rsidRPr="008F5FDC">
        <w:rPr>
          <w:rStyle w:val="A4"/>
          <w:rFonts w:asciiTheme="minorHAnsi" w:hAnsiTheme="minorHAnsi"/>
          <w:sz w:val="22"/>
          <w:szCs w:val="22"/>
          <w:highlight w:val="yellow"/>
        </w:rPr>
        <w:t xml:space="preserve">Is an appropriately detailed audit log generated when a copy event occurs in the course of documentation? Basic information to include is: </w:t>
      </w:r>
    </w:p>
    <w:p w:rsidR="000E3004" w:rsidRPr="008F5FDC" w:rsidRDefault="000E3004" w:rsidP="0071233A">
      <w:pPr>
        <w:pStyle w:val="Pa2"/>
        <w:numPr>
          <w:ilvl w:val="1"/>
          <w:numId w:val="5"/>
        </w:numPr>
        <w:rPr>
          <w:rFonts w:asciiTheme="minorHAnsi" w:hAnsiTheme="minorHAnsi" w:cs="Frutiger LT Std 55 Roman"/>
          <w:color w:val="000000"/>
          <w:sz w:val="22"/>
          <w:szCs w:val="22"/>
          <w:highlight w:val="yellow"/>
        </w:rPr>
      </w:pPr>
      <w:r w:rsidRPr="008F5FDC">
        <w:rPr>
          <w:rStyle w:val="A4"/>
          <w:rFonts w:asciiTheme="minorHAnsi" w:hAnsiTheme="minorHAnsi"/>
          <w:sz w:val="22"/>
          <w:szCs w:val="22"/>
          <w:highlight w:val="yellow"/>
        </w:rPr>
        <w:t xml:space="preserve">Name of user performing the copy function </w:t>
      </w:r>
    </w:p>
    <w:p w:rsidR="000E3004" w:rsidRDefault="000E3004" w:rsidP="0071233A">
      <w:pPr>
        <w:pStyle w:val="Pa2"/>
        <w:numPr>
          <w:ilvl w:val="1"/>
          <w:numId w:val="5"/>
        </w:numPr>
        <w:rPr>
          <w:rStyle w:val="A4"/>
          <w:rFonts w:asciiTheme="minorHAnsi" w:hAnsiTheme="minorHAnsi"/>
          <w:sz w:val="22"/>
          <w:szCs w:val="22"/>
        </w:rPr>
      </w:pPr>
      <w:r w:rsidRPr="008F5FDC">
        <w:rPr>
          <w:rStyle w:val="A4"/>
          <w:rFonts w:asciiTheme="minorHAnsi" w:hAnsiTheme="minorHAnsi"/>
          <w:sz w:val="22"/>
          <w:szCs w:val="22"/>
          <w:highlight w:val="yellow"/>
        </w:rPr>
        <w:t xml:space="preserve">Identification of what information was copied </w:t>
      </w:r>
    </w:p>
    <w:p w:rsidR="008F5FDC" w:rsidRPr="00E4242B" w:rsidRDefault="008F5FDC" w:rsidP="008F5FDC">
      <w:pPr>
        <w:pStyle w:val="CommentText"/>
      </w:pPr>
      <w:r w:rsidRPr="008F5FDC">
        <w:rPr>
          <w:highlight w:val="yellow"/>
        </w:rPr>
        <w:t xml:space="preserve">RM: NISTIR 8166 recommendation: </w:t>
      </w:r>
      <w:r w:rsidRPr="008F5FDC">
        <w:rPr>
          <w:i/>
          <w:iCs/>
          <w:color w:val="000000"/>
          <w:sz w:val="23"/>
          <w:szCs w:val="23"/>
          <w:highlight w:val="yellow"/>
        </w:rPr>
        <w:t xml:space="preserve">User interface must display the “chain of custody” of the information associated with the use of ‘copy/paste’. However, this information should not be displayed by default, and only be shown on user demand to avoid the possibility of overwhelming clinical users and contribute to errors of commission (taking an incorrect action). </w:t>
      </w:r>
      <w:hyperlink r:id="rId11" w:history="1">
        <w:r w:rsidRPr="008F5FDC">
          <w:rPr>
            <w:rStyle w:val="Hyperlink"/>
            <w:highlight w:val="yellow"/>
          </w:rPr>
          <w:t>http://nvlpubs.nist.gov/nistpubs/ir/2017/NIST.IR.8166.pdf</w:t>
        </w:r>
      </w:hyperlink>
      <w:r w:rsidRPr="008F5FDC">
        <w:rPr>
          <w:highlight w:val="yellow"/>
        </w:rPr>
        <w:t xml:space="preserve"> Page 29</w:t>
      </w:r>
    </w:p>
    <w:p w:rsidR="008F5FDC" w:rsidRPr="008F5FDC" w:rsidRDefault="008F5FDC" w:rsidP="008F5FDC"/>
    <w:p w:rsidR="000E3004" w:rsidRPr="00E4242B" w:rsidRDefault="000E3004" w:rsidP="0071233A">
      <w:pPr>
        <w:pStyle w:val="Pa2"/>
        <w:numPr>
          <w:ilvl w:val="1"/>
          <w:numId w:val="5"/>
        </w:numPr>
        <w:rPr>
          <w:rFonts w:asciiTheme="minorHAnsi" w:hAnsiTheme="minorHAnsi" w:cs="Frutiger LT Std 55 Roman"/>
          <w:color w:val="000000"/>
          <w:sz w:val="22"/>
          <w:szCs w:val="22"/>
        </w:rPr>
      </w:pPr>
      <w:r w:rsidRPr="00E4242B">
        <w:rPr>
          <w:rStyle w:val="A4"/>
          <w:rFonts w:asciiTheme="minorHAnsi" w:hAnsiTheme="minorHAnsi"/>
          <w:sz w:val="22"/>
          <w:szCs w:val="22"/>
        </w:rPr>
        <w:t xml:space="preserve">Identification of where copied information originated </w:t>
      </w:r>
    </w:p>
    <w:p w:rsidR="000E3004" w:rsidRPr="00E4242B" w:rsidRDefault="000E3004" w:rsidP="0071233A">
      <w:pPr>
        <w:pStyle w:val="Pa2"/>
        <w:numPr>
          <w:ilvl w:val="0"/>
          <w:numId w:val="5"/>
        </w:numPr>
        <w:rPr>
          <w:rFonts w:asciiTheme="minorHAnsi" w:hAnsiTheme="minorHAnsi" w:cs="Frutiger LT Std 55 Roman"/>
          <w:color w:val="000000"/>
          <w:sz w:val="22"/>
          <w:szCs w:val="22"/>
        </w:rPr>
      </w:pPr>
      <w:r w:rsidRPr="00E4242B">
        <w:rPr>
          <w:rStyle w:val="A4"/>
          <w:rFonts w:asciiTheme="minorHAnsi" w:hAnsiTheme="minorHAnsi"/>
          <w:sz w:val="22"/>
          <w:szCs w:val="22"/>
        </w:rPr>
        <w:t xml:space="preserve">Name of document/data field </w:t>
      </w:r>
    </w:p>
    <w:p w:rsidR="000E3004" w:rsidRPr="00E4242B" w:rsidRDefault="000E3004" w:rsidP="0071233A">
      <w:pPr>
        <w:pStyle w:val="Pa2"/>
        <w:numPr>
          <w:ilvl w:val="0"/>
          <w:numId w:val="5"/>
        </w:numPr>
        <w:rPr>
          <w:rFonts w:asciiTheme="minorHAnsi" w:hAnsiTheme="minorHAnsi" w:cs="Frutiger LT Std 55 Roman"/>
          <w:color w:val="000000"/>
          <w:sz w:val="22"/>
          <w:szCs w:val="22"/>
        </w:rPr>
      </w:pPr>
      <w:r w:rsidRPr="00E4242B">
        <w:rPr>
          <w:rStyle w:val="A4"/>
          <w:rFonts w:asciiTheme="minorHAnsi" w:hAnsiTheme="minorHAnsi"/>
          <w:sz w:val="22"/>
          <w:szCs w:val="22"/>
        </w:rPr>
        <w:t xml:space="preserve">Date of original data </w:t>
      </w:r>
    </w:p>
    <w:p w:rsidR="000E3004" w:rsidRPr="00E4242B" w:rsidRDefault="000E3004" w:rsidP="0071233A">
      <w:pPr>
        <w:pStyle w:val="ListParagraph"/>
        <w:numPr>
          <w:ilvl w:val="0"/>
          <w:numId w:val="5"/>
        </w:numPr>
        <w:rPr>
          <w:rStyle w:val="A4"/>
          <w:sz w:val="22"/>
          <w:szCs w:val="22"/>
        </w:rPr>
      </w:pPr>
      <w:r w:rsidRPr="00E4242B">
        <w:rPr>
          <w:rStyle w:val="A4"/>
          <w:sz w:val="22"/>
          <w:szCs w:val="22"/>
        </w:rPr>
        <w:t>Time of original data</w:t>
      </w:r>
      <w:r w:rsidR="00A70485" w:rsidRPr="00E4242B">
        <w:rPr>
          <w:rStyle w:val="A4"/>
          <w:sz w:val="22"/>
          <w:szCs w:val="22"/>
        </w:rPr>
        <w:t>”</w:t>
      </w:r>
    </w:p>
    <w:p w:rsidR="00376ABA" w:rsidRPr="00A70485" w:rsidRDefault="00376ABA" w:rsidP="000E3004">
      <w:pPr>
        <w:ind w:left="720"/>
        <w:rPr>
          <w:b/>
        </w:rPr>
      </w:pPr>
    </w:p>
    <w:p w:rsidR="008F5FDC" w:rsidRDefault="00A70485" w:rsidP="00A70485">
      <w:pPr>
        <w:pStyle w:val="Pa2"/>
        <w:rPr>
          <w:rStyle w:val="A4"/>
          <w:rFonts w:asciiTheme="minorHAnsi" w:hAnsiTheme="minorHAnsi"/>
          <w:sz w:val="22"/>
          <w:szCs w:val="22"/>
        </w:rPr>
      </w:pPr>
      <w:r w:rsidRPr="00A70485">
        <w:rPr>
          <w:rStyle w:val="A4"/>
          <w:rFonts w:asciiTheme="minorHAnsi" w:hAnsiTheme="minorHAnsi"/>
          <w:sz w:val="22"/>
          <w:szCs w:val="22"/>
        </w:rPr>
        <w:t xml:space="preserve">A compliance-oriented EHR system will have rules that feed an auditing work list. For example, many systems can provide the HIM department with a list of incomplete notes. Similarly, the system may be able to </w:t>
      </w:r>
      <w:r w:rsidRPr="008F5FDC">
        <w:rPr>
          <w:rStyle w:val="A4"/>
          <w:rFonts w:asciiTheme="minorHAnsi" w:hAnsiTheme="minorHAnsi"/>
          <w:sz w:val="22"/>
          <w:szCs w:val="22"/>
          <w:highlight w:val="yellow"/>
        </w:rPr>
        <w:t>generate</w:t>
      </w:r>
      <w:r w:rsidR="00A672AB" w:rsidRPr="008F5FDC">
        <w:rPr>
          <w:rStyle w:val="A4"/>
          <w:rFonts w:asciiTheme="minorHAnsi" w:hAnsiTheme="minorHAnsi"/>
          <w:sz w:val="22"/>
          <w:szCs w:val="22"/>
          <w:highlight w:val="yellow"/>
        </w:rPr>
        <w:t xml:space="preserve"> a report with </w:t>
      </w:r>
      <w:r w:rsidRPr="008F5FDC">
        <w:rPr>
          <w:rStyle w:val="A4"/>
          <w:rFonts w:asciiTheme="minorHAnsi" w:hAnsiTheme="minorHAnsi"/>
          <w:sz w:val="22"/>
          <w:szCs w:val="22"/>
          <w:highlight w:val="yellow"/>
        </w:rPr>
        <w:t>a list of encounters where providers have used the copy function</w:t>
      </w:r>
      <w:r w:rsidRPr="00A70485">
        <w:rPr>
          <w:rStyle w:val="A4"/>
          <w:rFonts w:asciiTheme="minorHAnsi" w:hAnsiTheme="minorHAnsi"/>
          <w:sz w:val="22"/>
          <w:szCs w:val="22"/>
        </w:rPr>
        <w:t xml:space="preserve">. </w:t>
      </w:r>
    </w:p>
    <w:p w:rsidR="008F5FDC" w:rsidRDefault="008F5FDC" w:rsidP="008F5FDC">
      <w:pPr>
        <w:pStyle w:val="CommentText"/>
        <w:rPr>
          <w:sz w:val="22"/>
          <w:szCs w:val="22"/>
        </w:rPr>
      </w:pPr>
      <w:r w:rsidRPr="008F5FDC">
        <w:rPr>
          <w:sz w:val="22"/>
          <w:szCs w:val="22"/>
          <w:highlight w:val="yellow"/>
        </w:rPr>
        <w:t>Ms. Slivochka: should we suggest a report and some manual review will ensue?</w:t>
      </w:r>
    </w:p>
    <w:p w:rsidR="008F5FDC" w:rsidRPr="008F5FDC" w:rsidRDefault="008F5FDC" w:rsidP="008F5FDC">
      <w:pPr>
        <w:pStyle w:val="CommentText"/>
        <w:rPr>
          <w:sz w:val="22"/>
          <w:szCs w:val="22"/>
        </w:rPr>
      </w:pPr>
    </w:p>
    <w:p w:rsidR="00A70485" w:rsidRPr="00A70485" w:rsidRDefault="00A70485" w:rsidP="00A70485">
      <w:pPr>
        <w:pStyle w:val="Pa2"/>
        <w:rPr>
          <w:rStyle w:val="A4"/>
          <w:rFonts w:asciiTheme="minorHAnsi" w:hAnsiTheme="minorHAnsi"/>
          <w:sz w:val="22"/>
          <w:szCs w:val="22"/>
        </w:rPr>
      </w:pPr>
      <w:r w:rsidRPr="00A70485">
        <w:rPr>
          <w:rStyle w:val="A4"/>
          <w:rFonts w:asciiTheme="minorHAnsi" w:hAnsiTheme="minorHAnsi"/>
          <w:sz w:val="22"/>
          <w:szCs w:val="22"/>
        </w:rPr>
        <w:t xml:space="preserve">Understanding exactly what the system does and what the options are for retrospective analysis is valuable knowledge in supporting appropriate practices and eliminating improper ones. </w:t>
      </w:r>
    </w:p>
    <w:p w:rsidR="00A70485" w:rsidRPr="00A70485" w:rsidRDefault="00A70485" w:rsidP="00A70485"/>
    <w:p w:rsidR="00A70485" w:rsidRPr="00A70485" w:rsidRDefault="00A70485" w:rsidP="00A70485">
      <w:pPr>
        <w:pStyle w:val="Pa2"/>
        <w:rPr>
          <w:rFonts w:asciiTheme="minorHAnsi" w:hAnsiTheme="minorHAnsi" w:cs="Frutiger LT Std 55 Roman"/>
          <w:color w:val="000000"/>
          <w:sz w:val="22"/>
          <w:szCs w:val="22"/>
        </w:rPr>
      </w:pPr>
      <w:r w:rsidRPr="00A70485">
        <w:rPr>
          <w:rStyle w:val="A4"/>
          <w:rFonts w:asciiTheme="minorHAnsi" w:hAnsiTheme="minorHAnsi"/>
          <w:sz w:val="22"/>
          <w:szCs w:val="22"/>
        </w:rPr>
        <w:t xml:space="preserve">Organizations can consider the following reports or work lists: </w:t>
      </w:r>
    </w:p>
    <w:p w:rsidR="00A70485" w:rsidRPr="008F5FDC" w:rsidRDefault="008F5FDC" w:rsidP="0071233A">
      <w:pPr>
        <w:pStyle w:val="Pa2"/>
        <w:numPr>
          <w:ilvl w:val="0"/>
          <w:numId w:val="5"/>
        </w:numPr>
        <w:rPr>
          <w:rFonts w:asciiTheme="minorHAnsi" w:hAnsiTheme="minorHAnsi" w:cs="Frutiger LT Std 55 Roman"/>
          <w:color w:val="000000"/>
          <w:sz w:val="22"/>
          <w:szCs w:val="22"/>
        </w:rPr>
      </w:pPr>
      <w:r>
        <w:rPr>
          <w:rStyle w:val="A4"/>
          <w:rFonts w:asciiTheme="minorHAnsi" w:hAnsiTheme="minorHAnsi"/>
          <w:sz w:val="22"/>
          <w:szCs w:val="22"/>
        </w:rPr>
        <w:t>When</w:t>
      </w:r>
      <w:r w:rsidRPr="00A70485">
        <w:rPr>
          <w:rStyle w:val="A4"/>
          <w:rFonts w:asciiTheme="minorHAnsi" w:hAnsiTheme="minorHAnsi"/>
          <w:sz w:val="22"/>
          <w:szCs w:val="22"/>
        </w:rPr>
        <w:t xml:space="preserve"> </w:t>
      </w:r>
      <w:r w:rsidR="00A70485" w:rsidRPr="00A70485">
        <w:rPr>
          <w:rStyle w:val="A4"/>
          <w:rFonts w:asciiTheme="minorHAnsi" w:hAnsiTheme="minorHAnsi"/>
          <w:sz w:val="22"/>
          <w:szCs w:val="22"/>
        </w:rPr>
        <w:t>utilization of copy functionality is available as an auditable event,</w:t>
      </w:r>
      <w:r>
        <w:rPr>
          <w:rStyle w:val="FootnoteReference"/>
          <w:rFonts w:asciiTheme="minorHAnsi" w:hAnsiTheme="minorHAnsi" w:cs="Frutiger LT Std 55 Roman"/>
          <w:color w:val="000000"/>
          <w:sz w:val="22"/>
          <w:szCs w:val="22"/>
        </w:rPr>
        <w:footnoteReference w:id="28"/>
      </w:r>
      <w:r w:rsidR="00A70485" w:rsidRPr="00A70485">
        <w:rPr>
          <w:rStyle w:val="A4"/>
          <w:rFonts w:asciiTheme="minorHAnsi" w:hAnsiTheme="minorHAnsi"/>
          <w:sz w:val="22"/>
          <w:szCs w:val="22"/>
        </w:rPr>
        <w:t xml:space="preserve"> review a sample of its use </w:t>
      </w:r>
      <w:r w:rsidR="00A70485" w:rsidRPr="008F5FDC">
        <w:rPr>
          <w:rStyle w:val="A4"/>
          <w:rFonts w:asciiTheme="minorHAnsi" w:hAnsiTheme="minorHAnsi"/>
          <w:sz w:val="22"/>
          <w:szCs w:val="22"/>
        </w:rPr>
        <w:t xml:space="preserve">over a prior interval by one or more individual users. </w:t>
      </w:r>
    </w:p>
    <w:p w:rsidR="00A70485" w:rsidRPr="008F5FDC" w:rsidRDefault="00A70485" w:rsidP="0071233A">
      <w:pPr>
        <w:pStyle w:val="Pa2"/>
        <w:numPr>
          <w:ilvl w:val="0"/>
          <w:numId w:val="5"/>
        </w:numPr>
        <w:rPr>
          <w:rFonts w:asciiTheme="minorHAnsi" w:hAnsiTheme="minorHAnsi" w:cs="Frutiger LT Std 55 Roman"/>
          <w:color w:val="000000"/>
          <w:sz w:val="22"/>
          <w:szCs w:val="22"/>
        </w:rPr>
      </w:pPr>
      <w:r w:rsidRPr="008F5FDC">
        <w:rPr>
          <w:rStyle w:val="A4"/>
          <w:rFonts w:asciiTheme="minorHAnsi" w:hAnsiTheme="minorHAnsi"/>
          <w:sz w:val="22"/>
          <w:szCs w:val="22"/>
        </w:rPr>
        <w:t xml:space="preserve">A listing of patients re-admitted within a certain amount of time (for example, within 30 days, 3 months, 6 months). This report can be used to randomly audit documentation (for example, review re-admissions history and physicals or assessments within a certain period of time). </w:t>
      </w:r>
    </w:p>
    <w:p w:rsidR="00A70485" w:rsidRPr="008F5FDC" w:rsidRDefault="00A70485" w:rsidP="0071233A">
      <w:pPr>
        <w:pStyle w:val="Pa2"/>
        <w:numPr>
          <w:ilvl w:val="0"/>
          <w:numId w:val="5"/>
        </w:numPr>
        <w:rPr>
          <w:rFonts w:asciiTheme="minorHAnsi" w:hAnsiTheme="minorHAnsi" w:cs="Frutiger LT Std 55 Roman"/>
          <w:color w:val="000000"/>
          <w:sz w:val="22"/>
          <w:szCs w:val="22"/>
        </w:rPr>
      </w:pPr>
      <w:r w:rsidRPr="008F5FDC">
        <w:rPr>
          <w:rStyle w:val="A4"/>
          <w:rFonts w:asciiTheme="minorHAnsi" w:hAnsiTheme="minorHAnsi"/>
          <w:sz w:val="22"/>
          <w:szCs w:val="22"/>
        </w:rPr>
        <w:t xml:space="preserve">A report that compares discrete data elements in the electronic record (for example, pain score and the comment area of the pain assessment for the entire patient length of stay). </w:t>
      </w:r>
    </w:p>
    <w:p w:rsidR="00A70485" w:rsidRPr="008F5FDC" w:rsidRDefault="00A70485" w:rsidP="0071233A">
      <w:pPr>
        <w:pStyle w:val="Pa2"/>
        <w:numPr>
          <w:ilvl w:val="0"/>
          <w:numId w:val="5"/>
        </w:numPr>
        <w:rPr>
          <w:rFonts w:asciiTheme="minorHAnsi" w:hAnsiTheme="minorHAnsi" w:cs="Frutiger LT Std 55 Roman"/>
          <w:color w:val="000000"/>
          <w:sz w:val="22"/>
          <w:szCs w:val="22"/>
        </w:rPr>
      </w:pPr>
      <w:r w:rsidRPr="008F5FDC">
        <w:rPr>
          <w:rStyle w:val="A4"/>
          <w:rFonts w:asciiTheme="minorHAnsi" w:hAnsiTheme="minorHAnsi"/>
          <w:sz w:val="22"/>
          <w:szCs w:val="22"/>
        </w:rPr>
        <w:t xml:space="preserve">Consider using coders or clinical documentation specialists to identify copy practices when reviewing for completeness of physician health record documentation to support coding and billing. </w:t>
      </w:r>
    </w:p>
    <w:p w:rsidR="00A70485" w:rsidRPr="008F5FDC" w:rsidRDefault="00A70485" w:rsidP="0071233A">
      <w:pPr>
        <w:pStyle w:val="Pa2"/>
        <w:numPr>
          <w:ilvl w:val="0"/>
          <w:numId w:val="5"/>
        </w:numPr>
        <w:rPr>
          <w:rFonts w:asciiTheme="minorHAnsi" w:hAnsiTheme="minorHAnsi" w:cs="Frutiger LT Std 55 Roman"/>
          <w:color w:val="000000"/>
          <w:sz w:val="22"/>
          <w:szCs w:val="22"/>
        </w:rPr>
      </w:pPr>
      <w:r w:rsidRPr="008F5FDC">
        <w:rPr>
          <w:rStyle w:val="A4"/>
          <w:rFonts w:asciiTheme="minorHAnsi" w:hAnsiTheme="minorHAnsi"/>
          <w:sz w:val="22"/>
          <w:szCs w:val="22"/>
        </w:rPr>
        <w:t>Review patients on a “teaching service” to verify original documentation by residents and medical students.</w:t>
      </w:r>
      <w:r w:rsidR="00246679" w:rsidRPr="008F5FDC">
        <w:rPr>
          <w:rStyle w:val="A4"/>
          <w:rFonts w:asciiTheme="minorHAnsi" w:hAnsiTheme="minorHAnsi"/>
          <w:sz w:val="22"/>
          <w:szCs w:val="22"/>
        </w:rPr>
        <w:t>?????</w:t>
      </w:r>
      <w:r w:rsidRPr="008F5FDC">
        <w:rPr>
          <w:rStyle w:val="A4"/>
          <w:rFonts w:asciiTheme="minorHAnsi" w:hAnsiTheme="minorHAnsi"/>
          <w:sz w:val="22"/>
          <w:szCs w:val="22"/>
        </w:rPr>
        <w:t xml:space="preserve"> </w:t>
      </w:r>
    </w:p>
    <w:p w:rsidR="00A70485" w:rsidRPr="008F5FDC" w:rsidRDefault="00A70485" w:rsidP="0071233A">
      <w:pPr>
        <w:pStyle w:val="ListParagraph"/>
        <w:numPr>
          <w:ilvl w:val="0"/>
          <w:numId w:val="5"/>
        </w:numPr>
        <w:rPr>
          <w:b/>
        </w:rPr>
      </w:pPr>
      <w:r w:rsidRPr="008F5FDC">
        <w:rPr>
          <w:rStyle w:val="A4"/>
          <w:sz w:val="22"/>
          <w:szCs w:val="22"/>
        </w:rPr>
        <w:t>Where copy use is not auditable, consider commercially available software to analyze documents and identify duplicate phrases.</w:t>
      </w:r>
      <w:r w:rsidR="003D283B" w:rsidRPr="008F5FDC">
        <w:rPr>
          <w:rStyle w:val="FootnoteReference"/>
        </w:rPr>
        <w:t xml:space="preserve"> </w:t>
      </w:r>
      <w:r w:rsidR="003D283B" w:rsidRPr="008F5FDC">
        <w:rPr>
          <w:rStyle w:val="FootnoteReference"/>
        </w:rPr>
        <w:footnoteReference w:id="29"/>
      </w:r>
    </w:p>
    <w:p w:rsidR="000E3004" w:rsidRDefault="00266C50" w:rsidP="00D47D20">
      <w:pPr>
        <w:rPr>
          <w:sz w:val="26"/>
          <w:szCs w:val="26"/>
        </w:rPr>
      </w:pPr>
      <w:bookmarkStart w:id="17" w:name="_Toc478399368"/>
      <w:r>
        <w:rPr>
          <w:sz w:val="26"/>
          <w:szCs w:val="26"/>
        </w:rPr>
        <w:t>Use Case Scenarios</w:t>
      </w:r>
      <w:bookmarkEnd w:id="17"/>
    </w:p>
    <w:p w:rsidR="00266C50" w:rsidRDefault="00266C50" w:rsidP="00266C50">
      <w:pPr>
        <w:pStyle w:val="Heading3"/>
        <w:numPr>
          <w:ilvl w:val="0"/>
          <w:numId w:val="0"/>
        </w:numPr>
        <w:ind w:left="720" w:hanging="720"/>
        <w:rPr>
          <w:rFonts w:asciiTheme="minorHAnsi" w:hAnsiTheme="minorHAnsi"/>
          <w:i/>
          <w:szCs w:val="24"/>
        </w:rPr>
      </w:pPr>
      <w:bookmarkStart w:id="18" w:name="_Toc478399369"/>
      <w:r>
        <w:rPr>
          <w:rFonts w:asciiTheme="minorHAnsi" w:hAnsiTheme="minorHAnsi"/>
          <w:i/>
          <w:szCs w:val="24"/>
        </w:rPr>
        <w:lastRenderedPageBreak/>
        <w:t>Scenario 1: Data Capture</w:t>
      </w:r>
      <w:bookmarkEnd w:id="18"/>
    </w:p>
    <w:p w:rsidR="00266C50" w:rsidRPr="00A70485" w:rsidRDefault="00266C50" w:rsidP="0071233A">
      <w:pPr>
        <w:pStyle w:val="Pa2"/>
        <w:numPr>
          <w:ilvl w:val="0"/>
          <w:numId w:val="9"/>
        </w:numPr>
        <w:spacing w:line="240" w:lineRule="auto"/>
        <w:rPr>
          <w:rStyle w:val="A4"/>
          <w:rFonts w:asciiTheme="minorHAnsi" w:hAnsiTheme="minorHAnsi"/>
          <w:sz w:val="22"/>
          <w:szCs w:val="22"/>
        </w:rPr>
      </w:pPr>
      <w:r w:rsidRPr="00A70485">
        <w:rPr>
          <w:rStyle w:val="A4"/>
          <w:rFonts w:asciiTheme="minorHAnsi" w:hAnsiTheme="minorHAnsi"/>
          <w:sz w:val="22"/>
          <w:szCs w:val="22"/>
        </w:rPr>
        <w:t>Data Capture</w:t>
      </w:r>
    </w:p>
    <w:p w:rsidR="00266C50" w:rsidRDefault="00266C50" w:rsidP="00266C50">
      <w:pPr>
        <w:pStyle w:val="Heading3"/>
        <w:numPr>
          <w:ilvl w:val="0"/>
          <w:numId w:val="0"/>
        </w:numPr>
        <w:ind w:left="720" w:hanging="720"/>
        <w:rPr>
          <w:rFonts w:asciiTheme="minorHAnsi" w:hAnsiTheme="minorHAnsi"/>
          <w:i/>
          <w:szCs w:val="24"/>
        </w:rPr>
      </w:pPr>
      <w:bookmarkStart w:id="19" w:name="_Toc478399370"/>
      <w:r>
        <w:rPr>
          <w:rFonts w:asciiTheme="minorHAnsi" w:hAnsiTheme="minorHAnsi"/>
          <w:i/>
          <w:szCs w:val="24"/>
        </w:rPr>
        <w:t>Scenario 2: Data Verification</w:t>
      </w:r>
      <w:bookmarkEnd w:id="19"/>
    </w:p>
    <w:p w:rsidR="00266C50" w:rsidRDefault="00266C50" w:rsidP="0071233A">
      <w:pPr>
        <w:pStyle w:val="ListParagraph"/>
        <w:numPr>
          <w:ilvl w:val="0"/>
          <w:numId w:val="9"/>
        </w:numPr>
        <w:contextualSpacing w:val="0"/>
      </w:pPr>
      <w:r w:rsidRPr="00A70485">
        <w:t>Data Verification</w:t>
      </w:r>
    </w:p>
    <w:p w:rsidR="00266C50" w:rsidRDefault="00266C50" w:rsidP="00266C50">
      <w:pPr>
        <w:pStyle w:val="Heading3"/>
        <w:numPr>
          <w:ilvl w:val="0"/>
          <w:numId w:val="0"/>
        </w:numPr>
        <w:ind w:left="720" w:hanging="720"/>
        <w:rPr>
          <w:rFonts w:asciiTheme="minorHAnsi" w:hAnsiTheme="minorHAnsi"/>
          <w:i/>
          <w:szCs w:val="24"/>
        </w:rPr>
      </w:pPr>
      <w:bookmarkStart w:id="20" w:name="_Toc478399371"/>
      <w:r>
        <w:rPr>
          <w:rFonts w:asciiTheme="minorHAnsi" w:hAnsiTheme="minorHAnsi"/>
          <w:i/>
          <w:szCs w:val="24"/>
        </w:rPr>
        <w:t>Scenario 3: Audit</w:t>
      </w:r>
      <w:bookmarkEnd w:id="20"/>
    </w:p>
    <w:p w:rsidR="00266C50" w:rsidRPr="00A70485" w:rsidRDefault="00266C50" w:rsidP="00266C50">
      <w:pPr>
        <w:pStyle w:val="ListParagraph"/>
        <w:ind w:left="747"/>
        <w:contextualSpacing w:val="0"/>
      </w:pPr>
    </w:p>
    <w:p w:rsidR="00266C50" w:rsidRDefault="00266C50" w:rsidP="0071233A">
      <w:pPr>
        <w:pStyle w:val="ListParagraph"/>
        <w:numPr>
          <w:ilvl w:val="0"/>
          <w:numId w:val="9"/>
        </w:numPr>
        <w:contextualSpacing w:val="0"/>
      </w:pPr>
      <w:r w:rsidRPr="00A70485">
        <w:t>Audit</w:t>
      </w:r>
    </w:p>
    <w:p w:rsidR="00266C50" w:rsidRPr="008F5FDC" w:rsidRDefault="00266C50" w:rsidP="00266C50">
      <w:pPr>
        <w:pStyle w:val="Heading3"/>
        <w:numPr>
          <w:ilvl w:val="0"/>
          <w:numId w:val="0"/>
        </w:numPr>
        <w:ind w:left="720" w:hanging="720"/>
        <w:rPr>
          <w:rFonts w:asciiTheme="minorHAnsi" w:hAnsiTheme="minorHAnsi"/>
          <w:i/>
          <w:sz w:val="22"/>
          <w:szCs w:val="22"/>
        </w:rPr>
      </w:pPr>
      <w:bookmarkStart w:id="21" w:name="_Toc478399372"/>
      <w:r w:rsidRPr="008F5FDC">
        <w:rPr>
          <w:rFonts w:asciiTheme="minorHAnsi" w:hAnsiTheme="minorHAnsi"/>
          <w:i/>
          <w:sz w:val="22"/>
          <w:szCs w:val="22"/>
        </w:rPr>
        <w:t>Scenario 4: Education/Training</w:t>
      </w:r>
      <w:bookmarkEnd w:id="21"/>
    </w:p>
    <w:p w:rsidR="00266C50" w:rsidRPr="008F5FDC" w:rsidRDefault="00266C50" w:rsidP="0071233A">
      <w:pPr>
        <w:pStyle w:val="ListParagraph"/>
        <w:numPr>
          <w:ilvl w:val="0"/>
          <w:numId w:val="10"/>
        </w:numPr>
        <w:contextualSpacing w:val="0"/>
      </w:pPr>
      <w:r w:rsidRPr="008F5FDC">
        <w:t>Education/training</w:t>
      </w:r>
    </w:p>
    <w:p w:rsidR="00661AEE" w:rsidRPr="008F5FDC" w:rsidRDefault="00A80EF0" w:rsidP="008F5FDC">
      <w:pPr>
        <w:pStyle w:val="CommentText"/>
        <w:rPr>
          <w:sz w:val="22"/>
          <w:szCs w:val="22"/>
          <w:highlight w:val="yellow"/>
        </w:rPr>
      </w:pPr>
      <w:r w:rsidRPr="008F5FDC">
        <w:rPr>
          <w:sz w:val="22"/>
          <w:szCs w:val="22"/>
          <w:highlight w:val="yellow"/>
        </w:rPr>
        <w:t>Ms</w:t>
      </w:r>
      <w:r w:rsidR="008F5FDC">
        <w:rPr>
          <w:sz w:val="22"/>
          <w:szCs w:val="22"/>
          <w:highlight w:val="yellow"/>
        </w:rPr>
        <w:t>.</w:t>
      </w:r>
      <w:r w:rsidRPr="008F5FDC">
        <w:rPr>
          <w:sz w:val="22"/>
          <w:szCs w:val="22"/>
          <w:highlight w:val="yellow"/>
        </w:rPr>
        <w:t xml:space="preserve"> Slivochka:</w:t>
      </w:r>
      <w:r w:rsidR="008F5FDC">
        <w:rPr>
          <w:sz w:val="22"/>
          <w:szCs w:val="22"/>
          <w:highlight w:val="yellow"/>
        </w:rPr>
        <w:t xml:space="preserve"> </w:t>
      </w:r>
      <w:r w:rsidRPr="008F5FDC">
        <w:rPr>
          <w:sz w:val="22"/>
          <w:szCs w:val="22"/>
          <w:highlight w:val="yellow"/>
        </w:rPr>
        <w:t xml:space="preserve">Is there value in teaching proper ways to </w:t>
      </w:r>
      <w:r w:rsidR="0023174F" w:rsidRPr="008F5FDC">
        <w:rPr>
          <w:sz w:val="22"/>
          <w:szCs w:val="22"/>
          <w:highlight w:val="yellow"/>
        </w:rPr>
        <w:t>copy/paste</w:t>
      </w:r>
      <w:r w:rsidRPr="008F5FDC">
        <w:rPr>
          <w:sz w:val="22"/>
          <w:szCs w:val="22"/>
          <w:highlight w:val="yellow"/>
        </w:rPr>
        <w:t xml:space="preserve">.  This is a great article to consider the “do’s and don’ts.”  </w:t>
      </w:r>
      <w:hyperlink r:id="rId12" w:history="1">
        <w:r w:rsidRPr="008F5FDC">
          <w:rPr>
            <w:rStyle w:val="Hyperlink"/>
            <w:sz w:val="22"/>
            <w:szCs w:val="22"/>
            <w:highlight w:val="yellow"/>
          </w:rPr>
          <w:t>http://www.amednews.com/article/20130204/profession/130209993/2/</w:t>
        </w:r>
      </w:hyperlink>
    </w:p>
    <w:p w:rsidR="00794FEA" w:rsidRPr="008F5FDC" w:rsidRDefault="00794FEA">
      <w:pPr>
        <w:pStyle w:val="CommentText"/>
        <w:rPr>
          <w:sz w:val="22"/>
          <w:szCs w:val="22"/>
          <w:highlight w:val="yellow"/>
        </w:rPr>
      </w:pPr>
    </w:p>
    <w:p w:rsidR="00794FEA" w:rsidRPr="008F5FDC" w:rsidRDefault="00794FEA" w:rsidP="00794FEA">
      <w:pPr>
        <w:pStyle w:val="CommentText"/>
        <w:rPr>
          <w:sz w:val="22"/>
          <w:szCs w:val="22"/>
          <w:highlight w:val="yellow"/>
        </w:rPr>
      </w:pPr>
      <w:r w:rsidRPr="008F5FDC">
        <w:rPr>
          <w:sz w:val="22"/>
          <w:szCs w:val="22"/>
          <w:highlight w:val="yellow"/>
        </w:rPr>
        <w:t>RM: We would like to reference you to the following publication if you find it useful:</w:t>
      </w:r>
    </w:p>
    <w:p w:rsidR="00794FEA" w:rsidRPr="008F5FDC" w:rsidRDefault="00DD767F" w:rsidP="00794FEA">
      <w:pPr>
        <w:pStyle w:val="CommentText"/>
        <w:rPr>
          <w:sz w:val="22"/>
          <w:szCs w:val="22"/>
        </w:rPr>
      </w:pPr>
      <w:hyperlink r:id="rId13" w:history="1">
        <w:r w:rsidR="00794FEA" w:rsidRPr="008F5FDC">
          <w:rPr>
            <w:rStyle w:val="Hyperlink"/>
            <w:sz w:val="22"/>
            <w:szCs w:val="22"/>
            <w:highlight w:val="yellow"/>
          </w:rPr>
          <w:t>http://nvlpubs.nist.gov/nistpubs/Legacy/SP/nistspecialpublication800-84.pdf</w:t>
        </w:r>
      </w:hyperlink>
    </w:p>
    <w:p w:rsidR="00661AEE" w:rsidRPr="008F5FDC" w:rsidRDefault="00661AEE"/>
    <w:p w:rsidR="00266C50" w:rsidRPr="008F5FDC" w:rsidRDefault="00266C50" w:rsidP="00266C50">
      <w:pPr>
        <w:pStyle w:val="Heading3"/>
        <w:numPr>
          <w:ilvl w:val="0"/>
          <w:numId w:val="0"/>
        </w:numPr>
        <w:ind w:left="720" w:hanging="720"/>
        <w:rPr>
          <w:rFonts w:asciiTheme="minorHAnsi" w:hAnsiTheme="minorHAnsi"/>
          <w:i/>
          <w:sz w:val="22"/>
          <w:szCs w:val="22"/>
        </w:rPr>
      </w:pPr>
      <w:bookmarkStart w:id="22" w:name="_Toc478399373"/>
      <w:r w:rsidRPr="008F5FDC">
        <w:rPr>
          <w:rFonts w:asciiTheme="minorHAnsi" w:hAnsiTheme="minorHAnsi"/>
          <w:i/>
          <w:sz w:val="22"/>
          <w:szCs w:val="22"/>
        </w:rPr>
        <w:t>Scenario 5: Compliance</w:t>
      </w:r>
      <w:bookmarkEnd w:id="22"/>
    </w:p>
    <w:p w:rsidR="00266C50" w:rsidRPr="008F5FDC" w:rsidRDefault="00266C50" w:rsidP="0071233A">
      <w:pPr>
        <w:pStyle w:val="ListParagraph"/>
        <w:numPr>
          <w:ilvl w:val="0"/>
          <w:numId w:val="10"/>
        </w:numPr>
        <w:contextualSpacing w:val="0"/>
      </w:pPr>
      <w:r w:rsidRPr="008F5FDC">
        <w:t>Compliance</w:t>
      </w:r>
    </w:p>
    <w:p w:rsidR="00661AEE" w:rsidRPr="008F5FDC" w:rsidRDefault="008F5FDC">
      <w:pPr>
        <w:pStyle w:val="CommentText"/>
        <w:rPr>
          <w:sz w:val="22"/>
          <w:szCs w:val="22"/>
        </w:rPr>
      </w:pPr>
      <w:r w:rsidRPr="008F5FDC">
        <w:rPr>
          <w:sz w:val="22"/>
          <w:szCs w:val="22"/>
          <w:highlight w:val="yellow"/>
        </w:rPr>
        <w:t>Ms</w:t>
      </w:r>
      <w:r>
        <w:rPr>
          <w:sz w:val="22"/>
          <w:szCs w:val="22"/>
          <w:highlight w:val="yellow"/>
        </w:rPr>
        <w:t>.</w:t>
      </w:r>
      <w:r w:rsidRPr="008F5FDC">
        <w:rPr>
          <w:sz w:val="22"/>
          <w:szCs w:val="22"/>
          <w:highlight w:val="yellow"/>
        </w:rPr>
        <w:t xml:space="preserve"> Slivochka:</w:t>
      </w:r>
      <w:r>
        <w:rPr>
          <w:sz w:val="22"/>
          <w:szCs w:val="22"/>
        </w:rPr>
        <w:t xml:space="preserve"> </w:t>
      </w:r>
      <w:r w:rsidR="00A80EF0" w:rsidRPr="008F5FDC">
        <w:rPr>
          <w:sz w:val="22"/>
          <w:szCs w:val="22"/>
        </w:rPr>
        <w:t xml:space="preserve">In the course of advising to monitor </w:t>
      </w:r>
      <w:r w:rsidR="0023174F" w:rsidRPr="008F5FDC">
        <w:rPr>
          <w:sz w:val="22"/>
          <w:szCs w:val="22"/>
        </w:rPr>
        <w:t>copy/paste</w:t>
      </w:r>
      <w:r w:rsidR="00A80EF0" w:rsidRPr="008F5FDC">
        <w:rPr>
          <w:sz w:val="22"/>
          <w:szCs w:val="22"/>
        </w:rPr>
        <w:t>, reporting is very important and having a scoring tool and follow-up.</w:t>
      </w:r>
    </w:p>
    <w:p w:rsidR="003D283B" w:rsidRPr="008F5FDC" w:rsidRDefault="003D283B" w:rsidP="00266C50">
      <w:pPr>
        <w:pStyle w:val="BodyText"/>
        <w:rPr>
          <w:sz w:val="22"/>
          <w:szCs w:val="22"/>
        </w:rPr>
      </w:pPr>
    </w:p>
    <w:p w:rsidR="00266C50" w:rsidRDefault="003D283B" w:rsidP="00266C50">
      <w:pPr>
        <w:pStyle w:val="BodyText"/>
      </w:pPr>
      <w:r>
        <w:t>See examples of the scenario descriptions below:</w:t>
      </w:r>
    </w:p>
    <w:p w:rsidR="003D283B" w:rsidRPr="00266C50" w:rsidRDefault="003D283B" w:rsidP="00266C50">
      <w:pPr>
        <w:pStyle w:val="BodyText"/>
      </w:pPr>
    </w:p>
    <w:p w:rsidR="00376ABA" w:rsidRPr="00BC602D" w:rsidRDefault="00376ABA" w:rsidP="00AF1594">
      <w:pPr>
        <w:shd w:val="clear" w:color="auto" w:fill="D9D9D9" w:themeFill="background1" w:themeFillShade="D9"/>
        <w:rPr>
          <w:b/>
        </w:rPr>
      </w:pPr>
      <w:r w:rsidRPr="00BC602D">
        <w:rPr>
          <w:b/>
        </w:rPr>
        <w:t>Business Requirement</w:t>
      </w:r>
      <w:r>
        <w:rPr>
          <w:b/>
        </w:rPr>
        <w:t>s</w:t>
      </w:r>
      <w:r w:rsidRPr="00BC602D">
        <w:rPr>
          <w:b/>
        </w:rPr>
        <w:t xml:space="preserve"> #I-1</w:t>
      </w:r>
      <w:r>
        <w:rPr>
          <w:b/>
        </w:rPr>
        <w:t>6 and #C-8</w:t>
      </w:r>
    </w:p>
    <w:p w:rsidR="00376ABA" w:rsidRDefault="00376ABA" w:rsidP="00AF1594">
      <w:pPr>
        <w:shd w:val="clear" w:color="auto" w:fill="D9D9D9" w:themeFill="background1" w:themeFillShade="D9"/>
        <w:rPr>
          <w:rStyle w:val="A4"/>
          <w:sz w:val="22"/>
          <w:szCs w:val="22"/>
          <w:u w:val="single"/>
        </w:rPr>
      </w:pPr>
      <w:r w:rsidRPr="00E4242B">
        <w:rPr>
          <w:rStyle w:val="A4"/>
          <w:sz w:val="22"/>
          <w:szCs w:val="22"/>
          <w:u w:val="single"/>
        </w:rPr>
        <w:t xml:space="preserve">Checklist: </w:t>
      </w:r>
      <w:r w:rsidRPr="00E4242B">
        <w:rPr>
          <w:u w:val="single"/>
        </w:rPr>
        <w:t>Ability to Establish Parameters for “Enable /Disable Copy &amp; Paste” Action</w:t>
      </w:r>
      <w:r w:rsidRPr="00E4242B">
        <w:rPr>
          <w:rStyle w:val="A4"/>
          <w:sz w:val="22"/>
          <w:szCs w:val="22"/>
          <w:u w:val="single"/>
        </w:rPr>
        <w:t xml:space="preserve"> </w:t>
      </w:r>
    </w:p>
    <w:p w:rsidR="008F5FDC" w:rsidRPr="008F5FDC" w:rsidRDefault="008F5FDC" w:rsidP="008F5FDC">
      <w:pPr>
        <w:pStyle w:val="CommentText"/>
        <w:rPr>
          <w:i/>
          <w:sz w:val="22"/>
          <w:szCs w:val="22"/>
          <w:highlight w:val="yellow"/>
        </w:rPr>
      </w:pPr>
      <w:r w:rsidRPr="008F5FDC">
        <w:rPr>
          <w:sz w:val="22"/>
          <w:szCs w:val="22"/>
          <w:highlight w:val="yellow"/>
        </w:rPr>
        <w:t xml:space="preserve">RM: Disable certain areas of the Health IT system and not the entire system. </w:t>
      </w:r>
      <w:r w:rsidRPr="008F5FDC">
        <w:rPr>
          <w:i/>
          <w:color w:val="000000"/>
          <w:sz w:val="22"/>
          <w:szCs w:val="22"/>
          <w:highlight w:val="yellow"/>
        </w:rPr>
        <w:t>NISTIR 8166: The hospitals should necessarily, be given the ability to turn</w:t>
      </w:r>
      <w:r w:rsidRPr="008F5FDC">
        <w:rPr>
          <w:i/>
          <w:color w:val="000000"/>
          <w:sz w:val="22"/>
          <w:szCs w:val="22"/>
          <w:highlight w:val="yellow"/>
        </w:rPr>
        <w:softHyphen/>
        <w:t>off the ‘copy/paste’ function in certain areas of the EHR.</w:t>
      </w:r>
    </w:p>
    <w:p w:rsidR="008F5FDC" w:rsidRPr="008F5FDC" w:rsidRDefault="00DD767F" w:rsidP="008F5FDC">
      <w:pPr>
        <w:pStyle w:val="CommentText"/>
        <w:rPr>
          <w:sz w:val="22"/>
          <w:szCs w:val="22"/>
        </w:rPr>
      </w:pPr>
      <w:hyperlink r:id="rId14" w:history="1">
        <w:r w:rsidR="008F5FDC" w:rsidRPr="008F5FDC">
          <w:rPr>
            <w:rStyle w:val="Hyperlink"/>
            <w:sz w:val="22"/>
            <w:szCs w:val="22"/>
            <w:highlight w:val="yellow"/>
          </w:rPr>
          <w:t>http://nvlpubs.nist.gov/nistpubs/ir/2017/NIST.IR.8166.pdf</w:t>
        </w:r>
      </w:hyperlink>
      <w:r w:rsidR="008F5FDC" w:rsidRPr="008F5FDC">
        <w:rPr>
          <w:sz w:val="22"/>
          <w:szCs w:val="22"/>
          <w:highlight w:val="yellow"/>
        </w:rPr>
        <w:t xml:space="preserve"> Page 28</w:t>
      </w:r>
      <w:r w:rsidR="008F5FDC" w:rsidRPr="008F5FDC">
        <w:rPr>
          <w:sz w:val="22"/>
          <w:szCs w:val="22"/>
        </w:rPr>
        <w:t xml:space="preserve"> </w:t>
      </w:r>
    </w:p>
    <w:p w:rsidR="008F5FDC" w:rsidRPr="00E4242B" w:rsidRDefault="008F5FDC" w:rsidP="00AF1594">
      <w:pPr>
        <w:shd w:val="clear" w:color="auto" w:fill="D9D9D9" w:themeFill="background1" w:themeFillShade="D9"/>
        <w:rPr>
          <w:rStyle w:val="A4"/>
          <w:sz w:val="22"/>
          <w:szCs w:val="22"/>
          <w:u w:val="single"/>
        </w:rPr>
      </w:pPr>
    </w:p>
    <w:p w:rsidR="00376ABA" w:rsidRPr="00E4242B" w:rsidRDefault="00376ABA" w:rsidP="0071233A">
      <w:pPr>
        <w:pStyle w:val="Pa2"/>
        <w:numPr>
          <w:ilvl w:val="0"/>
          <w:numId w:val="5"/>
        </w:numPr>
        <w:rPr>
          <w:rFonts w:asciiTheme="minorHAnsi" w:hAnsiTheme="minorHAnsi" w:cs="Frutiger LT Std 55 Roman"/>
          <w:color w:val="000000"/>
          <w:sz w:val="22"/>
          <w:szCs w:val="22"/>
        </w:rPr>
      </w:pPr>
      <w:r w:rsidRPr="00E4242B">
        <w:rPr>
          <w:rStyle w:val="A4"/>
          <w:rFonts w:asciiTheme="minorHAnsi" w:hAnsiTheme="minorHAnsi"/>
          <w:sz w:val="22"/>
          <w:szCs w:val="22"/>
        </w:rPr>
        <w:t xml:space="preserve">Define organizational policy for copy &amp; paste action by </w:t>
      </w:r>
    </w:p>
    <w:p w:rsidR="00376ABA" w:rsidRPr="00E4242B" w:rsidRDefault="00376ABA" w:rsidP="0071233A">
      <w:pPr>
        <w:pStyle w:val="Pa2"/>
        <w:numPr>
          <w:ilvl w:val="1"/>
          <w:numId w:val="6"/>
        </w:numPr>
        <w:rPr>
          <w:rFonts w:asciiTheme="minorHAnsi" w:hAnsiTheme="minorHAnsi" w:cs="Frutiger LT Std 55 Roman"/>
          <w:color w:val="000000"/>
          <w:sz w:val="22"/>
          <w:szCs w:val="22"/>
        </w:rPr>
      </w:pPr>
      <w:r w:rsidRPr="00E4242B">
        <w:rPr>
          <w:rStyle w:val="A4"/>
          <w:rFonts w:asciiTheme="minorHAnsi" w:hAnsiTheme="minorHAnsi"/>
          <w:sz w:val="22"/>
          <w:szCs w:val="22"/>
        </w:rPr>
        <w:t>Specifying clinical documentation</w:t>
      </w:r>
      <w:r w:rsidR="00A70485" w:rsidRPr="00E4242B">
        <w:rPr>
          <w:rStyle w:val="A4"/>
          <w:rFonts w:asciiTheme="minorHAnsi" w:hAnsiTheme="minorHAnsi"/>
          <w:sz w:val="22"/>
          <w:szCs w:val="22"/>
        </w:rPr>
        <w:t xml:space="preserve"> and content </w:t>
      </w:r>
      <w:r w:rsidRPr="00E4242B">
        <w:rPr>
          <w:rStyle w:val="A4"/>
          <w:rFonts w:asciiTheme="minorHAnsi" w:hAnsiTheme="minorHAnsi"/>
          <w:sz w:val="22"/>
          <w:szCs w:val="22"/>
        </w:rPr>
        <w:t>in which copy &amp; paste action can be performed</w:t>
      </w:r>
    </w:p>
    <w:p w:rsidR="00376ABA" w:rsidRPr="00E4242B" w:rsidRDefault="00376ABA" w:rsidP="0071233A">
      <w:pPr>
        <w:pStyle w:val="Pa2"/>
        <w:numPr>
          <w:ilvl w:val="1"/>
          <w:numId w:val="6"/>
        </w:numPr>
        <w:rPr>
          <w:rFonts w:asciiTheme="minorHAnsi" w:hAnsiTheme="minorHAnsi" w:cs="Frutiger LT Std 55 Roman"/>
          <w:color w:val="000000"/>
          <w:sz w:val="22"/>
          <w:szCs w:val="22"/>
        </w:rPr>
      </w:pPr>
      <w:r w:rsidRPr="00E4242B">
        <w:rPr>
          <w:rStyle w:val="A4"/>
          <w:rFonts w:asciiTheme="minorHAnsi" w:hAnsiTheme="minorHAnsi"/>
          <w:sz w:val="22"/>
          <w:szCs w:val="22"/>
        </w:rPr>
        <w:t>Specifying actors (business and technical) responsible for performing copy &amp; paste action</w:t>
      </w:r>
    </w:p>
    <w:p w:rsidR="00376ABA" w:rsidRPr="00E4242B" w:rsidRDefault="00376ABA" w:rsidP="0071233A">
      <w:pPr>
        <w:pStyle w:val="Pa2"/>
        <w:numPr>
          <w:ilvl w:val="1"/>
          <w:numId w:val="6"/>
        </w:numPr>
        <w:rPr>
          <w:rStyle w:val="A4"/>
          <w:rFonts w:asciiTheme="minorHAnsi" w:hAnsiTheme="minorHAnsi"/>
          <w:sz w:val="22"/>
          <w:szCs w:val="22"/>
        </w:rPr>
      </w:pPr>
      <w:r w:rsidRPr="00E4242B">
        <w:rPr>
          <w:rStyle w:val="A4"/>
          <w:rFonts w:asciiTheme="minorHAnsi" w:hAnsiTheme="minorHAnsi"/>
          <w:sz w:val="22"/>
          <w:szCs w:val="22"/>
        </w:rPr>
        <w:t>Specifying audit procedure and documentation for performed copy &amp; paste action</w:t>
      </w:r>
    </w:p>
    <w:p w:rsidR="00376ABA" w:rsidRPr="00E4242B" w:rsidRDefault="00376ABA" w:rsidP="0071233A">
      <w:pPr>
        <w:pStyle w:val="Pa2"/>
        <w:numPr>
          <w:ilvl w:val="1"/>
          <w:numId w:val="6"/>
        </w:numPr>
        <w:rPr>
          <w:rStyle w:val="A4"/>
          <w:rFonts w:asciiTheme="minorHAnsi" w:hAnsiTheme="minorHAnsi"/>
          <w:sz w:val="22"/>
          <w:szCs w:val="22"/>
        </w:rPr>
      </w:pPr>
      <w:r w:rsidRPr="00E4242B">
        <w:rPr>
          <w:rStyle w:val="A4"/>
          <w:rFonts w:asciiTheme="minorHAnsi" w:hAnsiTheme="minorHAnsi"/>
          <w:sz w:val="22"/>
          <w:szCs w:val="22"/>
        </w:rPr>
        <w:t>Specifying training procedure for the personnel involved in performing and auditing copy &amp; paste action</w:t>
      </w:r>
    </w:p>
    <w:p w:rsidR="00376ABA" w:rsidRPr="00E4242B" w:rsidRDefault="00376ABA" w:rsidP="00376ABA"/>
    <w:p w:rsidR="00376ABA" w:rsidRDefault="00376ABA" w:rsidP="00AF1594">
      <w:pPr>
        <w:shd w:val="clear" w:color="auto" w:fill="D9D9D9" w:themeFill="background1" w:themeFillShade="D9"/>
        <w:rPr>
          <w:b/>
        </w:rPr>
      </w:pPr>
      <w:r w:rsidRPr="00E4242B">
        <w:rPr>
          <w:b/>
        </w:rPr>
        <w:t>Business Requirements #I-17and #C-8</w:t>
      </w:r>
    </w:p>
    <w:p w:rsidR="008F5FDC" w:rsidRPr="008F5FDC" w:rsidRDefault="008F5FDC" w:rsidP="008F5FDC">
      <w:pPr>
        <w:pStyle w:val="CommentText"/>
        <w:rPr>
          <w:sz w:val="22"/>
          <w:szCs w:val="22"/>
        </w:rPr>
      </w:pPr>
      <w:r w:rsidRPr="008F5FDC">
        <w:rPr>
          <w:sz w:val="22"/>
          <w:szCs w:val="22"/>
          <w:highlight w:val="yellow"/>
        </w:rPr>
        <w:t>Ms. Slivochka: should consideration be given to a tool to rate different areas of note types?  For example, assessment and plan should never be copied.</w:t>
      </w:r>
    </w:p>
    <w:p w:rsidR="008F5FDC" w:rsidRPr="00E4242B" w:rsidRDefault="008F5FDC" w:rsidP="00AF1594">
      <w:pPr>
        <w:shd w:val="clear" w:color="auto" w:fill="D9D9D9" w:themeFill="background1" w:themeFillShade="D9"/>
        <w:rPr>
          <w:b/>
        </w:rPr>
      </w:pPr>
    </w:p>
    <w:p w:rsidR="00376ABA" w:rsidRDefault="00376ABA" w:rsidP="00AF1594">
      <w:pPr>
        <w:shd w:val="clear" w:color="auto" w:fill="D9D9D9" w:themeFill="background1" w:themeFillShade="D9"/>
        <w:rPr>
          <w:rStyle w:val="A4"/>
          <w:sz w:val="22"/>
          <w:szCs w:val="22"/>
          <w:u w:val="single"/>
        </w:rPr>
      </w:pPr>
      <w:r w:rsidRPr="00E4242B">
        <w:rPr>
          <w:rStyle w:val="A4"/>
          <w:sz w:val="22"/>
          <w:szCs w:val="22"/>
          <w:u w:val="single"/>
        </w:rPr>
        <w:lastRenderedPageBreak/>
        <w:t xml:space="preserve">Checklist: </w:t>
      </w:r>
      <w:r w:rsidRPr="00E4242B">
        <w:rPr>
          <w:u w:val="single"/>
        </w:rPr>
        <w:t>Ability to Perform and Track “</w:t>
      </w:r>
      <w:r w:rsidR="0023174F">
        <w:rPr>
          <w:u w:val="single"/>
        </w:rPr>
        <w:t>Copy/paste</w:t>
      </w:r>
      <w:r w:rsidRPr="00E4242B">
        <w:rPr>
          <w:u w:val="single"/>
        </w:rPr>
        <w:t xml:space="preserve">” Usage </w:t>
      </w:r>
      <w:r w:rsidRPr="00E4242B">
        <w:rPr>
          <w:rStyle w:val="A4"/>
          <w:sz w:val="22"/>
          <w:szCs w:val="22"/>
          <w:u w:val="single"/>
        </w:rPr>
        <w:t xml:space="preserve">by HIT Users </w:t>
      </w:r>
    </w:p>
    <w:p w:rsidR="008F5FDC" w:rsidRPr="008F5FDC" w:rsidRDefault="008F5FDC" w:rsidP="008F5FDC">
      <w:pPr>
        <w:pStyle w:val="CommentText"/>
        <w:rPr>
          <w:sz w:val="22"/>
          <w:szCs w:val="22"/>
        </w:rPr>
      </w:pPr>
      <w:r w:rsidRPr="008F5FDC">
        <w:rPr>
          <w:sz w:val="22"/>
          <w:szCs w:val="22"/>
          <w:highlight w:val="yellow"/>
        </w:rPr>
        <w:t xml:space="preserve">RM: These features have to presented on demand to avoid complicating already dense interface. </w:t>
      </w:r>
      <w:hyperlink r:id="rId15" w:history="1">
        <w:r w:rsidRPr="008F5FDC">
          <w:rPr>
            <w:rStyle w:val="Hyperlink"/>
            <w:sz w:val="22"/>
            <w:szCs w:val="22"/>
            <w:highlight w:val="yellow"/>
          </w:rPr>
          <w:t>http://nvlpubs.nist.gov/nistpubs/ir/2017/NIST.IR.8166.pdf</w:t>
        </w:r>
      </w:hyperlink>
      <w:r w:rsidRPr="008F5FDC">
        <w:rPr>
          <w:sz w:val="22"/>
          <w:szCs w:val="22"/>
          <w:highlight w:val="yellow"/>
        </w:rPr>
        <w:t xml:space="preserve"> Page 29</w:t>
      </w:r>
    </w:p>
    <w:p w:rsidR="008F5FDC" w:rsidRPr="00E4242B" w:rsidRDefault="008F5FDC" w:rsidP="00AF1594">
      <w:pPr>
        <w:shd w:val="clear" w:color="auto" w:fill="D9D9D9" w:themeFill="background1" w:themeFillShade="D9"/>
        <w:rPr>
          <w:rStyle w:val="A4"/>
          <w:sz w:val="22"/>
          <w:szCs w:val="22"/>
          <w:u w:val="single"/>
        </w:rPr>
      </w:pPr>
    </w:p>
    <w:p w:rsidR="00376ABA" w:rsidRPr="00E4242B" w:rsidRDefault="00376ABA" w:rsidP="0071233A">
      <w:pPr>
        <w:pStyle w:val="Pa2"/>
        <w:numPr>
          <w:ilvl w:val="0"/>
          <w:numId w:val="5"/>
        </w:numPr>
        <w:rPr>
          <w:rFonts w:asciiTheme="minorHAnsi" w:hAnsiTheme="minorHAnsi" w:cs="Frutiger LT Std 55 Roman"/>
          <w:color w:val="000000"/>
          <w:sz w:val="22"/>
          <w:szCs w:val="22"/>
        </w:rPr>
      </w:pPr>
      <w:r w:rsidRPr="00E4242B">
        <w:rPr>
          <w:rStyle w:val="A4"/>
          <w:rFonts w:asciiTheme="minorHAnsi" w:hAnsiTheme="minorHAnsi"/>
          <w:sz w:val="22"/>
          <w:szCs w:val="22"/>
        </w:rPr>
        <w:t xml:space="preserve">Perform copy &amp; paste action by </w:t>
      </w:r>
    </w:p>
    <w:p w:rsidR="00376ABA" w:rsidRPr="00E4242B" w:rsidRDefault="00376ABA" w:rsidP="0071233A">
      <w:pPr>
        <w:pStyle w:val="Pa2"/>
        <w:numPr>
          <w:ilvl w:val="1"/>
          <w:numId w:val="6"/>
        </w:numPr>
        <w:rPr>
          <w:rFonts w:asciiTheme="minorHAnsi" w:hAnsiTheme="minorHAnsi" w:cs="Frutiger LT Std 55 Roman"/>
          <w:color w:val="000000"/>
          <w:sz w:val="22"/>
          <w:szCs w:val="22"/>
        </w:rPr>
      </w:pPr>
      <w:r w:rsidRPr="00E4242B">
        <w:rPr>
          <w:rStyle w:val="A4"/>
          <w:rFonts w:asciiTheme="minorHAnsi" w:hAnsiTheme="minorHAnsi"/>
          <w:sz w:val="22"/>
          <w:szCs w:val="22"/>
        </w:rPr>
        <w:t>Coping necessary section(s) in the original document</w:t>
      </w:r>
    </w:p>
    <w:p w:rsidR="00376ABA" w:rsidRPr="00E4242B" w:rsidRDefault="00376ABA" w:rsidP="0071233A">
      <w:pPr>
        <w:pStyle w:val="Pa2"/>
        <w:numPr>
          <w:ilvl w:val="1"/>
          <w:numId w:val="6"/>
        </w:numPr>
        <w:rPr>
          <w:rFonts w:asciiTheme="minorHAnsi" w:hAnsiTheme="minorHAnsi" w:cs="Frutiger LT Std 55 Roman"/>
          <w:color w:val="000000"/>
          <w:sz w:val="22"/>
          <w:szCs w:val="22"/>
        </w:rPr>
      </w:pPr>
      <w:r w:rsidRPr="00E4242B">
        <w:rPr>
          <w:rStyle w:val="A4"/>
          <w:rFonts w:asciiTheme="minorHAnsi" w:hAnsiTheme="minorHAnsi"/>
          <w:sz w:val="22"/>
          <w:szCs w:val="22"/>
        </w:rPr>
        <w:t>Pasting necessary section(s) into the new document</w:t>
      </w:r>
    </w:p>
    <w:p w:rsidR="00376ABA" w:rsidRPr="00E4242B" w:rsidRDefault="00376ABA" w:rsidP="0071233A">
      <w:pPr>
        <w:pStyle w:val="Pa2"/>
        <w:numPr>
          <w:ilvl w:val="1"/>
          <w:numId w:val="6"/>
        </w:numPr>
        <w:rPr>
          <w:rStyle w:val="A4"/>
          <w:rFonts w:asciiTheme="minorHAnsi" w:hAnsiTheme="minorHAnsi"/>
          <w:sz w:val="22"/>
          <w:szCs w:val="22"/>
        </w:rPr>
      </w:pPr>
      <w:r w:rsidRPr="00E4242B">
        <w:rPr>
          <w:rStyle w:val="A4"/>
          <w:rFonts w:asciiTheme="minorHAnsi" w:hAnsiTheme="minorHAnsi"/>
          <w:sz w:val="22"/>
          <w:szCs w:val="22"/>
        </w:rPr>
        <w:t>Verifying copied/pasted section(s) between the original and new documents by providing electronic signature and date/time stamp of completed action</w:t>
      </w:r>
    </w:p>
    <w:p w:rsidR="00376ABA" w:rsidRPr="00E4242B" w:rsidRDefault="00376ABA" w:rsidP="0071233A">
      <w:pPr>
        <w:pStyle w:val="Pa2"/>
        <w:numPr>
          <w:ilvl w:val="0"/>
          <w:numId w:val="5"/>
        </w:numPr>
        <w:rPr>
          <w:rFonts w:asciiTheme="minorHAnsi" w:hAnsiTheme="minorHAnsi" w:cs="Frutiger LT Std 55 Roman"/>
          <w:color w:val="000000"/>
          <w:sz w:val="22"/>
          <w:szCs w:val="22"/>
        </w:rPr>
      </w:pPr>
      <w:r w:rsidRPr="00E4242B">
        <w:rPr>
          <w:rStyle w:val="A4"/>
          <w:rFonts w:asciiTheme="minorHAnsi" w:hAnsiTheme="minorHAnsi"/>
          <w:sz w:val="22"/>
          <w:szCs w:val="22"/>
        </w:rPr>
        <w:t xml:space="preserve">Identify copy &amp; paste action retrospectively by </w:t>
      </w:r>
    </w:p>
    <w:p w:rsidR="00376ABA" w:rsidRPr="00BC602D" w:rsidRDefault="00376ABA" w:rsidP="0071233A">
      <w:pPr>
        <w:pStyle w:val="Pa2"/>
        <w:numPr>
          <w:ilvl w:val="1"/>
          <w:numId w:val="6"/>
        </w:numPr>
        <w:rPr>
          <w:rFonts w:asciiTheme="minorHAnsi" w:hAnsiTheme="minorHAnsi" w:cs="Frutiger LT Std 55 Roman"/>
          <w:color w:val="000000"/>
          <w:sz w:val="22"/>
          <w:szCs w:val="22"/>
        </w:rPr>
      </w:pPr>
      <w:r>
        <w:rPr>
          <w:rStyle w:val="A4"/>
          <w:rFonts w:asciiTheme="minorHAnsi" w:hAnsiTheme="minorHAnsi"/>
          <w:sz w:val="22"/>
          <w:szCs w:val="22"/>
        </w:rPr>
        <w:t>Viewing highlighted copied text in the original document</w:t>
      </w:r>
    </w:p>
    <w:p w:rsidR="00376ABA" w:rsidRPr="00BC602D" w:rsidRDefault="00376ABA" w:rsidP="0071233A">
      <w:pPr>
        <w:pStyle w:val="Pa2"/>
        <w:numPr>
          <w:ilvl w:val="1"/>
          <w:numId w:val="6"/>
        </w:numPr>
        <w:rPr>
          <w:rFonts w:asciiTheme="minorHAnsi" w:hAnsiTheme="minorHAnsi" w:cs="Frutiger LT Std 55 Roman"/>
          <w:color w:val="000000"/>
          <w:sz w:val="22"/>
          <w:szCs w:val="22"/>
        </w:rPr>
      </w:pPr>
      <w:r>
        <w:rPr>
          <w:rStyle w:val="A4"/>
          <w:rFonts w:asciiTheme="minorHAnsi" w:hAnsiTheme="minorHAnsi"/>
          <w:sz w:val="22"/>
          <w:szCs w:val="22"/>
        </w:rPr>
        <w:t>Viewing highlighted pasted text in the new document</w:t>
      </w:r>
    </w:p>
    <w:p w:rsidR="00376ABA" w:rsidRPr="00BC602D" w:rsidRDefault="00376ABA" w:rsidP="0071233A">
      <w:pPr>
        <w:pStyle w:val="Pa2"/>
        <w:numPr>
          <w:ilvl w:val="1"/>
          <w:numId w:val="6"/>
        </w:numPr>
        <w:rPr>
          <w:rStyle w:val="A4"/>
          <w:rFonts w:asciiTheme="minorHAnsi" w:hAnsiTheme="minorHAnsi"/>
          <w:sz w:val="22"/>
          <w:szCs w:val="22"/>
        </w:rPr>
      </w:pPr>
      <w:r w:rsidRPr="00BC602D">
        <w:rPr>
          <w:rStyle w:val="A4"/>
          <w:rFonts w:asciiTheme="minorHAnsi" w:hAnsiTheme="minorHAnsi"/>
          <w:sz w:val="22"/>
          <w:szCs w:val="22"/>
        </w:rPr>
        <w:t>Identifying</w:t>
      </w:r>
      <w:r>
        <w:rPr>
          <w:rStyle w:val="A4"/>
          <w:rFonts w:asciiTheme="minorHAnsi" w:hAnsiTheme="minorHAnsi"/>
          <w:sz w:val="22"/>
          <w:szCs w:val="22"/>
        </w:rPr>
        <w:t>/tracking</w:t>
      </w:r>
      <w:r w:rsidRPr="00BC602D">
        <w:rPr>
          <w:rStyle w:val="A4"/>
          <w:rFonts w:asciiTheme="minorHAnsi" w:hAnsiTheme="minorHAnsi"/>
          <w:sz w:val="22"/>
          <w:szCs w:val="22"/>
        </w:rPr>
        <w:t xml:space="preserve"> </w:t>
      </w:r>
      <w:r>
        <w:rPr>
          <w:rStyle w:val="A4"/>
          <w:rFonts w:asciiTheme="minorHAnsi" w:hAnsiTheme="minorHAnsi"/>
          <w:sz w:val="22"/>
          <w:szCs w:val="22"/>
        </w:rPr>
        <w:t>the</w:t>
      </w:r>
      <w:r w:rsidRPr="00BC602D">
        <w:rPr>
          <w:rStyle w:val="A4"/>
          <w:rFonts w:asciiTheme="minorHAnsi" w:hAnsiTheme="minorHAnsi"/>
          <w:sz w:val="22"/>
          <w:szCs w:val="22"/>
        </w:rPr>
        <w:t xml:space="preserve"> </w:t>
      </w:r>
      <w:r>
        <w:rPr>
          <w:rStyle w:val="A4"/>
          <w:rFonts w:asciiTheme="minorHAnsi" w:hAnsiTheme="minorHAnsi"/>
          <w:sz w:val="22"/>
          <w:szCs w:val="22"/>
        </w:rPr>
        <w:t xml:space="preserve">identification numbers of the original and new </w:t>
      </w:r>
      <w:r w:rsidRPr="00BC602D">
        <w:rPr>
          <w:rStyle w:val="A4"/>
          <w:rFonts w:asciiTheme="minorHAnsi" w:hAnsiTheme="minorHAnsi"/>
          <w:sz w:val="22"/>
          <w:szCs w:val="22"/>
        </w:rPr>
        <w:t>document</w:t>
      </w:r>
      <w:r>
        <w:rPr>
          <w:rStyle w:val="A4"/>
          <w:rFonts w:asciiTheme="minorHAnsi" w:hAnsiTheme="minorHAnsi"/>
          <w:sz w:val="22"/>
          <w:szCs w:val="22"/>
        </w:rPr>
        <w:t xml:space="preserve">s </w:t>
      </w:r>
    </w:p>
    <w:p w:rsidR="00376ABA" w:rsidRDefault="00376ABA" w:rsidP="0071233A">
      <w:pPr>
        <w:pStyle w:val="Pa2"/>
        <w:numPr>
          <w:ilvl w:val="1"/>
          <w:numId w:val="6"/>
        </w:numPr>
        <w:rPr>
          <w:rStyle w:val="A4"/>
          <w:rFonts w:asciiTheme="minorHAnsi" w:hAnsiTheme="minorHAnsi"/>
          <w:sz w:val="22"/>
          <w:szCs w:val="22"/>
        </w:rPr>
      </w:pPr>
      <w:r w:rsidRPr="00BC602D">
        <w:rPr>
          <w:rStyle w:val="A4"/>
          <w:rFonts w:asciiTheme="minorHAnsi" w:hAnsiTheme="minorHAnsi"/>
          <w:sz w:val="22"/>
          <w:szCs w:val="22"/>
        </w:rPr>
        <w:t>Identifying</w:t>
      </w:r>
      <w:r>
        <w:rPr>
          <w:rStyle w:val="A4"/>
          <w:rFonts w:asciiTheme="minorHAnsi" w:hAnsiTheme="minorHAnsi"/>
          <w:sz w:val="22"/>
          <w:szCs w:val="22"/>
        </w:rPr>
        <w:t>/tracking</w:t>
      </w:r>
      <w:r w:rsidRPr="00BC602D">
        <w:rPr>
          <w:rStyle w:val="A4"/>
          <w:rFonts w:asciiTheme="minorHAnsi" w:hAnsiTheme="minorHAnsi"/>
          <w:sz w:val="22"/>
          <w:szCs w:val="22"/>
        </w:rPr>
        <w:t xml:space="preserve"> the </w:t>
      </w:r>
      <w:r>
        <w:rPr>
          <w:rStyle w:val="A4"/>
          <w:rFonts w:asciiTheme="minorHAnsi" w:hAnsiTheme="minorHAnsi"/>
          <w:sz w:val="22"/>
          <w:szCs w:val="22"/>
        </w:rPr>
        <w:t>actors</w:t>
      </w:r>
      <w:r w:rsidRPr="00BC602D">
        <w:rPr>
          <w:rStyle w:val="A4"/>
          <w:rFonts w:asciiTheme="minorHAnsi" w:hAnsiTheme="minorHAnsi"/>
          <w:sz w:val="22"/>
          <w:szCs w:val="22"/>
        </w:rPr>
        <w:t xml:space="preserve"> </w:t>
      </w:r>
      <w:r>
        <w:rPr>
          <w:rStyle w:val="A4"/>
          <w:rFonts w:asciiTheme="minorHAnsi" w:hAnsiTheme="minorHAnsi"/>
          <w:sz w:val="22"/>
          <w:szCs w:val="22"/>
        </w:rPr>
        <w:t xml:space="preserve">(business and technical) </w:t>
      </w:r>
      <w:r w:rsidRPr="00BC602D">
        <w:rPr>
          <w:rStyle w:val="A4"/>
          <w:rFonts w:asciiTheme="minorHAnsi" w:hAnsiTheme="minorHAnsi"/>
          <w:sz w:val="22"/>
          <w:szCs w:val="22"/>
        </w:rPr>
        <w:t>of the original document</w:t>
      </w:r>
    </w:p>
    <w:p w:rsidR="00376ABA" w:rsidRDefault="00376ABA" w:rsidP="0071233A">
      <w:pPr>
        <w:pStyle w:val="Pa2"/>
        <w:numPr>
          <w:ilvl w:val="2"/>
          <w:numId w:val="6"/>
        </w:numPr>
        <w:rPr>
          <w:rStyle w:val="A4"/>
          <w:rFonts w:asciiTheme="minorHAnsi" w:hAnsiTheme="minorHAnsi"/>
          <w:sz w:val="22"/>
          <w:szCs w:val="22"/>
        </w:rPr>
      </w:pPr>
      <w:r>
        <w:rPr>
          <w:rStyle w:val="A4"/>
          <w:rFonts w:asciiTheme="minorHAnsi" w:hAnsiTheme="minorHAnsi"/>
          <w:sz w:val="22"/>
          <w:szCs w:val="22"/>
        </w:rPr>
        <w:t>Business actor: name, role, signature</w:t>
      </w:r>
    </w:p>
    <w:p w:rsidR="00376ABA" w:rsidRPr="00BC602D" w:rsidRDefault="00376ABA" w:rsidP="0071233A">
      <w:pPr>
        <w:pStyle w:val="ListParagraph"/>
        <w:numPr>
          <w:ilvl w:val="2"/>
          <w:numId w:val="6"/>
        </w:numPr>
        <w:rPr>
          <w:rFonts w:cs="Frutiger LT Std 55 Roman"/>
          <w:color w:val="000000"/>
        </w:rPr>
      </w:pPr>
      <w:r>
        <w:t xml:space="preserve">Technical actor: system name and ID </w:t>
      </w:r>
    </w:p>
    <w:p w:rsidR="00376ABA" w:rsidRPr="00BC602D" w:rsidRDefault="00376ABA" w:rsidP="0071233A">
      <w:pPr>
        <w:pStyle w:val="Pa2"/>
        <w:numPr>
          <w:ilvl w:val="2"/>
          <w:numId w:val="6"/>
        </w:numPr>
      </w:pPr>
      <w:r>
        <w:rPr>
          <w:rFonts w:asciiTheme="minorHAnsi" w:hAnsiTheme="minorHAnsi"/>
          <w:sz w:val="22"/>
          <w:szCs w:val="22"/>
        </w:rPr>
        <w:t>Date/time stamp when the original document was created</w:t>
      </w:r>
    </w:p>
    <w:p w:rsidR="00376ABA" w:rsidRDefault="00376ABA" w:rsidP="0071233A">
      <w:pPr>
        <w:pStyle w:val="Pa2"/>
        <w:numPr>
          <w:ilvl w:val="1"/>
          <w:numId w:val="6"/>
        </w:numPr>
        <w:rPr>
          <w:rStyle w:val="A4"/>
          <w:rFonts w:asciiTheme="minorHAnsi" w:hAnsiTheme="minorHAnsi"/>
          <w:sz w:val="22"/>
          <w:szCs w:val="22"/>
        </w:rPr>
      </w:pPr>
      <w:r w:rsidRPr="00BC602D">
        <w:rPr>
          <w:rFonts w:asciiTheme="minorHAnsi" w:hAnsiTheme="minorHAnsi"/>
          <w:sz w:val="22"/>
          <w:szCs w:val="22"/>
        </w:rPr>
        <w:t xml:space="preserve">Identifying/tracking the </w:t>
      </w:r>
      <w:r>
        <w:rPr>
          <w:rFonts w:asciiTheme="minorHAnsi" w:hAnsiTheme="minorHAnsi"/>
          <w:sz w:val="22"/>
          <w:szCs w:val="22"/>
        </w:rPr>
        <w:t>actors</w:t>
      </w:r>
      <w:r w:rsidRPr="00BC602D">
        <w:rPr>
          <w:rFonts w:asciiTheme="minorHAnsi" w:hAnsiTheme="minorHAnsi"/>
          <w:sz w:val="22"/>
          <w:szCs w:val="22"/>
        </w:rPr>
        <w:t xml:space="preserve"> </w:t>
      </w:r>
      <w:r>
        <w:rPr>
          <w:rStyle w:val="A4"/>
          <w:rFonts w:asciiTheme="minorHAnsi" w:hAnsiTheme="minorHAnsi"/>
          <w:sz w:val="22"/>
          <w:szCs w:val="22"/>
        </w:rPr>
        <w:t xml:space="preserve">(business and technical) </w:t>
      </w:r>
      <w:r w:rsidRPr="00BC602D">
        <w:rPr>
          <w:rFonts w:asciiTheme="minorHAnsi" w:hAnsiTheme="minorHAnsi"/>
          <w:sz w:val="22"/>
          <w:szCs w:val="22"/>
        </w:rPr>
        <w:t xml:space="preserve">who performed copy&amp; paste action </w:t>
      </w:r>
      <w:r>
        <w:rPr>
          <w:rStyle w:val="A4"/>
          <w:rFonts w:asciiTheme="minorHAnsi" w:hAnsiTheme="minorHAnsi"/>
          <w:sz w:val="22"/>
          <w:szCs w:val="22"/>
        </w:rPr>
        <w:t>(name, role, signature) and where the action was performed</w:t>
      </w:r>
    </w:p>
    <w:p w:rsidR="00376ABA" w:rsidRDefault="00376ABA" w:rsidP="0071233A">
      <w:pPr>
        <w:pStyle w:val="Pa2"/>
        <w:numPr>
          <w:ilvl w:val="2"/>
          <w:numId w:val="6"/>
        </w:numPr>
        <w:rPr>
          <w:rStyle w:val="A4"/>
          <w:rFonts w:asciiTheme="minorHAnsi" w:hAnsiTheme="minorHAnsi"/>
          <w:sz w:val="22"/>
          <w:szCs w:val="22"/>
        </w:rPr>
      </w:pPr>
      <w:r>
        <w:rPr>
          <w:rStyle w:val="A4"/>
          <w:rFonts w:asciiTheme="minorHAnsi" w:hAnsiTheme="minorHAnsi"/>
          <w:sz w:val="22"/>
          <w:szCs w:val="22"/>
        </w:rPr>
        <w:t>Business actor: name, role, signature</w:t>
      </w:r>
    </w:p>
    <w:p w:rsidR="00376ABA" w:rsidRPr="00BC602D" w:rsidRDefault="00376ABA" w:rsidP="0071233A">
      <w:pPr>
        <w:pStyle w:val="ListParagraph"/>
        <w:numPr>
          <w:ilvl w:val="2"/>
          <w:numId w:val="6"/>
        </w:numPr>
      </w:pPr>
      <w:r>
        <w:t>Technical actor: system name and ID</w:t>
      </w:r>
    </w:p>
    <w:p w:rsidR="00376ABA" w:rsidRPr="00BC602D" w:rsidRDefault="00376ABA" w:rsidP="0071233A">
      <w:pPr>
        <w:pStyle w:val="Pa2"/>
        <w:numPr>
          <w:ilvl w:val="1"/>
          <w:numId w:val="6"/>
        </w:numPr>
        <w:rPr>
          <w:rFonts w:asciiTheme="minorHAnsi" w:hAnsiTheme="minorHAnsi" w:cs="Frutiger LT Std 55 Roman"/>
          <w:color w:val="000000"/>
          <w:sz w:val="22"/>
          <w:szCs w:val="22"/>
        </w:rPr>
      </w:pPr>
      <w:r w:rsidRPr="00BC602D">
        <w:rPr>
          <w:rFonts w:asciiTheme="minorHAnsi" w:hAnsiTheme="minorHAnsi"/>
          <w:sz w:val="22"/>
          <w:szCs w:val="22"/>
        </w:rPr>
        <w:t xml:space="preserve">Identifying/tracking </w:t>
      </w:r>
      <w:r w:rsidRPr="00BC602D">
        <w:rPr>
          <w:rStyle w:val="A4"/>
          <w:rFonts w:asciiTheme="minorHAnsi" w:hAnsiTheme="minorHAnsi"/>
          <w:sz w:val="22"/>
          <w:szCs w:val="22"/>
        </w:rPr>
        <w:t xml:space="preserve">the date and time of the </w:t>
      </w:r>
      <w:r w:rsidRPr="00BC602D">
        <w:rPr>
          <w:rFonts w:asciiTheme="minorHAnsi" w:hAnsiTheme="minorHAnsi"/>
          <w:sz w:val="22"/>
          <w:szCs w:val="22"/>
        </w:rPr>
        <w:t>performed copy&amp; paste action</w:t>
      </w:r>
      <w:r>
        <w:rPr>
          <w:rFonts w:asciiTheme="minorHAnsi" w:hAnsiTheme="minorHAnsi"/>
          <w:sz w:val="22"/>
          <w:szCs w:val="22"/>
        </w:rPr>
        <w:t xml:space="preserve"> </w:t>
      </w:r>
    </w:p>
    <w:p w:rsidR="00376ABA" w:rsidRPr="00BC602D" w:rsidRDefault="00376ABA" w:rsidP="0071233A">
      <w:pPr>
        <w:pStyle w:val="Pa2"/>
        <w:numPr>
          <w:ilvl w:val="2"/>
          <w:numId w:val="6"/>
        </w:numPr>
        <w:rPr>
          <w:rFonts w:asciiTheme="minorHAnsi" w:hAnsiTheme="minorHAnsi" w:cs="Frutiger LT Std 55 Roman"/>
          <w:color w:val="000000"/>
          <w:sz w:val="22"/>
          <w:szCs w:val="22"/>
        </w:rPr>
      </w:pPr>
      <w:r>
        <w:rPr>
          <w:rFonts w:asciiTheme="minorHAnsi" w:hAnsiTheme="minorHAnsi"/>
          <w:sz w:val="22"/>
          <w:szCs w:val="22"/>
        </w:rPr>
        <w:t>date/time stamp</w:t>
      </w:r>
    </w:p>
    <w:p w:rsidR="00376ABA" w:rsidRDefault="00376ABA" w:rsidP="0071233A">
      <w:pPr>
        <w:pStyle w:val="Pa2"/>
        <w:numPr>
          <w:ilvl w:val="0"/>
          <w:numId w:val="5"/>
        </w:numPr>
        <w:rPr>
          <w:rStyle w:val="A4"/>
          <w:rFonts w:asciiTheme="minorHAnsi" w:hAnsiTheme="minorHAnsi"/>
          <w:sz w:val="22"/>
          <w:szCs w:val="22"/>
        </w:rPr>
      </w:pPr>
      <w:r>
        <w:rPr>
          <w:rStyle w:val="A4"/>
          <w:rFonts w:asciiTheme="minorHAnsi" w:hAnsiTheme="minorHAnsi"/>
          <w:sz w:val="22"/>
          <w:szCs w:val="22"/>
        </w:rPr>
        <w:t>Generate the audit log of copy &amp; paste actions in real time by specifying</w:t>
      </w:r>
    </w:p>
    <w:p w:rsidR="00376ABA" w:rsidRDefault="00376ABA" w:rsidP="0071233A">
      <w:pPr>
        <w:pStyle w:val="Pa2"/>
        <w:numPr>
          <w:ilvl w:val="1"/>
          <w:numId w:val="7"/>
        </w:numPr>
        <w:rPr>
          <w:rStyle w:val="A4"/>
          <w:rFonts w:asciiTheme="minorHAnsi" w:hAnsiTheme="minorHAnsi"/>
          <w:sz w:val="22"/>
          <w:szCs w:val="22"/>
        </w:rPr>
      </w:pPr>
      <w:r>
        <w:rPr>
          <w:rStyle w:val="A4"/>
          <w:rFonts w:asciiTheme="minorHAnsi" w:hAnsiTheme="minorHAnsi"/>
          <w:sz w:val="22"/>
          <w:szCs w:val="22"/>
        </w:rPr>
        <w:t>The n</w:t>
      </w:r>
      <w:r w:rsidRPr="00BC602D">
        <w:rPr>
          <w:rStyle w:val="A4"/>
          <w:rFonts w:asciiTheme="minorHAnsi" w:hAnsiTheme="minorHAnsi"/>
          <w:sz w:val="22"/>
          <w:szCs w:val="22"/>
        </w:rPr>
        <w:t xml:space="preserve">ame of </w:t>
      </w:r>
      <w:r>
        <w:rPr>
          <w:rStyle w:val="A4"/>
          <w:rFonts w:asciiTheme="minorHAnsi" w:hAnsiTheme="minorHAnsi"/>
          <w:sz w:val="22"/>
          <w:szCs w:val="22"/>
        </w:rPr>
        <w:t xml:space="preserve">actor </w:t>
      </w:r>
      <w:r w:rsidRPr="00BC602D">
        <w:rPr>
          <w:rStyle w:val="A4"/>
          <w:rFonts w:asciiTheme="minorHAnsi" w:hAnsiTheme="minorHAnsi"/>
          <w:sz w:val="22"/>
          <w:szCs w:val="22"/>
        </w:rPr>
        <w:t xml:space="preserve">performing the copy function </w:t>
      </w:r>
    </w:p>
    <w:p w:rsidR="00376ABA" w:rsidRDefault="00376ABA" w:rsidP="0071233A">
      <w:pPr>
        <w:pStyle w:val="Pa2"/>
        <w:numPr>
          <w:ilvl w:val="2"/>
          <w:numId w:val="7"/>
        </w:numPr>
        <w:rPr>
          <w:rStyle w:val="A4"/>
          <w:rFonts w:asciiTheme="minorHAnsi" w:hAnsiTheme="minorHAnsi"/>
          <w:sz w:val="22"/>
          <w:szCs w:val="22"/>
        </w:rPr>
      </w:pPr>
      <w:r>
        <w:rPr>
          <w:rStyle w:val="A4"/>
          <w:rFonts w:asciiTheme="minorHAnsi" w:hAnsiTheme="minorHAnsi"/>
          <w:sz w:val="22"/>
          <w:szCs w:val="22"/>
        </w:rPr>
        <w:t>Business actor: name, role</w:t>
      </w:r>
    </w:p>
    <w:p w:rsidR="00376ABA" w:rsidRPr="00BC602D" w:rsidRDefault="00376ABA" w:rsidP="0071233A">
      <w:pPr>
        <w:pStyle w:val="ListParagraph"/>
        <w:numPr>
          <w:ilvl w:val="2"/>
          <w:numId w:val="7"/>
        </w:numPr>
        <w:rPr>
          <w:rFonts w:cs="Frutiger LT Std 55 Roman"/>
          <w:color w:val="000000"/>
        </w:rPr>
      </w:pPr>
      <w:r>
        <w:t xml:space="preserve">Technical actor: system name and ID </w:t>
      </w:r>
    </w:p>
    <w:p w:rsidR="00376ABA" w:rsidRPr="00BC602D" w:rsidRDefault="00376ABA" w:rsidP="0071233A">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W</w:t>
      </w:r>
      <w:r w:rsidRPr="00BC602D">
        <w:rPr>
          <w:rStyle w:val="A4"/>
          <w:rFonts w:asciiTheme="minorHAnsi" w:hAnsiTheme="minorHAnsi"/>
          <w:sz w:val="22"/>
          <w:szCs w:val="22"/>
        </w:rPr>
        <w:t xml:space="preserve">hat information was copied </w:t>
      </w:r>
    </w:p>
    <w:p w:rsidR="00376ABA" w:rsidRDefault="00376ABA" w:rsidP="0071233A">
      <w:pPr>
        <w:pStyle w:val="Pa2"/>
        <w:numPr>
          <w:ilvl w:val="1"/>
          <w:numId w:val="7"/>
        </w:numPr>
        <w:rPr>
          <w:rStyle w:val="A4"/>
          <w:rFonts w:asciiTheme="minorHAnsi" w:hAnsiTheme="minorHAnsi"/>
          <w:sz w:val="22"/>
          <w:szCs w:val="22"/>
        </w:rPr>
      </w:pPr>
      <w:r>
        <w:rPr>
          <w:rStyle w:val="A4"/>
          <w:rFonts w:asciiTheme="minorHAnsi" w:hAnsiTheme="minorHAnsi"/>
          <w:sz w:val="22"/>
          <w:szCs w:val="22"/>
        </w:rPr>
        <w:t xml:space="preserve">The original document </w:t>
      </w:r>
      <w:r w:rsidRPr="00BC602D">
        <w:rPr>
          <w:rStyle w:val="A4"/>
          <w:rFonts w:asciiTheme="minorHAnsi" w:hAnsiTheme="minorHAnsi"/>
          <w:sz w:val="22"/>
          <w:szCs w:val="22"/>
        </w:rPr>
        <w:t xml:space="preserve">information </w:t>
      </w:r>
      <w:r>
        <w:rPr>
          <w:rStyle w:val="A4"/>
          <w:rFonts w:asciiTheme="minorHAnsi" w:hAnsiTheme="minorHAnsi"/>
          <w:sz w:val="22"/>
          <w:szCs w:val="22"/>
        </w:rPr>
        <w:t>was copied from</w:t>
      </w:r>
      <w:r w:rsidRPr="00BC602D">
        <w:rPr>
          <w:rStyle w:val="A4"/>
          <w:rFonts w:asciiTheme="minorHAnsi" w:hAnsiTheme="minorHAnsi"/>
          <w:sz w:val="22"/>
          <w:szCs w:val="22"/>
        </w:rPr>
        <w:t xml:space="preserve"> </w:t>
      </w:r>
    </w:p>
    <w:p w:rsidR="00376ABA" w:rsidRDefault="00376ABA" w:rsidP="0071233A">
      <w:pPr>
        <w:pStyle w:val="Pa2"/>
        <w:numPr>
          <w:ilvl w:val="1"/>
          <w:numId w:val="7"/>
        </w:numPr>
        <w:rPr>
          <w:rStyle w:val="A4"/>
          <w:rFonts w:asciiTheme="minorHAnsi" w:hAnsiTheme="minorHAnsi"/>
          <w:sz w:val="22"/>
          <w:szCs w:val="22"/>
        </w:rPr>
      </w:pPr>
      <w:r>
        <w:rPr>
          <w:rStyle w:val="A4"/>
          <w:rFonts w:asciiTheme="minorHAnsi" w:hAnsiTheme="minorHAnsi"/>
          <w:sz w:val="22"/>
          <w:szCs w:val="22"/>
        </w:rPr>
        <w:t>The new document</w:t>
      </w:r>
      <w:r w:rsidRPr="00BC602D">
        <w:rPr>
          <w:rStyle w:val="A4"/>
          <w:rFonts w:asciiTheme="minorHAnsi" w:hAnsiTheme="minorHAnsi"/>
          <w:sz w:val="22"/>
          <w:szCs w:val="22"/>
        </w:rPr>
        <w:t xml:space="preserve"> where information </w:t>
      </w:r>
      <w:r>
        <w:rPr>
          <w:rStyle w:val="A4"/>
          <w:rFonts w:asciiTheme="minorHAnsi" w:hAnsiTheme="minorHAnsi"/>
          <w:sz w:val="22"/>
          <w:szCs w:val="22"/>
        </w:rPr>
        <w:t>was pasted to</w:t>
      </w:r>
      <w:r w:rsidRPr="00BC602D">
        <w:rPr>
          <w:rStyle w:val="A4"/>
          <w:rFonts w:asciiTheme="minorHAnsi" w:hAnsiTheme="minorHAnsi"/>
          <w:sz w:val="22"/>
          <w:szCs w:val="22"/>
        </w:rPr>
        <w:t xml:space="preserve"> </w:t>
      </w:r>
    </w:p>
    <w:p w:rsidR="00376ABA" w:rsidRPr="00BC602D" w:rsidRDefault="00376ABA" w:rsidP="0071233A">
      <w:pPr>
        <w:pStyle w:val="ListParagraph"/>
        <w:numPr>
          <w:ilvl w:val="1"/>
          <w:numId w:val="7"/>
        </w:numPr>
        <w:rPr>
          <w:rFonts w:cs="Frutiger LT Std 55 Roman"/>
          <w:color w:val="000000"/>
        </w:rPr>
      </w:pPr>
      <w:r>
        <w:rPr>
          <w:rStyle w:val="A4"/>
          <w:sz w:val="22"/>
          <w:szCs w:val="22"/>
        </w:rPr>
        <w:t>D</w:t>
      </w:r>
      <w:r>
        <w:t>ate/time when the action was performed</w:t>
      </w:r>
    </w:p>
    <w:p w:rsidR="00AF1594" w:rsidRDefault="00AF1594" w:rsidP="00AF1594">
      <w:pPr>
        <w:rPr>
          <w:b/>
          <w:lang w:val="en-GB"/>
        </w:rPr>
      </w:pPr>
    </w:p>
    <w:p w:rsidR="00AF1594" w:rsidRDefault="00AF1594">
      <w:pPr>
        <w:rPr>
          <w:u w:val="single"/>
          <w:lang w:val="en-GB"/>
        </w:rPr>
      </w:pPr>
      <w:r>
        <w:rPr>
          <w:u w:val="single"/>
          <w:lang w:val="en-GB"/>
        </w:rPr>
        <w:br w:type="page"/>
      </w:r>
    </w:p>
    <w:p w:rsidR="00AF1594" w:rsidRPr="00266C50" w:rsidRDefault="00246679" w:rsidP="00266C50">
      <w:pPr>
        <w:pStyle w:val="Heading1"/>
        <w:numPr>
          <w:ilvl w:val="0"/>
          <w:numId w:val="0"/>
        </w:numPr>
        <w:ind w:left="432" w:hanging="432"/>
        <w:rPr>
          <w:rFonts w:cs="Arial"/>
          <w:szCs w:val="28"/>
          <w:u w:val="single"/>
          <w:lang w:val="en-GB"/>
        </w:rPr>
      </w:pPr>
      <w:bookmarkStart w:id="23" w:name="_Toc478399374"/>
      <w:r w:rsidRPr="00266C50">
        <w:rPr>
          <w:rFonts w:cs="Arial"/>
          <w:szCs w:val="28"/>
        </w:rPr>
        <w:lastRenderedPageBreak/>
        <w:t>Appendix 1</w:t>
      </w:r>
      <w:r w:rsidR="00266C50">
        <w:rPr>
          <w:rFonts w:cs="Arial"/>
          <w:szCs w:val="28"/>
        </w:rPr>
        <w:t>:</w:t>
      </w:r>
      <w:r w:rsidR="00266C50" w:rsidRPr="00266C50">
        <w:rPr>
          <w:rFonts w:cs="Arial"/>
          <w:szCs w:val="28"/>
        </w:rPr>
        <w:t xml:space="preserve"> </w:t>
      </w:r>
      <w:r w:rsidRPr="00266C50">
        <w:rPr>
          <w:rFonts w:cs="Arial"/>
          <w:szCs w:val="28"/>
        </w:rPr>
        <w:t>Examples of Copy &amp; Paste Use</w:t>
      </w:r>
      <w:bookmarkEnd w:id="23"/>
    </w:p>
    <w:p w:rsidR="00AF1594" w:rsidRDefault="00AF1594" w:rsidP="00AF1594">
      <w:pPr>
        <w:autoSpaceDE w:val="0"/>
        <w:autoSpaceDN w:val="0"/>
        <w:adjustRightInd w:val="0"/>
        <w:spacing w:line="241" w:lineRule="atLeast"/>
      </w:pPr>
      <w:r w:rsidRPr="00AF1594">
        <w:rPr>
          <w:rFonts w:cs="Frutiger LT Std 55 Roman"/>
          <w:color w:val="000000"/>
        </w:rPr>
        <w:t xml:space="preserve">The following case </w:t>
      </w:r>
      <w:r w:rsidRPr="00266C50">
        <w:rPr>
          <w:rFonts w:cs="Frutiger LT Std 55 Roman"/>
          <w:color w:val="000000"/>
          <w:highlight w:val="yellow"/>
        </w:rPr>
        <w:t>scenarios</w:t>
      </w:r>
      <w:r>
        <w:rPr>
          <w:rFonts w:cs="Frutiger LT Std 55 Roman"/>
          <w:color w:val="000000"/>
        </w:rPr>
        <w:t xml:space="preserve"> demonstrate the appropriate</w:t>
      </w:r>
      <w:r w:rsidRPr="00AF1594">
        <w:rPr>
          <w:rFonts w:cs="Frutiger LT Std 55 Roman"/>
          <w:color w:val="000000"/>
        </w:rPr>
        <w:t xml:space="preserve"> use</w:t>
      </w:r>
      <w:r>
        <w:rPr>
          <w:rFonts w:cs="Frutiger LT Std 55 Roman"/>
          <w:color w:val="000000"/>
        </w:rPr>
        <w:t xml:space="preserve"> of copy &amp; paste.</w:t>
      </w:r>
      <w:r w:rsidR="003D283B" w:rsidRPr="003D283B">
        <w:rPr>
          <w:rStyle w:val="FootnoteReference"/>
        </w:rPr>
        <w:t xml:space="preserve"> </w:t>
      </w:r>
      <w:r w:rsidR="003D283B">
        <w:rPr>
          <w:rStyle w:val="FootnoteReference"/>
        </w:rPr>
        <w:footnoteReference w:id="30"/>
      </w:r>
      <w:r w:rsidR="00D030A9">
        <w:t xml:space="preserve">- </w:t>
      </w:r>
      <w:r w:rsidR="00D030A9" w:rsidRPr="00D030A9">
        <w:rPr>
          <w:highlight w:val="yellow"/>
        </w:rPr>
        <w:t>harmonize with Actors above, Add preface to each scenario</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w:t>
      </w:r>
      <w:r w:rsidRPr="00266C50">
        <w:rPr>
          <w:rFonts w:cs="Frutiger LT Std 55 Roman"/>
          <w:b/>
          <w:bCs/>
          <w:color w:val="000000"/>
          <w:highlight w:val="yellow"/>
        </w:rPr>
        <w:t>SCENARIO</w:t>
      </w:r>
      <w:r w:rsidRPr="00AF1594">
        <w:rPr>
          <w:rFonts w:cs="Frutiger LT Std 55 Roman"/>
          <w:b/>
          <w:bCs/>
          <w:color w:val="000000"/>
        </w:rPr>
        <w:t xml:space="preserve"> 1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i/>
          <w:iCs/>
          <w:color w:val="000000"/>
        </w:rPr>
        <w:t xml:space="preserve">A 65-year-old woman </w:t>
      </w:r>
      <w:r w:rsidRPr="00AF1594">
        <w:rPr>
          <w:rFonts w:cs="Frutiger LT Std 55 Roman"/>
          <w:i/>
          <w:iCs/>
          <w:color w:val="000000"/>
          <w:highlight w:val="yellow"/>
        </w:rPr>
        <w:t>is a direct admission</w:t>
      </w:r>
      <w:r w:rsidRPr="00AF1594">
        <w:rPr>
          <w:rFonts w:cs="Frutiger LT Std 55 Roman"/>
          <w:i/>
          <w:iCs/>
          <w:color w:val="000000"/>
        </w:rPr>
        <w:t xml:space="preserve"> from her primary care physician (PCP) for pneumonia. She is admitted to the hospital under the care of her PCP to a general medicine floor. The PCP documents an extensive history and physical examination in the </w:t>
      </w:r>
      <w:r w:rsidR="00FA7C33">
        <w:rPr>
          <w:rFonts w:cs="Frutiger LT Std 55 Roman"/>
          <w:i/>
          <w:iCs/>
          <w:color w:val="000000"/>
        </w:rPr>
        <w:t>HER</w:t>
      </w:r>
      <w:r w:rsidRPr="00AF1594">
        <w:rPr>
          <w:rFonts w:cs="Frutiger LT Std 55 Roman"/>
          <w:i/>
          <w:iCs/>
          <w:color w:val="000000"/>
        </w:rPr>
        <w:t xml:space="preserve"> and orders the appropriate tests. On day one of the hospital stay, the physician completes a progress note. On subsequent days two and three, the physician completes progress notes updating the patient’s progress and documents the results of all tests. On day four, the patient is discharged </w:t>
      </w:r>
      <w:r w:rsidRPr="00E4242B">
        <w:rPr>
          <w:rFonts w:cs="Frutiger LT Std 55 Roman"/>
          <w:i/>
          <w:iCs/>
          <w:color w:val="000000"/>
        </w:rPr>
        <w:t xml:space="preserve">home. The PCP copies </w:t>
      </w:r>
      <w:r w:rsidRPr="00E32425">
        <w:rPr>
          <w:rFonts w:cs="Frutiger LT Std 55 Roman"/>
          <w:i/>
          <w:iCs/>
          <w:color w:val="000000"/>
          <w:highlight w:val="darkYellow"/>
        </w:rPr>
        <w:t>forward</w:t>
      </w:r>
      <w:r w:rsidRPr="00AF1594">
        <w:rPr>
          <w:rFonts w:cs="Frutiger LT Std 55 Roman"/>
          <w:i/>
          <w:iCs/>
          <w:color w:val="000000"/>
        </w:rPr>
        <w:t xml:space="preserve"> the chief complaint and physical examination from the progress note on day one. The PCP indicates that the information is copied by inserting quotation marks around the documentation and noting “copied from day 1 note.” He notes on the final progress which phrases have been copied forward and then adds new content underneath. </w:t>
      </w:r>
    </w:p>
    <w:p w:rsidR="00AF1594" w:rsidRDefault="00AF1594" w:rsidP="00AF1594">
      <w:pPr>
        <w:autoSpaceDE w:val="0"/>
        <w:autoSpaceDN w:val="0"/>
        <w:adjustRightInd w:val="0"/>
        <w:spacing w:line="241" w:lineRule="atLeast"/>
        <w:rPr>
          <w:rFonts w:cs="Frutiger LT Std 55 Roman"/>
          <w:b/>
          <w:bCs/>
          <w:color w:val="000000"/>
        </w:rPr>
      </w:pPr>
    </w:p>
    <w:p w:rsid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physician appropriately used the copy functionality. </w:t>
      </w:r>
    </w:p>
    <w:p w:rsidR="00AF1594" w:rsidRDefault="00AF1594" w:rsidP="00AF1594">
      <w:pPr>
        <w:autoSpaceDE w:val="0"/>
        <w:autoSpaceDN w:val="0"/>
        <w:adjustRightInd w:val="0"/>
        <w:spacing w:line="241" w:lineRule="atLeast"/>
        <w:rPr>
          <w:rFonts w:cs="Frutiger LT Std 55 Roman"/>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SCENARIO </w:t>
      </w:r>
      <w:r w:rsidR="00D83186">
        <w:rPr>
          <w:rFonts w:cs="Frutiger LT Std 55 Roman"/>
          <w:b/>
          <w:bCs/>
          <w:color w:val="000000"/>
        </w:rPr>
        <w:t>2</w:t>
      </w:r>
      <w:r w:rsidRPr="00AF1594">
        <w:rPr>
          <w:rFonts w:cs="Frutiger LT Std 55 Roman"/>
          <w:b/>
          <w:bCs/>
          <w:color w:val="000000"/>
        </w:rPr>
        <w:t xml:space="preserve"> </w:t>
      </w:r>
    </w:p>
    <w:p w:rsidR="00AF1594" w:rsidRDefault="00AF1594" w:rsidP="00AF1594">
      <w:pPr>
        <w:autoSpaceDE w:val="0"/>
        <w:autoSpaceDN w:val="0"/>
        <w:adjustRightInd w:val="0"/>
        <w:spacing w:line="241" w:lineRule="atLeast"/>
        <w:rPr>
          <w:rFonts w:cs="Frutiger LT Std 55 Roman"/>
          <w:i/>
          <w:iCs/>
          <w:color w:val="000000"/>
        </w:rPr>
      </w:pPr>
      <w:r w:rsidRPr="00AF1594">
        <w:rPr>
          <w:rFonts w:cs="Frutiger LT Std 55 Roman"/>
          <w:i/>
          <w:iCs/>
          <w:color w:val="000000"/>
        </w:rPr>
        <w:t xml:space="preserve">Jane Doe presents to a hospital emergency room for a </w:t>
      </w:r>
      <w:r w:rsidRPr="00E4242B">
        <w:rPr>
          <w:rFonts w:cs="Frutiger LT Std 55 Roman"/>
          <w:i/>
          <w:iCs/>
          <w:color w:val="000000"/>
        </w:rPr>
        <w:t>laceration. While washing dishes this 35-year-old female cut her hand on a knife in the dishwater. She presents to the ED</w:t>
      </w:r>
      <w:r w:rsidRPr="00AF1594">
        <w:rPr>
          <w:rFonts w:cs="Frutiger LT Std 55 Roman"/>
          <w:i/>
          <w:iCs/>
          <w:color w:val="000000"/>
        </w:rPr>
        <w:t xml:space="preserve">, is triaged, and moved to examination room 1. Following evaluation from the physician, the patient receives 10 sutures with instructions to follow up in 10 days for suture removal. The physician documents his emergency room encounter for this visit, including a complete history and physical and system evaluation. In 10 days the patient returns with no complaints, and her sutures are removed. The physician examines the patient and finds no signs of infection and instructs the nurse to remove the stitches. The physician then pulls up his prior ED note, highlights the history and physical and system evaluation sections, and copies that information into the new visit history. </w:t>
      </w:r>
      <w:r w:rsidRPr="00CD6F25">
        <w:rPr>
          <w:rFonts w:cs="Frutiger LT Std 55 Roman"/>
          <w:i/>
          <w:iCs/>
          <w:color w:val="000000"/>
          <w:highlight w:val="yellow"/>
        </w:rPr>
        <w:t>The ED coder reviews the documentation and bills for a Level 5 ED visit.</w:t>
      </w:r>
      <w:r w:rsidRPr="00AF1594">
        <w:rPr>
          <w:rFonts w:cs="Frutiger LT Std 55 Roman"/>
          <w:i/>
          <w:iCs/>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first visit was reported consistent with facility E/M guidelines. However, the second encounter </w:t>
      </w:r>
      <w:r w:rsidRPr="00AF1594">
        <w:rPr>
          <w:rFonts w:cs="Frutiger LT Std 55 Roman"/>
          <w:color w:val="000000"/>
          <w:highlight w:val="yellow"/>
        </w:rPr>
        <w:t>was inappropriately reported at the same level as the first visit</w:t>
      </w:r>
      <w:r w:rsidRPr="00AF1594">
        <w:rPr>
          <w:rFonts w:cs="Frutiger LT Std 55 Roman"/>
          <w:color w:val="000000"/>
        </w:rPr>
        <w:t xml:space="preserve"> because the physician </w:t>
      </w:r>
      <w:r w:rsidRPr="00AF1594">
        <w:rPr>
          <w:rFonts w:cs="Frutiger LT Std 55 Roman"/>
          <w:color w:val="000000"/>
          <w:highlight w:val="yellow"/>
        </w:rPr>
        <w:t>pulled</w:t>
      </w:r>
      <w:r w:rsidRPr="00AF1594">
        <w:rPr>
          <w:rFonts w:cs="Frutiger LT Std 55 Roman"/>
          <w:color w:val="000000"/>
        </w:rPr>
        <w:t xml:space="preserve"> forward documentation of services that were not actually performed on the second encounter. </w:t>
      </w:r>
      <w:r w:rsidRPr="00CD6F25">
        <w:rPr>
          <w:rFonts w:cs="Frutiger LT Std 55 Roman"/>
          <w:color w:val="000000"/>
          <w:highlight w:val="yellow"/>
        </w:rPr>
        <w:t>The ED coder could not determine that the documentation within the record was from a previous encounter</w:t>
      </w:r>
      <w:r w:rsidRPr="00AF1594">
        <w:rPr>
          <w:rFonts w:cs="Frutiger LT Std 55 Roman"/>
          <w:color w:val="000000"/>
        </w:rPr>
        <w:t xml:space="preserve">. </w:t>
      </w:r>
    </w:p>
    <w:p w:rsidR="00AF1594" w:rsidRPr="00AF1594" w:rsidRDefault="00AF1594" w:rsidP="00AF1594">
      <w:pPr>
        <w:rPr>
          <w:rFonts w:cs="Frutiger LT Std 55 Roman"/>
          <w:b/>
          <w:bCs/>
          <w:color w:val="000000"/>
        </w:rPr>
      </w:pPr>
    </w:p>
    <w:p w:rsidR="00AF1594" w:rsidRPr="00AF1594" w:rsidRDefault="00AF1594" w:rsidP="00AF1594">
      <w:pPr>
        <w:rPr>
          <w:rFonts w:cs="Frutiger LT Std 45 Light"/>
          <w:b/>
          <w:bCs/>
          <w:color w:val="000000"/>
        </w:rPr>
      </w:pPr>
      <w:r w:rsidRPr="00AF1594">
        <w:rPr>
          <w:rFonts w:cs="Frutiger LT Std 55 Roman"/>
          <w:b/>
          <w:bCs/>
          <w:color w:val="000000"/>
        </w:rPr>
        <w:t xml:space="preserve">What should have happened? </w:t>
      </w:r>
      <w:r w:rsidRPr="00AF1594">
        <w:rPr>
          <w:rFonts w:cs="Frutiger LT Std 55 Roman"/>
          <w:color w:val="000000"/>
        </w:rPr>
        <w:t xml:space="preserve">If the physician utilized the copy functionality the physician should have noted the original source document and updated the note with the specific information from this encounter. System functionality would allow the user to confirm that the physician copied an entry. The ED coder would recognize the information that was pulled forward, and could then establish the ED level for the second encounter based appropriately on the services performed during that encounter only. </w:t>
      </w:r>
    </w:p>
    <w:p w:rsidR="00AF1594" w:rsidRPr="00AF1594" w:rsidRDefault="00AF1594" w:rsidP="00AF1594">
      <w:pPr>
        <w:rPr>
          <w:rFonts w:cs="Frutiger LT Std 45 Light"/>
          <w:b/>
          <w:bCs/>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SCENARIO </w:t>
      </w:r>
      <w:r w:rsidR="00D83186">
        <w:rPr>
          <w:rFonts w:cs="Frutiger LT Std 55 Roman"/>
          <w:b/>
          <w:bCs/>
          <w:color w:val="000000"/>
        </w:rPr>
        <w:t>3</w:t>
      </w:r>
      <w:r w:rsidRPr="00AF1594">
        <w:rPr>
          <w:rFonts w:cs="Frutiger LT Std 55 Roman"/>
          <w:b/>
          <w:bCs/>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i/>
          <w:iCs/>
          <w:color w:val="000000"/>
        </w:rPr>
        <w:lastRenderedPageBreak/>
        <w:t xml:space="preserve">A 55-year-old male is admitted through the emergency department of a large academic medical center following a motor vehicle accident. The patient is admitted to the intensive care unit for a left temporal bone fracture, left femur fracture, grade-2 spleen laceration, and multiple cuts and bruises. In the course of his hospital stay, the patient is followed by the trauma service, neurosurgery service, and orthopedic service, all of which have attending physicians, residents, and physician assistants in addition to medical students. The patient remains in ICU for five days before he is transferred out to the surgery unit to be followed by the trauma service. During his stay in ICU, the trauma medical student initiated daily progress notes for the trauma service, which were expanded upon by the trauma resident and physician assistant within the electronic record. Each progress note was then co-signed by the attending physician. The orthopedic medical student copied forward diagnostic information from the previous day’s documentation, added new documentation and then forwarded it to the orthopedic attending for co-signature. Both wrote new progress notes each day, which were signed by the attending physicians. The neurosurgery medical student used the copy functionality to copy the neurosurgery progress note from the previous day and add his follow up. The neurosurgery resident </w:t>
      </w:r>
      <w:r w:rsidRPr="00D83186">
        <w:rPr>
          <w:rFonts w:cs="Frutiger LT Std 55 Roman"/>
          <w:i/>
          <w:iCs/>
          <w:color w:val="000000"/>
          <w:highlight w:val="yellow"/>
        </w:rPr>
        <w:t>simply added his information</w:t>
      </w:r>
      <w:r w:rsidRPr="00AF1594">
        <w:rPr>
          <w:rFonts w:cs="Frutiger LT Std 55 Roman"/>
          <w:i/>
          <w:iCs/>
          <w:color w:val="000000"/>
        </w:rPr>
        <w:t xml:space="preserve"> below the medical student’s. </w:t>
      </w:r>
      <w:r w:rsidRPr="00D83186">
        <w:rPr>
          <w:rFonts w:cs="Frutiger LT Std 55 Roman"/>
          <w:i/>
          <w:iCs/>
          <w:color w:val="000000"/>
          <w:highlight w:val="yellow"/>
        </w:rPr>
        <w:t>The attending co-signed each</w:t>
      </w:r>
      <w:r w:rsidRPr="00AF1594">
        <w:rPr>
          <w:rFonts w:cs="Frutiger LT Std 55 Roman"/>
          <w:i/>
          <w:iCs/>
          <w:color w:val="000000"/>
        </w:rPr>
        <w:t xml:space="preserve"> note without noticing that the student had used copy functionality and selected a level of service based on the entire note. </w:t>
      </w:r>
    </w:p>
    <w:p w:rsidR="00D83186" w:rsidRDefault="00D83186" w:rsidP="00AF1594">
      <w:pPr>
        <w:autoSpaceDE w:val="0"/>
        <w:autoSpaceDN w:val="0"/>
        <w:adjustRightInd w:val="0"/>
        <w:spacing w:line="241" w:lineRule="atLeast"/>
        <w:rPr>
          <w:rFonts w:cs="Frutiger LT Std 55 Roman"/>
          <w:b/>
          <w:bCs/>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trauma service was writing new notes each day that were then co-signed by the attending service. No documentation issues were identified. The orthopedic service used copy functionality to bring forward diagnostic information only. In addition to this diagnostic information, the medical student and resident wrote different clinical information and updates. The orthopedic attending co-signed each note; therefore no documentation issues were identified. The neurosurgery service, however, used copy to pull forward information from the initial progress note, thus implying that the neurosurgery service was providing the same level of detail in the examination on subsequent visits as on the initial visit. If that is not in fact occurring, the neurosurgery service may be at risk for fraud related to the level of service. </w:t>
      </w:r>
    </w:p>
    <w:p w:rsidR="00D83186" w:rsidRDefault="00D83186" w:rsidP="00AF1594">
      <w:pPr>
        <w:rPr>
          <w:rFonts w:cs="Frutiger LT Std 55 Roman"/>
          <w:b/>
          <w:bCs/>
          <w:color w:val="000000"/>
        </w:rPr>
      </w:pPr>
    </w:p>
    <w:p w:rsidR="008F5FDC" w:rsidRDefault="00AF1594" w:rsidP="00AF1594">
      <w:pPr>
        <w:rPr>
          <w:rFonts w:cs="Frutiger LT Std 55 Roman"/>
          <w:b/>
          <w:bCs/>
          <w:color w:val="000000"/>
        </w:rPr>
      </w:pPr>
      <w:r w:rsidRPr="00AF1594">
        <w:rPr>
          <w:rFonts w:cs="Frutiger LT Std 55 Roman"/>
          <w:b/>
          <w:bCs/>
          <w:color w:val="000000"/>
        </w:rPr>
        <w:t xml:space="preserve">What should have happened? </w:t>
      </w:r>
    </w:p>
    <w:p w:rsidR="008F5FDC" w:rsidRPr="008F5FDC" w:rsidRDefault="008F5FDC" w:rsidP="008F5FDC">
      <w:pPr>
        <w:pStyle w:val="CommentText"/>
        <w:rPr>
          <w:sz w:val="22"/>
          <w:szCs w:val="22"/>
        </w:rPr>
      </w:pPr>
      <w:r w:rsidRPr="008F5FDC">
        <w:rPr>
          <w:highlight w:val="yellow"/>
        </w:rPr>
        <w:t>Ms. Slivochka: under what should have happened, should we mention the system should be able to determine who was the author of the original note?</w:t>
      </w:r>
    </w:p>
    <w:p w:rsidR="008F5FDC" w:rsidRDefault="008F5FDC" w:rsidP="00AF1594">
      <w:pPr>
        <w:rPr>
          <w:rFonts w:cs="Frutiger LT Std 55 Roman"/>
          <w:b/>
          <w:bCs/>
          <w:color w:val="000000"/>
        </w:rPr>
      </w:pPr>
    </w:p>
    <w:p w:rsidR="00AF2152" w:rsidRDefault="00AF1594" w:rsidP="00AF1594">
      <w:pPr>
        <w:rPr>
          <w:rFonts w:cs="Frutiger LT Std 55 Roman"/>
          <w:color w:val="000000"/>
        </w:rPr>
      </w:pPr>
      <w:r w:rsidRPr="00AF1594">
        <w:rPr>
          <w:rFonts w:cs="Frutiger LT Std 55 Roman"/>
          <w:color w:val="000000"/>
        </w:rPr>
        <w:t xml:space="preserve">The neurosurgery service should have indicated which information was pulled forward from previous notes and which information was new information. The attending physician is ultimately responsible for the progress notes within the patient record and should ensure that any resident utilizing copy functionalities has been adequately trained in a manner consistent with organizational policies </w:t>
      </w:r>
    </w:p>
    <w:p w:rsidR="00402DE1" w:rsidRDefault="00402DE1" w:rsidP="00AF1594">
      <w:pPr>
        <w:rPr>
          <w:rFonts w:cs="Frutiger LT Std 55 Roman"/>
          <w:color w:val="000000"/>
        </w:rPr>
      </w:pPr>
    </w:p>
    <w:p w:rsidR="00246679" w:rsidRPr="00AF1594" w:rsidRDefault="00246679" w:rsidP="00246679">
      <w:pPr>
        <w:pStyle w:val="Heading1"/>
        <w:numPr>
          <w:ilvl w:val="0"/>
          <w:numId w:val="0"/>
        </w:numPr>
        <w:ind w:left="432" w:hanging="432"/>
        <w:rPr>
          <w:u w:val="single"/>
          <w:lang w:val="en-GB"/>
        </w:rPr>
      </w:pPr>
      <w:bookmarkStart w:id="24" w:name="_Toc478399375"/>
      <w:r>
        <w:lastRenderedPageBreak/>
        <w:t>Appendix 2: Samples of Copy &amp; Paste</w:t>
      </w:r>
      <w:r w:rsidR="00266C50">
        <w:t xml:space="preserve"> Policies</w:t>
      </w:r>
      <w:bookmarkEnd w:id="24"/>
    </w:p>
    <w:p w:rsidR="003D283B" w:rsidRDefault="003D283B" w:rsidP="003D283B">
      <w:pPr>
        <w:rPr>
          <w:rStyle w:val="A4"/>
          <w:sz w:val="26"/>
          <w:szCs w:val="26"/>
        </w:rPr>
      </w:pPr>
    </w:p>
    <w:p w:rsidR="003D283B" w:rsidRDefault="003D283B" w:rsidP="003D283B">
      <w:pPr>
        <w:rPr>
          <w:rStyle w:val="A4"/>
          <w:sz w:val="26"/>
          <w:szCs w:val="26"/>
        </w:rPr>
      </w:pPr>
      <w:r w:rsidRPr="003D283B">
        <w:rPr>
          <w:rStyle w:val="A4"/>
          <w:sz w:val="26"/>
          <w:szCs w:val="26"/>
          <w:highlight w:val="yellow"/>
        </w:rPr>
        <w:t>See examples of policies in the AHIMA Toolkit</w:t>
      </w:r>
      <w:r w:rsidRPr="003D283B">
        <w:rPr>
          <w:rStyle w:val="FootnoteReference"/>
          <w:highlight w:val="yellow"/>
        </w:rPr>
        <w:footnoteReference w:id="31"/>
      </w:r>
      <w:r w:rsidRPr="003D283B">
        <w:rPr>
          <w:rStyle w:val="A4"/>
          <w:sz w:val="26"/>
          <w:szCs w:val="26"/>
          <w:highlight w:val="yellow"/>
        </w:rPr>
        <w:t>. Decide which ones to use. Provide additional examples from the organizations as needed</w:t>
      </w:r>
    </w:p>
    <w:p w:rsidR="00246679" w:rsidRPr="00266C50" w:rsidRDefault="00246679" w:rsidP="00266C50">
      <w:pPr>
        <w:pStyle w:val="Heading2"/>
        <w:numPr>
          <w:ilvl w:val="0"/>
          <w:numId w:val="0"/>
        </w:numPr>
        <w:rPr>
          <w:rFonts w:asciiTheme="minorHAnsi" w:hAnsiTheme="minorHAnsi"/>
          <w:sz w:val="26"/>
          <w:szCs w:val="26"/>
        </w:rPr>
      </w:pPr>
      <w:bookmarkStart w:id="25" w:name="_Toc478399376"/>
      <w:r w:rsidRPr="00266C50">
        <w:rPr>
          <w:rStyle w:val="A4"/>
          <w:rFonts w:asciiTheme="minorHAnsi" w:hAnsiTheme="minorHAnsi"/>
          <w:sz w:val="26"/>
          <w:szCs w:val="26"/>
        </w:rPr>
        <w:t>Appendix A: Sample Copy Policy</w:t>
      </w:r>
      <w:bookmarkEnd w:id="25"/>
      <w:r w:rsidRPr="00266C50">
        <w:rPr>
          <w:rStyle w:val="A4"/>
          <w:rFonts w:asciiTheme="minorHAnsi" w:hAnsiTheme="minorHAnsi"/>
          <w:sz w:val="26"/>
          <w:szCs w:val="26"/>
        </w:rPr>
        <w:t xml:space="preserve"> </w:t>
      </w:r>
    </w:p>
    <w:p w:rsidR="00246679" w:rsidRPr="00266C50" w:rsidRDefault="00246679" w:rsidP="00266C50">
      <w:pPr>
        <w:pStyle w:val="Heading2"/>
        <w:numPr>
          <w:ilvl w:val="0"/>
          <w:numId w:val="0"/>
        </w:numPr>
        <w:rPr>
          <w:rFonts w:asciiTheme="minorHAnsi" w:hAnsiTheme="minorHAnsi"/>
          <w:sz w:val="26"/>
          <w:szCs w:val="26"/>
        </w:rPr>
      </w:pPr>
      <w:bookmarkStart w:id="26" w:name="_Toc478399377"/>
      <w:r w:rsidRPr="00266C50">
        <w:rPr>
          <w:rStyle w:val="A4"/>
          <w:rFonts w:asciiTheme="minorHAnsi" w:hAnsiTheme="minorHAnsi"/>
          <w:sz w:val="26"/>
          <w:szCs w:val="26"/>
        </w:rPr>
        <w:t>Appendix B: Sample Sanction Policy</w:t>
      </w:r>
      <w:bookmarkEnd w:id="26"/>
      <w:r w:rsidRPr="00266C50">
        <w:rPr>
          <w:rStyle w:val="A4"/>
          <w:rFonts w:asciiTheme="minorHAnsi" w:hAnsiTheme="minorHAnsi"/>
          <w:sz w:val="26"/>
          <w:szCs w:val="26"/>
        </w:rPr>
        <w:t xml:space="preserve"> </w:t>
      </w:r>
    </w:p>
    <w:p w:rsidR="00246679" w:rsidRPr="00266C50" w:rsidRDefault="00246679" w:rsidP="00266C50">
      <w:pPr>
        <w:pStyle w:val="Heading2"/>
        <w:numPr>
          <w:ilvl w:val="0"/>
          <w:numId w:val="0"/>
        </w:numPr>
        <w:rPr>
          <w:rFonts w:asciiTheme="minorHAnsi" w:hAnsiTheme="minorHAnsi"/>
          <w:sz w:val="26"/>
          <w:szCs w:val="26"/>
        </w:rPr>
      </w:pPr>
      <w:bookmarkStart w:id="27" w:name="_Toc478399378"/>
      <w:r w:rsidRPr="00266C50">
        <w:rPr>
          <w:rStyle w:val="A4"/>
          <w:rFonts w:asciiTheme="minorHAnsi" w:hAnsiTheme="minorHAnsi"/>
          <w:sz w:val="26"/>
          <w:szCs w:val="26"/>
        </w:rPr>
        <w:t>Appendix C: Sample Copy Functionality Education Policy</w:t>
      </w:r>
      <w:bookmarkEnd w:id="27"/>
      <w:r w:rsidRPr="00266C50">
        <w:rPr>
          <w:rStyle w:val="A4"/>
          <w:rFonts w:asciiTheme="minorHAnsi" w:hAnsiTheme="minorHAnsi"/>
          <w:sz w:val="26"/>
          <w:szCs w:val="26"/>
        </w:rPr>
        <w:t xml:space="preserve"> </w:t>
      </w:r>
    </w:p>
    <w:p w:rsidR="00246679" w:rsidRPr="00266C50" w:rsidRDefault="00246679" w:rsidP="00266C50">
      <w:pPr>
        <w:pStyle w:val="Heading2"/>
        <w:numPr>
          <w:ilvl w:val="0"/>
          <w:numId w:val="0"/>
        </w:numPr>
        <w:rPr>
          <w:rFonts w:asciiTheme="minorHAnsi" w:hAnsiTheme="minorHAnsi"/>
          <w:sz w:val="26"/>
          <w:szCs w:val="26"/>
        </w:rPr>
      </w:pPr>
      <w:bookmarkStart w:id="28" w:name="_Toc478399379"/>
      <w:r w:rsidRPr="00266C50">
        <w:rPr>
          <w:rStyle w:val="A4"/>
          <w:rFonts w:asciiTheme="minorHAnsi" w:hAnsiTheme="minorHAnsi"/>
          <w:sz w:val="26"/>
          <w:szCs w:val="26"/>
        </w:rPr>
        <w:t>Appendix D: Sample Checklist of Organizational Questions</w:t>
      </w:r>
      <w:bookmarkEnd w:id="28"/>
      <w:r w:rsidRPr="00266C50">
        <w:rPr>
          <w:rStyle w:val="A4"/>
          <w:rFonts w:asciiTheme="minorHAnsi" w:hAnsiTheme="minorHAnsi"/>
          <w:sz w:val="26"/>
          <w:szCs w:val="26"/>
        </w:rPr>
        <w:t xml:space="preserve"> </w:t>
      </w:r>
    </w:p>
    <w:p w:rsidR="00246679" w:rsidRPr="00266C50" w:rsidRDefault="00246679" w:rsidP="00266C50">
      <w:pPr>
        <w:pStyle w:val="Heading2"/>
        <w:numPr>
          <w:ilvl w:val="0"/>
          <w:numId w:val="0"/>
        </w:numPr>
        <w:rPr>
          <w:rFonts w:asciiTheme="minorHAnsi" w:hAnsiTheme="minorHAnsi"/>
          <w:sz w:val="26"/>
          <w:szCs w:val="26"/>
        </w:rPr>
      </w:pPr>
      <w:bookmarkStart w:id="29" w:name="_Toc478399380"/>
      <w:r w:rsidRPr="00266C50">
        <w:rPr>
          <w:rStyle w:val="A4"/>
          <w:rFonts w:asciiTheme="minorHAnsi" w:hAnsiTheme="minorHAnsi"/>
          <w:sz w:val="26"/>
          <w:szCs w:val="26"/>
        </w:rPr>
        <w:t>Appendix E: Sample Checklist of Vendor Questions</w:t>
      </w:r>
      <w:bookmarkEnd w:id="29"/>
    </w:p>
    <w:p w:rsidR="00246679" w:rsidRPr="00266C50" w:rsidRDefault="00246679" w:rsidP="00266C50">
      <w:pPr>
        <w:pStyle w:val="Heading2"/>
        <w:numPr>
          <w:ilvl w:val="0"/>
          <w:numId w:val="0"/>
        </w:numPr>
        <w:rPr>
          <w:rFonts w:asciiTheme="minorHAnsi" w:hAnsiTheme="minorHAnsi"/>
          <w:sz w:val="26"/>
          <w:szCs w:val="26"/>
        </w:rPr>
      </w:pPr>
      <w:bookmarkStart w:id="30" w:name="_Toc478399381"/>
      <w:r w:rsidRPr="00266C50">
        <w:rPr>
          <w:rStyle w:val="A4"/>
          <w:rFonts w:asciiTheme="minorHAnsi" w:hAnsiTheme="minorHAnsi"/>
          <w:sz w:val="26"/>
          <w:szCs w:val="26"/>
        </w:rPr>
        <w:t>Appendix F: Sample Copy Functionality Audit Policy</w:t>
      </w:r>
      <w:bookmarkEnd w:id="30"/>
      <w:r w:rsidRPr="00266C50">
        <w:rPr>
          <w:rStyle w:val="A4"/>
          <w:rFonts w:asciiTheme="minorHAnsi" w:hAnsiTheme="minorHAnsi"/>
          <w:sz w:val="26"/>
          <w:szCs w:val="26"/>
        </w:rPr>
        <w:t xml:space="preserve"> </w:t>
      </w:r>
    </w:p>
    <w:p w:rsidR="00246679" w:rsidRPr="00266C50" w:rsidRDefault="00246679" w:rsidP="00266C50">
      <w:pPr>
        <w:pStyle w:val="Heading2"/>
        <w:numPr>
          <w:ilvl w:val="0"/>
          <w:numId w:val="0"/>
        </w:numPr>
        <w:rPr>
          <w:rFonts w:asciiTheme="minorHAnsi" w:hAnsiTheme="minorHAnsi"/>
          <w:sz w:val="26"/>
          <w:szCs w:val="26"/>
        </w:rPr>
      </w:pPr>
      <w:bookmarkStart w:id="31" w:name="_Toc478399382"/>
      <w:r w:rsidRPr="00266C50">
        <w:rPr>
          <w:rStyle w:val="A4"/>
          <w:rFonts w:asciiTheme="minorHAnsi" w:hAnsiTheme="minorHAnsi"/>
          <w:sz w:val="26"/>
          <w:szCs w:val="26"/>
        </w:rPr>
        <w:t>Appendix G: Sample Checklist for Auditing Copy Functionality</w:t>
      </w:r>
      <w:bookmarkEnd w:id="31"/>
      <w:r w:rsidRPr="00266C50">
        <w:rPr>
          <w:rStyle w:val="A4"/>
          <w:rFonts w:asciiTheme="minorHAnsi" w:hAnsiTheme="minorHAnsi"/>
          <w:sz w:val="26"/>
          <w:szCs w:val="26"/>
        </w:rPr>
        <w:t xml:space="preserve"> </w:t>
      </w:r>
    </w:p>
    <w:p w:rsidR="00246679" w:rsidRPr="00266C50" w:rsidRDefault="00246679" w:rsidP="00266C50">
      <w:pPr>
        <w:pStyle w:val="Heading2"/>
        <w:numPr>
          <w:ilvl w:val="0"/>
          <w:numId w:val="0"/>
        </w:numPr>
        <w:rPr>
          <w:rFonts w:asciiTheme="minorHAnsi" w:hAnsiTheme="minorHAnsi"/>
          <w:sz w:val="26"/>
          <w:szCs w:val="26"/>
        </w:rPr>
      </w:pPr>
      <w:bookmarkStart w:id="32" w:name="_Toc478399383"/>
      <w:r w:rsidRPr="00266C50">
        <w:rPr>
          <w:rStyle w:val="A4"/>
          <w:rFonts w:asciiTheme="minorHAnsi" w:hAnsiTheme="minorHAnsi"/>
          <w:sz w:val="26"/>
          <w:szCs w:val="26"/>
        </w:rPr>
        <w:t>Appendix H: Sample Copy Functionality Testing Policy</w:t>
      </w:r>
      <w:bookmarkEnd w:id="32"/>
      <w:r w:rsidRPr="00266C50">
        <w:rPr>
          <w:rStyle w:val="A4"/>
          <w:rFonts w:asciiTheme="minorHAnsi" w:hAnsiTheme="minorHAnsi"/>
          <w:sz w:val="26"/>
          <w:szCs w:val="26"/>
        </w:rPr>
        <w:t xml:space="preserve"> </w:t>
      </w:r>
    </w:p>
    <w:p w:rsidR="00402DE1" w:rsidRPr="00266C50" w:rsidRDefault="00246679" w:rsidP="00266C50">
      <w:pPr>
        <w:pStyle w:val="Heading2"/>
        <w:numPr>
          <w:ilvl w:val="0"/>
          <w:numId w:val="0"/>
        </w:numPr>
        <w:rPr>
          <w:rFonts w:asciiTheme="minorHAnsi" w:hAnsiTheme="minorHAnsi"/>
          <w:sz w:val="26"/>
          <w:szCs w:val="26"/>
        </w:rPr>
      </w:pPr>
      <w:bookmarkStart w:id="33" w:name="_Toc478399384"/>
      <w:r w:rsidRPr="00266C50">
        <w:rPr>
          <w:rStyle w:val="A4"/>
          <w:rFonts w:asciiTheme="minorHAnsi" w:hAnsiTheme="minorHAnsi"/>
          <w:sz w:val="26"/>
          <w:szCs w:val="26"/>
        </w:rPr>
        <w:t>Appendix I: Sample Checklist for Notification Procedures for Inappropriate Use of the Copy Functionality</w:t>
      </w:r>
      <w:bookmarkEnd w:id="33"/>
    </w:p>
    <w:sectPr w:rsidR="00402DE1" w:rsidRPr="00266C50" w:rsidSect="00B85C75">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Darice Grzybowski" w:date="2017-04-13T08:50:00Z" w:initials="DG">
    <w:p w:rsidR="00916A98" w:rsidRDefault="00916A98">
      <w:pPr>
        <w:pStyle w:val="CommentText"/>
      </w:pPr>
      <w:r>
        <w:rPr>
          <w:rStyle w:val="CommentReference"/>
        </w:rPr>
        <w:annotationRef/>
      </w:r>
      <w:r>
        <w:t xml:space="preserve">I think the term ‘outside document’ is misleading.   Much of the copy/paste and carryforward/copy forward (which I also call ‘auto template completion’ happens from one document to the other within an episode of care.  In HIM or EHR lingo – when you refer to ‘outside’ document – it means from another facility (i.e. other hospital).  This should be clear this covers from other episodes of care and even within the SAME episode of care (i.e. a consulting doctor copies text from the attending doctor h and p) – that’s the largest amount of problems most commonly seen.. </w:t>
      </w:r>
    </w:p>
  </w:comment>
  <w:comment w:id="4" w:author="Darice Grzybowski" w:date="2017-04-13T08:53:00Z" w:initials="DG">
    <w:p w:rsidR="00916A98" w:rsidRDefault="00916A98">
      <w:pPr>
        <w:pStyle w:val="CommentText"/>
      </w:pPr>
      <w:r>
        <w:rPr>
          <w:rStyle w:val="CommentReference"/>
        </w:rPr>
        <w:annotationRef/>
      </w:r>
      <w:r>
        <w:t>See above comment which applies here</w:t>
      </w:r>
    </w:p>
  </w:comment>
  <w:comment w:id="8" w:author="Darice Grzybowski" w:date="2017-04-13T08:54:00Z" w:initials="DG">
    <w:p w:rsidR="00916A98" w:rsidRDefault="00916A98">
      <w:pPr>
        <w:pStyle w:val="CommentText"/>
      </w:pPr>
      <w:r>
        <w:rPr>
          <w:rStyle w:val="CommentReference"/>
        </w:rPr>
        <w:annotationRef/>
      </w:r>
      <w:r>
        <w:t xml:space="preserve">Feel free to use the examples of error resulting from copy and paste that I sent several months back. </w:t>
      </w:r>
    </w:p>
  </w:comment>
  <w:comment w:id="9" w:author="Darice Grzybowski" w:date="2017-04-13T08:55:00Z" w:initials="DG">
    <w:p w:rsidR="00916A98" w:rsidRDefault="00916A98">
      <w:pPr>
        <w:pStyle w:val="CommentText"/>
      </w:pPr>
      <w:r>
        <w:rPr>
          <w:rStyle w:val="CommentReference"/>
        </w:rPr>
        <w:annotationRef/>
      </w:r>
      <w:r>
        <w:t xml:space="preserve">Somewhere in this section, may want to address the fact that copy and paste slows down any work/review done in the EHR to the point clinicians and coding staff (just as two examples) are ‘skipping’ reading content or skimming over and fail to notice changes, because of lack of provenance (identification) of what has changed and what hasn’t. </w:t>
      </w:r>
    </w:p>
  </w:comment>
  <w:comment w:id="10" w:author="Darice Grzybowski" w:date="2017-04-13T08:57:00Z" w:initials="DG">
    <w:p w:rsidR="00916A98" w:rsidRDefault="00916A98">
      <w:pPr>
        <w:pStyle w:val="CommentText"/>
      </w:pPr>
      <w:r>
        <w:rPr>
          <w:rStyle w:val="CommentReference"/>
        </w:rPr>
        <w:annotationRef/>
      </w:r>
      <w:r>
        <w:t xml:space="preserve">Perhaps they are referring to ‘series’ encounters here where there are multiple visits under a single account number which are being combined to save registration and billing time, but are very dangerous for documentation of episodes of care. </w:t>
      </w:r>
    </w:p>
  </w:comment>
  <w:comment w:id="13" w:author="Darice Grzybowski" w:date="2017-04-27T05:24:00Z" w:initials="DG">
    <w:p w:rsidR="00916A98" w:rsidRDefault="00916A98">
      <w:pPr>
        <w:pStyle w:val="CommentText"/>
      </w:pPr>
      <w:r>
        <w:rPr>
          <w:rStyle w:val="CommentReference"/>
        </w:rPr>
        <w:annotationRef/>
      </w:r>
      <w:r>
        <w:t xml:space="preserve">As far as table below – I think you have to clarify that if content is replaced, it has to be at the EPISODE level, and not the RECORD level as it should not ‘wipe out’ what the value of these elements are for previous dates/episodes of care.  This is a major issue of integrity problem with today’s records.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689620" w15:done="0"/>
  <w15:commentEx w15:paraId="7353FF59" w15:done="0"/>
  <w15:commentEx w15:paraId="7877DC3C" w15:done="0"/>
  <w15:commentEx w15:paraId="2948E102" w15:done="0"/>
  <w15:commentEx w15:paraId="6BECE343" w15:done="0"/>
  <w15:commentEx w15:paraId="79D783D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33E" w:rsidRPr="00C25606" w:rsidRDefault="0064533E" w:rsidP="00993618">
      <w:pPr>
        <w:rPr>
          <w:rFonts w:cs="Times New Roman"/>
        </w:rPr>
      </w:pPr>
      <w:r>
        <w:separator/>
      </w:r>
    </w:p>
  </w:endnote>
  <w:endnote w:type="continuationSeparator" w:id="0">
    <w:p w:rsidR="0064533E" w:rsidRPr="00C25606" w:rsidRDefault="0064533E" w:rsidP="00993618">
      <w:pPr>
        <w:rPr>
          <w:rFonts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E00002AF" w:usb1="5000205B" w:usb2="00000000" w:usb3="00000000" w:csb0="0000009F" w:csb1="00000000"/>
  </w:font>
  <w:font w:name="Merriweather">
    <w:altName w:val="Times New Roman"/>
    <w:charset w:val="00"/>
    <w:family w:val="auto"/>
    <w:pitch w:val="default"/>
    <w:sig w:usb0="00000000" w:usb1="00000000" w:usb2="00000000" w:usb3="00000000" w:csb0="00000000" w:csb1="00000000"/>
  </w:font>
  <w:font w:name="Oswald">
    <w:altName w:val="Times New Roman"/>
    <w:charset w:val="00"/>
    <w:family w:val="auto"/>
    <w:pitch w:val="default"/>
    <w:sig w:usb0="00000000" w:usb1="00000000" w:usb2="00000000" w:usb3="00000000" w:csb0="00000000" w:csb1="00000000"/>
  </w:font>
  <w:font w:name="Arial Black">
    <w:altName w:val="Arial Black"/>
    <w:panose1 w:val="020B0A04020102020204"/>
    <w:charset w:val="00"/>
    <w:family w:val="swiss"/>
    <w:pitch w:val="variable"/>
    <w:sig w:usb0="00000287" w:usb1="00000000" w:usb2="00000000" w:usb3="00000000" w:csb0="000000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33E" w:rsidRPr="00C25606" w:rsidRDefault="0064533E" w:rsidP="00993618">
      <w:pPr>
        <w:rPr>
          <w:rFonts w:cs="Times New Roman"/>
        </w:rPr>
      </w:pPr>
      <w:r>
        <w:separator/>
      </w:r>
    </w:p>
  </w:footnote>
  <w:footnote w:type="continuationSeparator" w:id="0">
    <w:p w:rsidR="0064533E" w:rsidRPr="00C25606" w:rsidRDefault="0064533E" w:rsidP="00993618">
      <w:pPr>
        <w:rPr>
          <w:rFonts w:cs="Times New Roman"/>
        </w:rPr>
      </w:pPr>
      <w:r>
        <w:continuationSeparator/>
      </w:r>
    </w:p>
  </w:footnote>
  <w:footnote w:id="1">
    <w:p w:rsidR="00916A98" w:rsidRPr="00D47D20" w:rsidRDefault="00916A98" w:rsidP="00B50B89">
      <w:pPr>
        <w:pStyle w:val="BodyText"/>
        <w:spacing w:before="0"/>
        <w:rPr>
          <w:rFonts w:asciiTheme="minorHAnsi" w:hAnsiTheme="minorHAnsi"/>
          <w:sz w:val="18"/>
          <w:szCs w:val="18"/>
        </w:rPr>
      </w:pPr>
      <w:r w:rsidRPr="00D47D20">
        <w:rPr>
          <w:rStyle w:val="FootnoteReference"/>
          <w:rFonts w:asciiTheme="minorHAnsi" w:hAnsiTheme="minorHAnsi"/>
          <w:sz w:val="18"/>
          <w:szCs w:val="18"/>
        </w:rPr>
        <w:footnoteRef/>
      </w:r>
      <w:r w:rsidRPr="00D47D20">
        <w:rPr>
          <w:rFonts w:asciiTheme="minorHAnsi" w:hAnsiTheme="minorHAnsi"/>
          <w:sz w:val="18"/>
          <w:szCs w:val="18"/>
        </w:rPr>
        <w:t xml:space="preserve"> AHIMA Copy Functionality Toolkit – A Practical Guide: Information Management and Governance of Copy Functions in Electronic Health Record Systems. 2012. URL: </w:t>
      </w:r>
      <w:hyperlink r:id="rId1" w:history="1">
        <w:r w:rsidRPr="00D47D20">
          <w:rPr>
            <w:rStyle w:val="Hyperlink"/>
            <w:rFonts w:asciiTheme="minorHAnsi" w:hAnsiTheme="minorHAnsi"/>
            <w:sz w:val="18"/>
            <w:szCs w:val="18"/>
          </w:rPr>
          <w:t>http://bok.ahima.org/doc?oid=105646</w:t>
        </w:r>
      </w:hyperlink>
    </w:p>
  </w:footnote>
  <w:footnote w:id="2">
    <w:p w:rsidR="00916A98" w:rsidRPr="00D47D20" w:rsidRDefault="00916A98" w:rsidP="006615DB">
      <w:pPr>
        <w:pStyle w:val="FootnoteText"/>
        <w:rPr>
          <w:rFonts w:asciiTheme="minorHAnsi" w:hAnsiTheme="minorHAnsi"/>
          <w:sz w:val="18"/>
          <w:szCs w:val="18"/>
        </w:rPr>
      </w:pPr>
      <w:r w:rsidRPr="00D47D20">
        <w:rPr>
          <w:rStyle w:val="FootnoteReference"/>
          <w:rFonts w:asciiTheme="minorHAnsi" w:hAnsiTheme="minorHAnsi"/>
          <w:sz w:val="18"/>
          <w:szCs w:val="18"/>
        </w:rPr>
        <w:footnoteRef/>
      </w:r>
      <w:r w:rsidRPr="00D47D20">
        <w:rPr>
          <w:rFonts w:asciiTheme="minorHAnsi" w:hAnsiTheme="minorHAnsi"/>
          <w:sz w:val="18"/>
          <w:szCs w:val="18"/>
        </w:rPr>
        <w:t xml:space="preserve"> ECRI Institute. </w:t>
      </w:r>
      <w:r w:rsidRPr="00D47D20">
        <w:rPr>
          <w:rFonts w:asciiTheme="minorHAnsi" w:hAnsiTheme="minorHAnsi"/>
          <w:bCs/>
          <w:sz w:val="18"/>
          <w:szCs w:val="18"/>
        </w:rPr>
        <w:t>Copy/Paste: Prevalence, Problems, and Best Practices. 2015. URL:</w:t>
      </w:r>
      <w:r w:rsidRPr="00D47D20">
        <w:rPr>
          <w:rFonts w:asciiTheme="minorHAnsi" w:hAnsiTheme="minorHAnsi"/>
          <w:sz w:val="18"/>
          <w:szCs w:val="18"/>
        </w:rPr>
        <w:t xml:space="preserve"> </w:t>
      </w:r>
      <w:hyperlink r:id="rId2" w:history="1">
        <w:r w:rsidRPr="00D47D20">
          <w:rPr>
            <w:rStyle w:val="Hyperlink"/>
            <w:rFonts w:asciiTheme="minorHAnsi" w:hAnsiTheme="minorHAnsi"/>
            <w:bCs/>
            <w:sz w:val="18"/>
            <w:szCs w:val="18"/>
          </w:rPr>
          <w:t>https://www.ecri.org/Resources/HIT/HTAIS_Copy_Paste_Report.pdf</w:t>
        </w:r>
      </w:hyperlink>
    </w:p>
  </w:footnote>
  <w:footnote w:id="3">
    <w:p w:rsidR="00916A98" w:rsidRPr="00D47D20" w:rsidRDefault="00916A98">
      <w:pPr>
        <w:pStyle w:val="FootnoteText"/>
        <w:rPr>
          <w:rFonts w:asciiTheme="minorHAnsi" w:hAnsiTheme="minorHAnsi"/>
          <w:sz w:val="18"/>
          <w:szCs w:val="18"/>
        </w:rPr>
      </w:pPr>
      <w:r w:rsidRPr="00D47D20">
        <w:rPr>
          <w:rStyle w:val="FootnoteReference"/>
          <w:rFonts w:asciiTheme="minorHAnsi" w:hAnsiTheme="minorHAnsi"/>
          <w:sz w:val="18"/>
          <w:szCs w:val="18"/>
        </w:rPr>
        <w:footnoteRef/>
      </w:r>
      <w:r w:rsidRPr="00D47D20">
        <w:rPr>
          <w:rFonts w:asciiTheme="minorHAnsi" w:hAnsiTheme="minorHAnsi"/>
          <w:sz w:val="18"/>
          <w:szCs w:val="18"/>
        </w:rPr>
        <w:t xml:space="preserve"> ECRI Institute. Partnership for Health IT Patient Safety. Heath IT Safe Practices: Toolkit for the Safe Use of </w:t>
      </w:r>
      <w:r w:rsidRPr="00D47D20">
        <w:rPr>
          <w:rFonts w:asciiTheme="minorHAnsi" w:hAnsiTheme="minorHAnsi"/>
          <w:bCs/>
          <w:sz w:val="18"/>
          <w:szCs w:val="18"/>
        </w:rPr>
        <w:t>Copy/Paste. 2016. URL:</w:t>
      </w:r>
      <w:r w:rsidRPr="00D47D20">
        <w:rPr>
          <w:rFonts w:asciiTheme="minorHAnsi" w:hAnsiTheme="minorHAnsi"/>
          <w:sz w:val="18"/>
          <w:szCs w:val="18"/>
        </w:rPr>
        <w:t xml:space="preserve"> </w:t>
      </w:r>
      <w:hyperlink r:id="rId3" w:history="1">
        <w:r w:rsidRPr="00D47D20">
          <w:rPr>
            <w:rStyle w:val="Hyperlink"/>
            <w:rFonts w:asciiTheme="minorHAnsi" w:hAnsiTheme="minorHAnsi"/>
            <w:bCs/>
            <w:sz w:val="18"/>
            <w:szCs w:val="18"/>
          </w:rPr>
          <w:t>https://www.ecri.org/Resources/HIT/CP_Toolkit/Toolkit_CopyPaste_final.pdf</w:t>
        </w:r>
      </w:hyperlink>
    </w:p>
  </w:footnote>
  <w:footnote w:id="4">
    <w:p w:rsidR="00916A98" w:rsidRPr="00D47D20" w:rsidRDefault="00916A98">
      <w:pPr>
        <w:pStyle w:val="FootnoteText"/>
        <w:rPr>
          <w:rFonts w:asciiTheme="minorHAnsi" w:hAnsiTheme="minorHAnsi"/>
          <w:sz w:val="18"/>
          <w:szCs w:val="18"/>
        </w:rPr>
      </w:pPr>
      <w:r w:rsidRPr="00D47D20">
        <w:rPr>
          <w:rStyle w:val="FootnoteReference"/>
          <w:rFonts w:asciiTheme="minorHAnsi" w:hAnsiTheme="minorHAnsi"/>
          <w:sz w:val="18"/>
          <w:szCs w:val="18"/>
        </w:rPr>
        <w:footnoteRef/>
      </w:r>
      <w:r w:rsidRPr="00D47D20">
        <w:rPr>
          <w:rFonts w:asciiTheme="minorHAnsi" w:hAnsiTheme="minorHAnsi"/>
          <w:sz w:val="18"/>
          <w:szCs w:val="18"/>
        </w:rPr>
        <w:t xml:space="preserve"> </w:t>
      </w:r>
      <w:r w:rsidRPr="00D47D20">
        <w:rPr>
          <w:rFonts w:asciiTheme="minorHAnsi" w:hAnsiTheme="minorHAnsi"/>
          <w:bCs/>
          <w:sz w:val="18"/>
          <w:szCs w:val="18"/>
        </w:rPr>
        <w:t>National Institute of Standards and Technology (NIST).</w:t>
      </w:r>
      <w:r w:rsidRPr="00D47D20">
        <w:rPr>
          <w:rFonts w:asciiTheme="minorHAnsi" w:hAnsiTheme="minorHAnsi"/>
          <w:sz w:val="18"/>
          <w:szCs w:val="18"/>
        </w:rPr>
        <w:t xml:space="preserve"> </w:t>
      </w:r>
      <w:r w:rsidRPr="00D47D20">
        <w:rPr>
          <w:rFonts w:asciiTheme="minorHAnsi" w:hAnsiTheme="minorHAnsi"/>
          <w:bCs/>
          <w:sz w:val="18"/>
          <w:szCs w:val="18"/>
        </w:rPr>
        <w:t xml:space="preserve">Examining the Copy and Paste Function in the Use of Electronic Health Records. NIST Informational Report (NIST IR) 8166. </w:t>
      </w:r>
      <w:r w:rsidRPr="00D47D20">
        <w:rPr>
          <w:rFonts w:asciiTheme="minorHAnsi" w:hAnsiTheme="minorHAnsi"/>
          <w:sz w:val="18"/>
          <w:szCs w:val="18"/>
        </w:rPr>
        <w:t xml:space="preserve">2017. URL: </w:t>
      </w:r>
      <w:hyperlink r:id="rId4" w:history="1">
        <w:r w:rsidRPr="00D47D20">
          <w:rPr>
            <w:rStyle w:val="Hyperlink"/>
            <w:rFonts w:asciiTheme="minorHAnsi" w:hAnsiTheme="minorHAnsi"/>
            <w:sz w:val="18"/>
            <w:szCs w:val="18"/>
          </w:rPr>
          <w:t>http://nvlpubs.nist.gov/nistpubs/ir/2017/NIST.IR.8166.pdf</w:t>
        </w:r>
      </w:hyperlink>
    </w:p>
  </w:footnote>
  <w:footnote w:id="5">
    <w:p w:rsidR="00916A98" w:rsidRPr="00D47D20" w:rsidRDefault="00916A98" w:rsidP="00583548">
      <w:pPr>
        <w:pStyle w:val="CommentText"/>
        <w:rPr>
          <w:sz w:val="18"/>
          <w:szCs w:val="18"/>
        </w:rPr>
      </w:pPr>
      <w:r w:rsidRPr="00D47D20">
        <w:rPr>
          <w:rStyle w:val="FootnoteReference"/>
          <w:sz w:val="18"/>
          <w:szCs w:val="18"/>
        </w:rPr>
        <w:footnoteRef/>
      </w:r>
      <w:r w:rsidRPr="00D47D20">
        <w:rPr>
          <w:sz w:val="18"/>
          <w:szCs w:val="18"/>
        </w:rPr>
        <w:t xml:space="preserve"> NIST IR 8166. 2017, p. 21  URL: </w:t>
      </w:r>
      <w:hyperlink r:id="rId5" w:history="1">
        <w:r w:rsidRPr="00D47D20">
          <w:rPr>
            <w:rStyle w:val="Hyperlink"/>
            <w:sz w:val="18"/>
            <w:szCs w:val="18"/>
          </w:rPr>
          <w:t>http://nvlpubs.nist.gov/nistpubs/ir/2017/NIST.IR.8166.pdf</w:t>
        </w:r>
      </w:hyperlink>
      <w:r w:rsidRPr="00D47D20">
        <w:rPr>
          <w:sz w:val="18"/>
          <w:szCs w:val="18"/>
        </w:rPr>
        <w:t xml:space="preserve">. </w:t>
      </w:r>
    </w:p>
  </w:footnote>
  <w:footnote w:id="6">
    <w:p w:rsidR="00916A98" w:rsidRPr="00D47D20" w:rsidRDefault="00916A98" w:rsidP="00583548">
      <w:pPr>
        <w:pStyle w:val="FootnoteText"/>
        <w:rPr>
          <w:rFonts w:asciiTheme="minorHAnsi" w:hAnsiTheme="minorHAnsi"/>
          <w:sz w:val="18"/>
          <w:szCs w:val="18"/>
        </w:rPr>
      </w:pPr>
      <w:r w:rsidRPr="00D47D20">
        <w:rPr>
          <w:rStyle w:val="FootnoteReference"/>
          <w:rFonts w:asciiTheme="minorHAnsi" w:hAnsiTheme="minorHAnsi"/>
          <w:sz w:val="18"/>
          <w:szCs w:val="18"/>
        </w:rPr>
        <w:footnoteRef/>
      </w:r>
      <w:r w:rsidRPr="00D47D20">
        <w:rPr>
          <w:rFonts w:asciiTheme="minorHAnsi" w:hAnsiTheme="minorHAnsi"/>
          <w:sz w:val="18"/>
          <w:szCs w:val="18"/>
        </w:rPr>
        <w:t xml:space="preserve"> AHIMA Pocket Glossary. 2014, p.37</w:t>
      </w:r>
    </w:p>
  </w:footnote>
  <w:footnote w:id="7">
    <w:p w:rsidR="00916A98" w:rsidRPr="00D47D20" w:rsidRDefault="00916A98" w:rsidP="00B50B89">
      <w:pPr>
        <w:pStyle w:val="BodyText"/>
        <w:spacing w:before="0"/>
        <w:rPr>
          <w:rFonts w:asciiTheme="minorHAnsi" w:hAnsiTheme="minorHAnsi"/>
          <w:sz w:val="18"/>
          <w:szCs w:val="18"/>
        </w:rPr>
      </w:pPr>
      <w:r w:rsidRPr="00D47D20">
        <w:rPr>
          <w:rStyle w:val="FootnoteReference"/>
          <w:rFonts w:asciiTheme="minorHAnsi" w:hAnsiTheme="minorHAnsi"/>
          <w:sz w:val="18"/>
          <w:szCs w:val="18"/>
        </w:rPr>
        <w:footnoteRef/>
      </w:r>
      <w:r w:rsidRPr="00D47D20">
        <w:rPr>
          <w:rFonts w:asciiTheme="minorHAnsi" w:hAnsiTheme="minorHAnsi"/>
          <w:sz w:val="18"/>
          <w:szCs w:val="18"/>
        </w:rPr>
        <w:t xml:space="preserve"> AHIMA Copy Functionality Toolkit – A Practical Guide: Information Management and Governance of Copy Functions in Electronic Health Record Systems. 2012. URL: </w:t>
      </w:r>
      <w:hyperlink r:id="rId6" w:history="1">
        <w:r w:rsidRPr="00D47D20">
          <w:rPr>
            <w:rStyle w:val="Hyperlink"/>
            <w:rFonts w:asciiTheme="minorHAnsi" w:hAnsiTheme="minorHAnsi"/>
            <w:sz w:val="18"/>
            <w:szCs w:val="18"/>
          </w:rPr>
          <w:t>http://bok.ahima.org/doc?oid=105646</w:t>
        </w:r>
      </w:hyperlink>
    </w:p>
  </w:footnote>
  <w:footnote w:id="8">
    <w:p w:rsidR="00916A98" w:rsidRPr="00D47D20" w:rsidRDefault="00916A98">
      <w:pPr>
        <w:pStyle w:val="FootnoteText"/>
        <w:rPr>
          <w:rFonts w:asciiTheme="minorHAnsi" w:hAnsiTheme="minorHAnsi"/>
          <w:sz w:val="18"/>
          <w:szCs w:val="18"/>
        </w:rPr>
      </w:pPr>
      <w:r w:rsidRPr="00D47D20">
        <w:rPr>
          <w:rStyle w:val="FootnoteReference"/>
          <w:rFonts w:asciiTheme="minorHAnsi" w:hAnsiTheme="minorHAnsi"/>
          <w:sz w:val="18"/>
          <w:szCs w:val="18"/>
        </w:rPr>
        <w:footnoteRef/>
      </w:r>
      <w:r w:rsidRPr="00D47D20">
        <w:rPr>
          <w:rFonts w:asciiTheme="minorHAnsi" w:hAnsiTheme="minorHAnsi"/>
          <w:sz w:val="18"/>
          <w:szCs w:val="18"/>
        </w:rPr>
        <w:t xml:space="preserve"> </w:t>
      </w:r>
      <w:proofErr w:type="spellStart"/>
      <w:r w:rsidRPr="00D47D20">
        <w:rPr>
          <w:rFonts w:asciiTheme="minorHAnsi" w:hAnsiTheme="minorHAnsi"/>
          <w:sz w:val="18"/>
          <w:szCs w:val="18"/>
        </w:rPr>
        <w:t>Siegler</w:t>
      </w:r>
      <w:proofErr w:type="spellEnd"/>
      <w:r w:rsidRPr="00D47D20">
        <w:rPr>
          <w:rFonts w:asciiTheme="minorHAnsi" w:hAnsiTheme="minorHAnsi"/>
          <w:sz w:val="18"/>
          <w:szCs w:val="18"/>
        </w:rPr>
        <w:t xml:space="preserve"> EL, Adelman R. Copy and paste: a remediable hazard of electronic health records. Am. J. Med. 2009. 122: 495-6. URL: </w:t>
      </w:r>
      <w:hyperlink r:id="rId7" w:history="1">
        <w:r w:rsidRPr="00D47D20">
          <w:rPr>
            <w:rStyle w:val="Hyperlink"/>
            <w:rFonts w:asciiTheme="minorHAnsi" w:hAnsiTheme="minorHAnsi"/>
            <w:sz w:val="18"/>
            <w:szCs w:val="18"/>
          </w:rPr>
          <w:t>http://www.amjmed.com/article/S0002-9343(09)00157-0/fulltext</w:t>
        </w:r>
      </w:hyperlink>
    </w:p>
  </w:footnote>
  <w:footnote w:id="9">
    <w:p w:rsidR="00916A98" w:rsidRPr="00D31EAB" w:rsidRDefault="00916A98" w:rsidP="001156F2">
      <w:pPr>
        <w:pStyle w:val="FootnoteText"/>
        <w:rPr>
          <w:sz w:val="18"/>
          <w:szCs w:val="18"/>
        </w:rPr>
      </w:pPr>
      <w:r w:rsidRPr="00D31EAB">
        <w:rPr>
          <w:rStyle w:val="FootnoteReference"/>
          <w:sz w:val="18"/>
          <w:szCs w:val="18"/>
        </w:rPr>
        <w:footnoteRef/>
      </w:r>
      <w:r w:rsidRPr="00D31EAB">
        <w:rPr>
          <w:sz w:val="18"/>
          <w:szCs w:val="18"/>
        </w:rPr>
        <w:t xml:space="preserve"> </w:t>
      </w:r>
      <w:r w:rsidRPr="00D31EAB">
        <w:rPr>
          <w:rFonts w:asciiTheme="minorHAnsi" w:hAnsiTheme="minorHAnsi"/>
          <w:sz w:val="18"/>
          <w:szCs w:val="18"/>
        </w:rPr>
        <w:t>AHIMA, Pocket Glossary of Health Information Management and Technology. Chicago, IL. 2014, p. 127.</w:t>
      </w:r>
    </w:p>
  </w:footnote>
  <w:footnote w:id="10">
    <w:p w:rsidR="00916A98" w:rsidRPr="00D31EAB" w:rsidRDefault="00916A98" w:rsidP="001156F2">
      <w:pPr>
        <w:pStyle w:val="FootnoteText"/>
        <w:rPr>
          <w:sz w:val="18"/>
          <w:szCs w:val="18"/>
        </w:rPr>
      </w:pPr>
      <w:r w:rsidRPr="00D31EAB">
        <w:rPr>
          <w:rStyle w:val="FootnoteReference"/>
          <w:sz w:val="18"/>
          <w:szCs w:val="18"/>
        </w:rPr>
        <w:footnoteRef/>
      </w:r>
      <w:r w:rsidRPr="00D31EAB">
        <w:rPr>
          <w:sz w:val="18"/>
          <w:szCs w:val="18"/>
        </w:rPr>
        <w:t xml:space="preserve"> </w:t>
      </w:r>
      <w:r w:rsidRPr="00D31EAB">
        <w:rPr>
          <w:rFonts w:asciiTheme="minorHAnsi" w:hAnsiTheme="minorHAnsi"/>
          <w:sz w:val="18"/>
          <w:szCs w:val="18"/>
        </w:rPr>
        <w:t>Ibid, p. 127.</w:t>
      </w:r>
    </w:p>
  </w:footnote>
  <w:footnote w:id="11">
    <w:p w:rsidR="00916A98" w:rsidRPr="00D31EAB" w:rsidRDefault="00916A98" w:rsidP="001156F2">
      <w:pPr>
        <w:pStyle w:val="FootnoteText"/>
        <w:rPr>
          <w:sz w:val="18"/>
          <w:szCs w:val="18"/>
        </w:rPr>
      </w:pPr>
      <w:r w:rsidRPr="00D31EAB">
        <w:rPr>
          <w:rStyle w:val="FootnoteReference"/>
          <w:sz w:val="18"/>
          <w:szCs w:val="18"/>
        </w:rPr>
        <w:footnoteRef/>
      </w:r>
      <w:r w:rsidRPr="00D31EAB">
        <w:rPr>
          <w:rFonts w:asciiTheme="minorHAnsi" w:hAnsiTheme="minorHAnsi"/>
          <w:sz w:val="18"/>
          <w:szCs w:val="18"/>
        </w:rPr>
        <w:t xml:space="preserve"> Ibid, p. 53.</w:t>
      </w:r>
    </w:p>
  </w:footnote>
  <w:footnote w:id="12">
    <w:p w:rsidR="00916A98" w:rsidRPr="00D47D20" w:rsidRDefault="00916A98" w:rsidP="001156F2">
      <w:pPr>
        <w:ind w:right="-180"/>
        <w:rPr>
          <w:sz w:val="18"/>
          <w:szCs w:val="18"/>
        </w:rPr>
      </w:pPr>
      <w:r w:rsidRPr="00D47D20">
        <w:rPr>
          <w:rStyle w:val="FootnoteReference"/>
          <w:sz w:val="18"/>
          <w:szCs w:val="18"/>
        </w:rPr>
        <w:footnoteRef/>
      </w:r>
      <w:r w:rsidRPr="00D47D20">
        <w:rPr>
          <w:sz w:val="18"/>
          <w:szCs w:val="18"/>
        </w:rPr>
        <w:t xml:space="preserve"> </w:t>
      </w:r>
      <w:r w:rsidRPr="00D47D20">
        <w:rPr>
          <w:rFonts w:cstheme="minorHAnsi"/>
          <w:sz w:val="18"/>
          <w:szCs w:val="18"/>
        </w:rPr>
        <w:t>Grzybowski D. Strategies for electronic document and health record management. AHIMA. Chicago, IL. 2014.</w:t>
      </w:r>
      <w:r w:rsidRPr="00D47D20">
        <w:rPr>
          <w:rFonts w:eastAsia="Times New Roman" w:cs="Times New Roman"/>
          <w:color w:val="000000"/>
          <w:sz w:val="18"/>
          <w:szCs w:val="18"/>
        </w:rPr>
        <w:t xml:space="preserve"> pp. 31,40,47,159.</w:t>
      </w:r>
    </w:p>
  </w:footnote>
  <w:footnote w:id="13">
    <w:p w:rsidR="00916A98" w:rsidRPr="00D47D20" w:rsidRDefault="00916A98" w:rsidP="003D283B">
      <w:pPr>
        <w:pStyle w:val="BodyText"/>
        <w:spacing w:before="0"/>
        <w:rPr>
          <w:rFonts w:asciiTheme="minorHAnsi" w:hAnsiTheme="minorHAnsi"/>
          <w:sz w:val="18"/>
          <w:szCs w:val="18"/>
        </w:rPr>
      </w:pPr>
      <w:r w:rsidRPr="00D47D20">
        <w:rPr>
          <w:rStyle w:val="FootnoteReference"/>
          <w:rFonts w:asciiTheme="minorHAnsi" w:hAnsiTheme="minorHAnsi"/>
          <w:sz w:val="18"/>
          <w:szCs w:val="18"/>
        </w:rPr>
        <w:footnoteRef/>
      </w:r>
      <w:r w:rsidRPr="00D47D20">
        <w:rPr>
          <w:rFonts w:asciiTheme="minorHAnsi" w:hAnsiTheme="minorHAnsi"/>
          <w:sz w:val="18"/>
          <w:szCs w:val="18"/>
        </w:rPr>
        <w:t xml:space="preserve"> AHIMA Copy Functionality Toolkit – A Practical Guide: Information Management and Governance of Copy Functions in Electronic Health Record Systems. 2012. URL: </w:t>
      </w:r>
      <w:hyperlink r:id="rId8" w:history="1">
        <w:r w:rsidRPr="00D47D20">
          <w:rPr>
            <w:rStyle w:val="Hyperlink"/>
            <w:rFonts w:asciiTheme="minorHAnsi" w:hAnsiTheme="minorHAnsi"/>
            <w:sz w:val="18"/>
            <w:szCs w:val="18"/>
          </w:rPr>
          <w:t>http://bok.ahima.org/doc?oid=105646</w:t>
        </w:r>
      </w:hyperlink>
    </w:p>
  </w:footnote>
  <w:footnote w:id="14">
    <w:p w:rsidR="00916A98" w:rsidRPr="00D47D20" w:rsidRDefault="00916A98" w:rsidP="0023174F">
      <w:pPr>
        <w:pStyle w:val="FootnoteText"/>
        <w:rPr>
          <w:rFonts w:asciiTheme="minorHAnsi" w:hAnsiTheme="minorHAnsi"/>
          <w:sz w:val="18"/>
          <w:szCs w:val="18"/>
        </w:rPr>
      </w:pPr>
      <w:r w:rsidRPr="00D47D20">
        <w:rPr>
          <w:rStyle w:val="FootnoteReference"/>
          <w:rFonts w:asciiTheme="minorHAnsi" w:hAnsiTheme="minorHAnsi"/>
          <w:sz w:val="18"/>
          <w:szCs w:val="18"/>
        </w:rPr>
        <w:footnoteRef/>
      </w:r>
      <w:r w:rsidRPr="00D47D20">
        <w:rPr>
          <w:rFonts w:asciiTheme="minorHAnsi" w:hAnsiTheme="minorHAnsi"/>
          <w:sz w:val="18"/>
          <w:szCs w:val="18"/>
        </w:rPr>
        <w:t xml:space="preserve"> ECRI Institute. </w:t>
      </w:r>
      <w:r w:rsidRPr="00D47D20">
        <w:rPr>
          <w:rFonts w:asciiTheme="minorHAnsi" w:hAnsiTheme="minorHAnsi"/>
          <w:bCs/>
          <w:sz w:val="18"/>
          <w:szCs w:val="18"/>
        </w:rPr>
        <w:t>Copy/Paste: Prevalence, Problems, and Best Practices. 2015. URL:</w:t>
      </w:r>
      <w:r w:rsidRPr="00D47D20">
        <w:rPr>
          <w:rFonts w:asciiTheme="minorHAnsi" w:hAnsiTheme="minorHAnsi"/>
          <w:sz w:val="18"/>
          <w:szCs w:val="18"/>
        </w:rPr>
        <w:t xml:space="preserve"> </w:t>
      </w:r>
      <w:hyperlink r:id="rId9" w:history="1">
        <w:r w:rsidRPr="00D47D20">
          <w:rPr>
            <w:rStyle w:val="Hyperlink"/>
            <w:rFonts w:asciiTheme="minorHAnsi" w:hAnsiTheme="minorHAnsi"/>
            <w:bCs/>
            <w:sz w:val="18"/>
            <w:szCs w:val="18"/>
          </w:rPr>
          <w:t>https://www.ecri.org/Resources/HIT/HTAIS_Copy_Paste_Report.pdf</w:t>
        </w:r>
      </w:hyperlink>
    </w:p>
  </w:footnote>
  <w:footnote w:id="15">
    <w:p w:rsidR="00916A98" w:rsidRPr="00D47D20" w:rsidRDefault="00916A98" w:rsidP="0080627C">
      <w:pPr>
        <w:pStyle w:val="Default"/>
        <w:rPr>
          <w:rFonts w:asciiTheme="minorHAnsi" w:hAnsiTheme="minorHAnsi"/>
          <w:sz w:val="18"/>
          <w:szCs w:val="18"/>
        </w:rPr>
      </w:pPr>
      <w:r w:rsidRPr="00D47D20">
        <w:rPr>
          <w:rStyle w:val="FootnoteReference"/>
          <w:rFonts w:asciiTheme="minorHAnsi" w:hAnsiTheme="minorHAnsi"/>
          <w:sz w:val="18"/>
          <w:szCs w:val="18"/>
        </w:rPr>
        <w:footnoteRef/>
      </w:r>
      <w:r w:rsidRPr="00D47D20">
        <w:rPr>
          <w:rFonts w:asciiTheme="minorHAnsi" w:hAnsiTheme="minorHAnsi"/>
          <w:sz w:val="18"/>
          <w:szCs w:val="18"/>
        </w:rPr>
        <w:t xml:space="preserve"> </w:t>
      </w:r>
      <w:r w:rsidRPr="00D47D20">
        <w:rPr>
          <w:rFonts w:asciiTheme="minorHAnsi" w:hAnsiTheme="minorHAnsi"/>
          <w:bCs/>
          <w:sz w:val="18"/>
          <w:szCs w:val="18"/>
        </w:rPr>
        <w:t>National Institute of Standards and Technology (NIST).</w:t>
      </w:r>
      <w:r w:rsidRPr="00D47D20">
        <w:rPr>
          <w:rFonts w:asciiTheme="minorHAnsi" w:hAnsiTheme="minorHAnsi"/>
          <w:sz w:val="18"/>
          <w:szCs w:val="18"/>
        </w:rPr>
        <w:t xml:space="preserve"> </w:t>
      </w:r>
      <w:r w:rsidRPr="00D47D20">
        <w:rPr>
          <w:rFonts w:asciiTheme="minorHAnsi" w:hAnsiTheme="minorHAnsi" w:cs="Arial Black"/>
          <w:sz w:val="18"/>
          <w:szCs w:val="18"/>
        </w:rPr>
        <w:t>Guide to Test, Training, and Exercise Programs for IT Plans and Capabilities. Special Publication (SP) 800-84. 2006</w:t>
      </w:r>
      <w:r w:rsidRPr="00D47D20">
        <w:rPr>
          <w:rFonts w:asciiTheme="minorHAnsi" w:hAnsiTheme="minorHAnsi"/>
          <w:sz w:val="18"/>
          <w:szCs w:val="18"/>
        </w:rPr>
        <w:t xml:space="preserve">. URL: </w:t>
      </w:r>
      <w:hyperlink r:id="rId10" w:history="1">
        <w:r w:rsidRPr="00D47D20">
          <w:rPr>
            <w:rStyle w:val="Hyperlink"/>
            <w:rFonts w:asciiTheme="minorHAnsi" w:hAnsiTheme="minorHAnsi"/>
            <w:sz w:val="18"/>
            <w:szCs w:val="18"/>
          </w:rPr>
          <w:t>http://nvlpubs.nist.gov/nistpubs/Legacy/SP/nistspecialpublication800-84.pdf</w:t>
        </w:r>
      </w:hyperlink>
    </w:p>
  </w:footnote>
  <w:footnote w:id="16">
    <w:p w:rsidR="00916A98" w:rsidRPr="007812EA" w:rsidRDefault="00916A98" w:rsidP="007B24CE">
      <w:pPr>
        <w:pStyle w:val="FootnoteText"/>
      </w:pPr>
      <w:r w:rsidRPr="007812EA">
        <w:rPr>
          <w:rStyle w:val="FootnoteReference"/>
        </w:rPr>
        <w:footnoteRef/>
      </w:r>
      <w:r w:rsidRPr="007812EA">
        <w:t xml:space="preserve"> </w:t>
      </w:r>
      <w:r w:rsidRPr="007812EA">
        <w:rPr>
          <w:rFonts w:asciiTheme="minorHAnsi" w:hAnsiTheme="minorHAnsi"/>
          <w:bCs/>
        </w:rPr>
        <w:t>National Institute of Standards and Technology (NIST).</w:t>
      </w:r>
      <w:r w:rsidRPr="007812EA">
        <w:rPr>
          <w:rFonts w:asciiTheme="minorHAnsi" w:hAnsiTheme="minorHAnsi"/>
        </w:rPr>
        <w:t xml:space="preserve"> </w:t>
      </w:r>
      <w:r w:rsidRPr="007812EA">
        <w:rPr>
          <w:rFonts w:asciiTheme="minorHAnsi" w:hAnsiTheme="minorHAnsi"/>
          <w:bCs/>
        </w:rPr>
        <w:t xml:space="preserve">Examining the </w:t>
      </w:r>
      <w:r>
        <w:rPr>
          <w:rFonts w:asciiTheme="minorHAnsi" w:hAnsiTheme="minorHAnsi"/>
          <w:bCs/>
        </w:rPr>
        <w:t>Copy/paste</w:t>
      </w:r>
      <w:r w:rsidRPr="007812EA">
        <w:rPr>
          <w:rFonts w:asciiTheme="minorHAnsi" w:hAnsiTheme="minorHAnsi"/>
          <w:bCs/>
        </w:rPr>
        <w:t xml:space="preserve"> Function in the Use of Electronic Health Records. NISTIR 8166. </w:t>
      </w:r>
      <w:r w:rsidRPr="007812EA">
        <w:rPr>
          <w:rFonts w:asciiTheme="minorHAnsi" w:hAnsiTheme="minorHAnsi"/>
        </w:rPr>
        <w:t xml:space="preserve">2017. </w:t>
      </w:r>
      <w:r w:rsidRPr="007812EA">
        <w:rPr>
          <w:color w:val="000000"/>
        </w:rPr>
        <w:t>p.</w:t>
      </w:r>
      <w:r w:rsidRPr="007812EA">
        <w:t xml:space="preserve">31 </w:t>
      </w:r>
      <w:r w:rsidRPr="007812EA">
        <w:rPr>
          <w:color w:val="000000"/>
        </w:rPr>
        <w:t xml:space="preserve">URL: </w:t>
      </w:r>
      <w:hyperlink r:id="rId11" w:history="1">
        <w:r w:rsidRPr="007812EA">
          <w:rPr>
            <w:rStyle w:val="Hyperlink"/>
          </w:rPr>
          <w:t>http://nvlpubs.nist.gov/nistpubs/ir/2017/NIST.IR.8166.pdf</w:t>
        </w:r>
      </w:hyperlink>
      <w:r w:rsidRPr="007812EA">
        <w:t xml:space="preserve"> </w:t>
      </w:r>
    </w:p>
  </w:footnote>
  <w:footnote w:id="17">
    <w:p w:rsidR="00916A98" w:rsidRDefault="00916A98" w:rsidP="007B24CE">
      <w:pPr>
        <w:pStyle w:val="CommentText"/>
      </w:pPr>
      <w:r w:rsidRPr="007812EA">
        <w:rPr>
          <w:rStyle w:val="FootnoteReference"/>
        </w:rPr>
        <w:footnoteRef/>
      </w:r>
      <w:r w:rsidRPr="007812EA">
        <w:t xml:space="preserve"> </w:t>
      </w:r>
      <w:r>
        <w:rPr>
          <w:bCs/>
        </w:rPr>
        <w:t>Ibid</w:t>
      </w:r>
      <w:r w:rsidRPr="007812EA">
        <w:t xml:space="preserve">. </w:t>
      </w:r>
      <w:r w:rsidRPr="007812EA">
        <w:rPr>
          <w:color w:val="000000"/>
        </w:rPr>
        <w:t>p.</w:t>
      </w:r>
      <w:r w:rsidRPr="007812EA">
        <w:t>1,15,22,27</w:t>
      </w:r>
      <w:r>
        <w:t xml:space="preserve"> </w:t>
      </w:r>
    </w:p>
  </w:footnote>
  <w:footnote w:id="18">
    <w:p w:rsidR="00916A98" w:rsidRDefault="00916A98" w:rsidP="007B24CE">
      <w:pPr>
        <w:pStyle w:val="FootnoteText"/>
      </w:pPr>
      <w:r>
        <w:rPr>
          <w:rStyle w:val="FootnoteReference"/>
        </w:rPr>
        <w:footnoteRef/>
      </w:r>
      <w:r>
        <w:t xml:space="preserve"> Ibid, p.31</w:t>
      </w:r>
    </w:p>
  </w:footnote>
  <w:footnote w:id="19">
    <w:p w:rsidR="00916A98" w:rsidRDefault="00916A98" w:rsidP="007B24CE">
      <w:pPr>
        <w:pStyle w:val="CommentText"/>
      </w:pPr>
      <w:r>
        <w:rPr>
          <w:rStyle w:val="FootnoteReference"/>
        </w:rPr>
        <w:footnoteRef/>
      </w:r>
      <w:r>
        <w:t xml:space="preserve"> </w:t>
      </w:r>
      <w:r>
        <w:rPr>
          <w:bCs/>
        </w:rPr>
        <w:t>Ibid</w:t>
      </w:r>
      <w:r w:rsidRPr="007812EA">
        <w:t xml:space="preserve">. </w:t>
      </w:r>
      <w:r w:rsidRPr="007812EA">
        <w:rPr>
          <w:color w:val="000000"/>
        </w:rPr>
        <w:t>p.</w:t>
      </w:r>
      <w:r w:rsidRPr="007812EA">
        <w:t xml:space="preserve"> </w:t>
      </w:r>
      <w:r>
        <w:t xml:space="preserve">31 </w:t>
      </w:r>
    </w:p>
    <w:p w:rsidR="00916A98" w:rsidRDefault="00916A98" w:rsidP="007B24CE">
      <w:pPr>
        <w:pStyle w:val="FootnoteText"/>
      </w:pPr>
    </w:p>
  </w:footnote>
  <w:footnote w:id="20">
    <w:p w:rsidR="00916A98" w:rsidRPr="00E156D4" w:rsidRDefault="00916A98" w:rsidP="007B24CE">
      <w:pPr>
        <w:rPr>
          <w:sz w:val="20"/>
          <w:szCs w:val="20"/>
        </w:rPr>
      </w:pPr>
      <w:r w:rsidRPr="007812EA">
        <w:rPr>
          <w:rStyle w:val="FootnoteReference"/>
        </w:rPr>
        <w:footnoteRef/>
      </w:r>
      <w:r>
        <w:t xml:space="preserve"> </w:t>
      </w:r>
      <w:r w:rsidRPr="00E156D4">
        <w:rPr>
          <w:sz w:val="20"/>
          <w:szCs w:val="20"/>
        </w:rPr>
        <w:t xml:space="preserve">Kuhn T, </w:t>
      </w:r>
      <w:proofErr w:type="spellStart"/>
      <w:r w:rsidRPr="00E156D4">
        <w:rPr>
          <w:sz w:val="20"/>
          <w:szCs w:val="20"/>
        </w:rPr>
        <w:t>Basch</w:t>
      </w:r>
      <w:proofErr w:type="spellEnd"/>
      <w:r w:rsidRPr="00E156D4">
        <w:rPr>
          <w:sz w:val="20"/>
          <w:szCs w:val="20"/>
        </w:rPr>
        <w:t xml:space="preserve"> P, Barr M, </w:t>
      </w:r>
      <w:proofErr w:type="spellStart"/>
      <w:r w:rsidRPr="00E156D4">
        <w:rPr>
          <w:sz w:val="20"/>
          <w:szCs w:val="20"/>
        </w:rPr>
        <w:t>Yackel</w:t>
      </w:r>
      <w:proofErr w:type="spellEnd"/>
      <w:r w:rsidRPr="00E156D4">
        <w:rPr>
          <w:sz w:val="20"/>
          <w:szCs w:val="20"/>
        </w:rPr>
        <w:t xml:space="preserve"> T. Clinical Documentation in the 21st Century: Executive Summary of a Policy Position Paper From the American College of Physicians. Annals of Internal Medicine. 2015;162(4):301-303. URL: http://annals.org/aim/article/2089368/clinical-documentation-21st-century-executive-summary-policy-position-paper-from?resultClick=3 </w:t>
      </w:r>
    </w:p>
  </w:footnote>
  <w:footnote w:id="21">
    <w:p w:rsidR="00916A98" w:rsidRDefault="00916A98" w:rsidP="007B24CE">
      <w:pPr>
        <w:pStyle w:val="CommentText"/>
      </w:pPr>
      <w:r>
        <w:rPr>
          <w:rStyle w:val="FootnoteReference"/>
        </w:rPr>
        <w:footnoteRef/>
      </w:r>
      <w:r>
        <w:t xml:space="preserve"> </w:t>
      </w:r>
      <w:r w:rsidRPr="007812EA">
        <w:rPr>
          <w:bCs/>
        </w:rPr>
        <w:t>National Institute of Standards and Technology (NIST).</w:t>
      </w:r>
      <w:r w:rsidRPr="007812EA">
        <w:t xml:space="preserve"> </w:t>
      </w:r>
      <w:r w:rsidRPr="007812EA">
        <w:rPr>
          <w:bCs/>
        </w:rPr>
        <w:t xml:space="preserve">Examining the </w:t>
      </w:r>
      <w:r>
        <w:rPr>
          <w:bCs/>
        </w:rPr>
        <w:t>Copy/paste</w:t>
      </w:r>
      <w:r w:rsidRPr="007812EA">
        <w:rPr>
          <w:bCs/>
        </w:rPr>
        <w:t xml:space="preserve"> Function in the Use of Electronic Health Records. NISTIR 8166. </w:t>
      </w:r>
      <w:r w:rsidRPr="007812EA">
        <w:t xml:space="preserve">2017. </w:t>
      </w:r>
      <w:r w:rsidRPr="007812EA">
        <w:rPr>
          <w:color w:val="000000"/>
        </w:rPr>
        <w:t>p.</w:t>
      </w:r>
      <w:r w:rsidRPr="007812EA">
        <w:t xml:space="preserve"> 1, 15, 22, 27</w:t>
      </w:r>
      <w:r>
        <w:t xml:space="preserve">. URL: </w:t>
      </w:r>
      <w:hyperlink r:id="rId12" w:history="1">
        <w:r w:rsidRPr="007812EA">
          <w:rPr>
            <w:rStyle w:val="Hyperlink"/>
          </w:rPr>
          <w:t>http://nvlpubs.nist.gov/nistpubs/ir/2017/NIST.IR.8166.pdf</w:t>
        </w:r>
      </w:hyperlink>
    </w:p>
  </w:footnote>
  <w:footnote w:id="22">
    <w:p w:rsidR="00916A98" w:rsidRDefault="00916A98" w:rsidP="007B24CE">
      <w:pPr>
        <w:pStyle w:val="FootnoteText"/>
      </w:pPr>
      <w:r>
        <w:rPr>
          <w:rStyle w:val="FootnoteReference"/>
        </w:rPr>
        <w:footnoteRef/>
      </w:r>
      <w:r>
        <w:t xml:space="preserve"> Ibid, p.31</w:t>
      </w:r>
    </w:p>
  </w:footnote>
  <w:footnote w:id="23">
    <w:p w:rsidR="00916A98" w:rsidRPr="00B50B89" w:rsidRDefault="00916A98" w:rsidP="0080328E">
      <w:pPr>
        <w:pStyle w:val="BodyText"/>
        <w:spacing w:before="0"/>
        <w:rPr>
          <w:rFonts w:asciiTheme="minorHAnsi" w:hAnsiTheme="minorHAnsi"/>
          <w:sz w:val="20"/>
          <w:szCs w:val="20"/>
        </w:rPr>
      </w:pPr>
      <w:r w:rsidRPr="00B50B89">
        <w:rPr>
          <w:rStyle w:val="FootnoteReference"/>
          <w:rFonts w:asciiTheme="minorHAnsi" w:hAnsiTheme="minorHAnsi"/>
          <w:sz w:val="20"/>
          <w:szCs w:val="20"/>
        </w:rPr>
        <w:footnoteRef/>
      </w:r>
      <w:r w:rsidRPr="00B50B89">
        <w:rPr>
          <w:rFonts w:asciiTheme="minorHAnsi" w:hAnsiTheme="minorHAnsi"/>
          <w:sz w:val="20"/>
          <w:szCs w:val="20"/>
        </w:rPr>
        <w:t xml:space="preserve"> </w:t>
      </w:r>
      <w:r>
        <w:rPr>
          <w:rFonts w:asciiTheme="minorHAnsi" w:hAnsiTheme="minorHAnsi"/>
          <w:sz w:val="20"/>
          <w:szCs w:val="20"/>
        </w:rPr>
        <w:t>*</w:t>
      </w:r>
      <w:r w:rsidRPr="00B50B89">
        <w:rPr>
          <w:rFonts w:asciiTheme="minorHAnsi" w:hAnsiTheme="minorHAnsi"/>
          <w:sz w:val="20"/>
          <w:szCs w:val="20"/>
        </w:rPr>
        <w:t xml:space="preserve">AHIMA Copy Functionality Toolkit – A Practical Guide: Information Management and Governance of Copy </w:t>
      </w:r>
      <w:bookmarkStart w:id="14" w:name="_GoBack"/>
      <w:bookmarkEnd w:id="14"/>
      <w:r w:rsidRPr="00B50B89">
        <w:rPr>
          <w:rFonts w:asciiTheme="minorHAnsi" w:hAnsiTheme="minorHAnsi"/>
          <w:sz w:val="20"/>
          <w:szCs w:val="20"/>
        </w:rPr>
        <w:t xml:space="preserve">Functions in Electronic Health Record Systems. 2012. URL: </w:t>
      </w:r>
      <w:hyperlink r:id="rId13" w:history="1">
        <w:r w:rsidRPr="00B50B89">
          <w:rPr>
            <w:rStyle w:val="Hyperlink"/>
            <w:rFonts w:asciiTheme="minorHAnsi" w:hAnsiTheme="minorHAnsi"/>
            <w:sz w:val="20"/>
            <w:szCs w:val="20"/>
          </w:rPr>
          <w:t>http://bok.ahima.org/doc?oid=105646</w:t>
        </w:r>
      </w:hyperlink>
    </w:p>
  </w:footnote>
  <w:footnote w:id="24">
    <w:p w:rsidR="00916A98" w:rsidRDefault="00916A98">
      <w:pPr>
        <w:pStyle w:val="FootnoteText"/>
      </w:pPr>
      <w:r>
        <w:rPr>
          <w:rStyle w:val="FootnoteReference"/>
        </w:rPr>
        <w:footnoteRef/>
      </w:r>
      <w:r>
        <w:t xml:space="preserve"> **NISTIR, p.33</w:t>
      </w:r>
    </w:p>
  </w:footnote>
  <w:footnote w:id="25">
    <w:p w:rsidR="00916A98" w:rsidRPr="00B50B89" w:rsidRDefault="00916A98" w:rsidP="003D283B">
      <w:pPr>
        <w:pStyle w:val="BodyText"/>
        <w:spacing w:before="0"/>
        <w:rPr>
          <w:rFonts w:asciiTheme="minorHAnsi" w:hAnsiTheme="minorHAnsi"/>
          <w:sz w:val="20"/>
          <w:szCs w:val="20"/>
        </w:rPr>
      </w:pPr>
      <w:r w:rsidRPr="00B50B89">
        <w:rPr>
          <w:rStyle w:val="FootnoteReference"/>
          <w:rFonts w:asciiTheme="minorHAnsi" w:hAnsiTheme="minorHAnsi"/>
          <w:sz w:val="20"/>
          <w:szCs w:val="20"/>
        </w:rPr>
        <w:footnoteRef/>
      </w:r>
      <w:r w:rsidRPr="00B50B89">
        <w:rPr>
          <w:rFonts w:asciiTheme="minorHAnsi" w:hAnsiTheme="minorHAnsi"/>
          <w:sz w:val="20"/>
          <w:szCs w:val="20"/>
        </w:rPr>
        <w:t xml:space="preserve"> AHIMA Copy Functionality Toolkit – A Practical Guide: Information Management and Governance of Copy Functions in Electronic Health Record Systems. 2012. URL: </w:t>
      </w:r>
      <w:hyperlink r:id="rId14" w:history="1">
        <w:r w:rsidRPr="00B50B89">
          <w:rPr>
            <w:rStyle w:val="Hyperlink"/>
            <w:rFonts w:asciiTheme="minorHAnsi" w:hAnsiTheme="minorHAnsi"/>
            <w:sz w:val="20"/>
            <w:szCs w:val="20"/>
          </w:rPr>
          <w:t>http://bok.ahima.org/doc?oid=105646</w:t>
        </w:r>
      </w:hyperlink>
    </w:p>
  </w:footnote>
  <w:footnote w:id="26">
    <w:p w:rsidR="00916A98" w:rsidRDefault="00916A98" w:rsidP="00FE67A7">
      <w:pPr>
        <w:pStyle w:val="FootnoteText"/>
      </w:pPr>
      <w:r>
        <w:rPr>
          <w:rStyle w:val="FootnoteReference"/>
        </w:rPr>
        <w:footnoteRef/>
      </w:r>
      <w:r>
        <w:t xml:space="preserve"> NISTIR, p.32</w:t>
      </w:r>
    </w:p>
  </w:footnote>
  <w:footnote w:id="27">
    <w:p w:rsidR="00916A98" w:rsidRDefault="00916A98" w:rsidP="00A672AB">
      <w:pPr>
        <w:pStyle w:val="CommentText"/>
      </w:pPr>
      <w:r>
        <w:rPr>
          <w:rStyle w:val="FootnoteReference"/>
        </w:rPr>
        <w:footnoteRef/>
      </w:r>
      <w:r>
        <w:t xml:space="preserve">NISTIR 8166,p 29. URL:  </w:t>
      </w:r>
      <w:hyperlink r:id="rId15" w:history="1">
        <w:r w:rsidRPr="00DE7CAA">
          <w:rPr>
            <w:rStyle w:val="Hyperlink"/>
          </w:rPr>
          <w:t>http://nvlpubs.nist.gov/nistpubs/ir/2017/NIST.IR.8166.pdf</w:t>
        </w:r>
      </w:hyperlink>
    </w:p>
  </w:footnote>
  <w:footnote w:id="28">
    <w:p w:rsidR="00916A98" w:rsidRDefault="00916A98" w:rsidP="008F5FDC">
      <w:pPr>
        <w:pStyle w:val="CommentText"/>
      </w:pPr>
      <w:r>
        <w:rPr>
          <w:rStyle w:val="FootnoteReference"/>
        </w:rPr>
        <w:footnoteRef/>
      </w:r>
      <w:r>
        <w:t xml:space="preserve"> GE: Should be an auditable event since there re CMS guidance tools – </w:t>
      </w:r>
      <w:r w:rsidRPr="008F5FDC">
        <w:rPr>
          <w:highlight w:val="yellow"/>
        </w:rPr>
        <w:t>GET REFERENCE TO CMS FROM ELISE</w:t>
      </w:r>
    </w:p>
  </w:footnote>
  <w:footnote w:id="29">
    <w:p w:rsidR="00916A98" w:rsidRPr="00B50B89" w:rsidRDefault="00916A98" w:rsidP="003D283B">
      <w:pPr>
        <w:pStyle w:val="BodyText"/>
        <w:spacing w:before="0"/>
        <w:rPr>
          <w:rFonts w:asciiTheme="minorHAnsi" w:hAnsiTheme="minorHAnsi"/>
          <w:sz w:val="20"/>
          <w:szCs w:val="20"/>
        </w:rPr>
      </w:pPr>
      <w:r w:rsidRPr="00B50B89">
        <w:rPr>
          <w:rStyle w:val="FootnoteReference"/>
          <w:rFonts w:asciiTheme="minorHAnsi" w:hAnsiTheme="minorHAnsi"/>
          <w:sz w:val="20"/>
          <w:szCs w:val="20"/>
        </w:rPr>
        <w:footnoteRef/>
      </w:r>
      <w:r w:rsidRPr="00B50B89">
        <w:rPr>
          <w:rFonts w:asciiTheme="minorHAnsi" w:hAnsiTheme="minorHAnsi"/>
          <w:sz w:val="20"/>
          <w:szCs w:val="20"/>
        </w:rPr>
        <w:t xml:space="preserve"> AHIMA Copy Functionality Toolkit – A Practical Guide: Information Management and Governance of Copy Functions in Electronic Health Record Systems. 2012. URL: </w:t>
      </w:r>
      <w:hyperlink r:id="rId16" w:history="1">
        <w:r w:rsidRPr="00B50B89">
          <w:rPr>
            <w:rStyle w:val="Hyperlink"/>
            <w:rFonts w:asciiTheme="minorHAnsi" w:hAnsiTheme="minorHAnsi"/>
            <w:sz w:val="20"/>
            <w:szCs w:val="20"/>
          </w:rPr>
          <w:t>http://bok.ahima.org/doc?oid=105646</w:t>
        </w:r>
      </w:hyperlink>
    </w:p>
  </w:footnote>
  <w:footnote w:id="30">
    <w:p w:rsidR="00916A98" w:rsidRPr="00B50B89" w:rsidRDefault="00916A98" w:rsidP="003D283B">
      <w:pPr>
        <w:pStyle w:val="BodyText"/>
        <w:spacing w:before="0"/>
        <w:rPr>
          <w:rFonts w:asciiTheme="minorHAnsi" w:hAnsiTheme="minorHAnsi"/>
          <w:sz w:val="20"/>
          <w:szCs w:val="20"/>
        </w:rPr>
      </w:pPr>
      <w:r w:rsidRPr="00B50B89">
        <w:rPr>
          <w:rStyle w:val="FootnoteReference"/>
          <w:rFonts w:asciiTheme="minorHAnsi" w:hAnsiTheme="minorHAnsi"/>
          <w:sz w:val="20"/>
          <w:szCs w:val="20"/>
        </w:rPr>
        <w:footnoteRef/>
      </w:r>
      <w:r w:rsidRPr="00B50B89">
        <w:rPr>
          <w:rFonts w:asciiTheme="minorHAnsi" w:hAnsiTheme="minorHAnsi"/>
          <w:sz w:val="20"/>
          <w:szCs w:val="20"/>
        </w:rPr>
        <w:t xml:space="preserve"> AHIMA Copy Functionality Toolkit – A Practical Guide: Information Management and Governance of Copy Functions in Electronic Health Record Systems. 2012. URL: </w:t>
      </w:r>
      <w:hyperlink r:id="rId17" w:history="1">
        <w:r w:rsidRPr="00B50B89">
          <w:rPr>
            <w:rStyle w:val="Hyperlink"/>
            <w:rFonts w:asciiTheme="minorHAnsi" w:hAnsiTheme="minorHAnsi"/>
            <w:sz w:val="20"/>
            <w:szCs w:val="20"/>
          </w:rPr>
          <w:t>http://bok.ahima.org/doc?oid=105646</w:t>
        </w:r>
      </w:hyperlink>
    </w:p>
  </w:footnote>
  <w:footnote w:id="31">
    <w:p w:rsidR="00916A98" w:rsidRPr="00B50B89" w:rsidRDefault="00916A98" w:rsidP="003D283B">
      <w:pPr>
        <w:pStyle w:val="BodyText"/>
        <w:spacing w:before="0"/>
        <w:rPr>
          <w:rFonts w:asciiTheme="minorHAnsi" w:hAnsiTheme="minorHAnsi"/>
          <w:sz w:val="20"/>
          <w:szCs w:val="20"/>
        </w:rPr>
      </w:pPr>
      <w:r w:rsidRPr="00B50B89">
        <w:rPr>
          <w:rStyle w:val="FootnoteReference"/>
          <w:rFonts w:asciiTheme="minorHAnsi" w:hAnsiTheme="minorHAnsi"/>
          <w:sz w:val="20"/>
          <w:szCs w:val="20"/>
        </w:rPr>
        <w:footnoteRef/>
      </w:r>
      <w:r w:rsidRPr="00B50B89">
        <w:rPr>
          <w:rFonts w:asciiTheme="minorHAnsi" w:hAnsiTheme="minorHAnsi"/>
          <w:sz w:val="20"/>
          <w:szCs w:val="20"/>
        </w:rPr>
        <w:t xml:space="preserve"> AHIMA Copy Functionality Toolkit – A Practical Guide: Information Management and Governance of Copy Functions in Electronic Health Record Systems. 2012. URL: </w:t>
      </w:r>
      <w:hyperlink r:id="rId18" w:history="1">
        <w:r w:rsidRPr="00B50B89">
          <w:rPr>
            <w:rStyle w:val="Hyperlink"/>
            <w:rFonts w:asciiTheme="minorHAnsi" w:hAnsiTheme="minorHAnsi"/>
            <w:sz w:val="20"/>
            <w:szCs w:val="20"/>
          </w:rPr>
          <w:t>http://bok.ahima.org/doc?oid=105646</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1308"/>
      <w:docPartObj>
        <w:docPartGallery w:val="Page Numbers (Top of Page)"/>
        <w:docPartUnique/>
      </w:docPartObj>
    </w:sdtPr>
    <w:sdtContent>
      <w:p w:rsidR="00916A98" w:rsidRDefault="00916A98">
        <w:pPr>
          <w:pStyle w:val="Header"/>
          <w:jc w:val="right"/>
        </w:pPr>
        <w:fldSimple w:instr=" PAGE   \* MERGEFORMAT ">
          <w:r w:rsidR="00155E05">
            <w:rPr>
              <w:noProof/>
            </w:rPr>
            <w:t>13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9D2FED2"/>
    <w:lvl w:ilvl="0">
      <w:start w:val="1"/>
      <w:numFmt w:val="decimal"/>
      <w:pStyle w:val="ListNumber2"/>
      <w:lvlText w:val="%1."/>
      <w:lvlJc w:val="left"/>
      <w:pPr>
        <w:tabs>
          <w:tab w:val="num" w:pos="720"/>
        </w:tabs>
        <w:ind w:left="720" w:hanging="360"/>
      </w:pPr>
    </w:lvl>
  </w:abstractNum>
  <w:abstractNum w:abstractNumId="1">
    <w:nsid w:val="FFFFFF82"/>
    <w:multiLevelType w:val="singleLevel"/>
    <w:tmpl w:val="1200E7BE"/>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577494FE"/>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0BAE5176"/>
    <w:multiLevelType w:val="hybridMultilevel"/>
    <w:tmpl w:val="BDB0A9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7455A"/>
    <w:multiLevelType w:val="hybridMultilevel"/>
    <w:tmpl w:val="CA8E6856"/>
    <w:lvl w:ilvl="0" w:tplc="0409000F">
      <w:start w:val="1"/>
      <w:numFmt w:val="decimal"/>
      <w:lvlText w:val="%1."/>
      <w:lvlJc w:val="left"/>
      <w:pPr>
        <w:ind w:left="747" w:hanging="360"/>
      </w:p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5">
    <w:nsid w:val="1AE56D25"/>
    <w:multiLevelType w:val="hybridMultilevel"/>
    <w:tmpl w:val="CC36CFA0"/>
    <w:lvl w:ilvl="0" w:tplc="87CC417C">
      <w:start w:val="1"/>
      <w:numFmt w:val="decimal"/>
      <w:lvlText w:val="%1."/>
      <w:lvlJc w:val="left"/>
      <w:pPr>
        <w:ind w:left="720" w:hanging="360"/>
      </w:pPr>
      <w:rPr>
        <w:rFonts w:asciiTheme="minorHAnsi" w:hAnsiTheme="minorHAnsi" w:cs="Frutiger LT Std 55 Roman"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115F58"/>
    <w:multiLevelType w:val="hybridMultilevel"/>
    <w:tmpl w:val="D84ECE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10B53"/>
    <w:multiLevelType w:val="hybridMultilevel"/>
    <w:tmpl w:val="AD528D6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1612B"/>
    <w:multiLevelType w:val="hybridMultilevel"/>
    <w:tmpl w:val="CF240F84"/>
    <w:lvl w:ilvl="0" w:tplc="3306F770">
      <w:numFmt w:val="bullet"/>
      <w:lvlText w:val="•"/>
      <w:lvlJc w:val="left"/>
      <w:pPr>
        <w:ind w:left="720" w:hanging="360"/>
      </w:pPr>
      <w:rPr>
        <w:rFonts w:ascii="Calibri" w:eastAsiaTheme="minorHAnsi" w:hAnsi="Calibri" w:cs="Frutiger LT Std 55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B55717"/>
    <w:multiLevelType w:val="hybridMultilevel"/>
    <w:tmpl w:val="86FCE3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BF5E86"/>
    <w:multiLevelType w:val="hybridMultilevel"/>
    <w:tmpl w:val="0CEE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340C5B"/>
    <w:multiLevelType w:val="hybridMultilevel"/>
    <w:tmpl w:val="B1D233C4"/>
    <w:lvl w:ilvl="0" w:tplc="3306F770">
      <w:numFmt w:val="bullet"/>
      <w:lvlText w:val="•"/>
      <w:lvlJc w:val="left"/>
      <w:pPr>
        <w:ind w:left="720" w:hanging="360"/>
      </w:pPr>
      <w:rPr>
        <w:rFonts w:ascii="Calibri" w:eastAsiaTheme="minorHAnsi" w:hAnsi="Calibri" w:cs="Frutiger LT Std 55 Roman"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960A8"/>
    <w:multiLevelType w:val="hybridMultilevel"/>
    <w:tmpl w:val="9D14AB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C84212"/>
    <w:multiLevelType w:val="hybridMultilevel"/>
    <w:tmpl w:val="EEF00D4A"/>
    <w:lvl w:ilvl="0" w:tplc="3306F770">
      <w:numFmt w:val="bullet"/>
      <w:lvlText w:val="•"/>
      <w:lvlJc w:val="left"/>
      <w:pPr>
        <w:ind w:left="720" w:hanging="360"/>
      </w:pPr>
      <w:rPr>
        <w:rFonts w:ascii="Calibri" w:eastAsiaTheme="minorHAnsi" w:hAnsi="Calibri" w:cs="Frutiger LT Std 55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D15F38"/>
    <w:multiLevelType w:val="hybridMultilevel"/>
    <w:tmpl w:val="449EE09A"/>
    <w:lvl w:ilvl="0" w:tplc="87CC417C">
      <w:start w:val="1"/>
      <w:numFmt w:val="decimal"/>
      <w:lvlText w:val="%1."/>
      <w:lvlJc w:val="left"/>
      <w:pPr>
        <w:ind w:left="720" w:hanging="360"/>
      </w:pPr>
      <w:rPr>
        <w:rFonts w:asciiTheme="minorHAnsi" w:hAnsiTheme="minorHAnsi" w:cs="Frutiger LT Std 55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FC22C9"/>
    <w:multiLevelType w:val="hybridMultilevel"/>
    <w:tmpl w:val="5F6E74AC"/>
    <w:lvl w:ilvl="0" w:tplc="3306F770">
      <w:numFmt w:val="bullet"/>
      <w:lvlText w:val="•"/>
      <w:lvlJc w:val="left"/>
      <w:pPr>
        <w:ind w:left="720" w:hanging="360"/>
      </w:pPr>
      <w:rPr>
        <w:rFonts w:ascii="Calibri" w:eastAsiaTheme="minorHAnsi" w:hAnsi="Calibri" w:cs="Frutiger LT Std 55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607A8A"/>
    <w:multiLevelType w:val="hybridMultilevel"/>
    <w:tmpl w:val="049401D6"/>
    <w:lvl w:ilvl="0" w:tplc="3306F770">
      <w:numFmt w:val="bullet"/>
      <w:lvlText w:val="•"/>
      <w:lvlJc w:val="left"/>
      <w:pPr>
        <w:ind w:left="720" w:hanging="360"/>
      </w:pPr>
      <w:rPr>
        <w:rFonts w:ascii="Calibri" w:eastAsiaTheme="minorHAnsi" w:hAnsi="Calibri" w:cs="Frutiger LT Std 55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2978DE"/>
    <w:multiLevelType w:val="hybridMultilevel"/>
    <w:tmpl w:val="61E03C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C206A1"/>
    <w:multiLevelType w:val="hybridMultilevel"/>
    <w:tmpl w:val="D852633A"/>
    <w:lvl w:ilvl="0" w:tplc="3306F770">
      <w:numFmt w:val="bullet"/>
      <w:lvlText w:val="•"/>
      <w:lvlJc w:val="left"/>
      <w:pPr>
        <w:ind w:left="720" w:hanging="360"/>
      </w:pPr>
      <w:rPr>
        <w:rFonts w:ascii="Calibri" w:eastAsiaTheme="minorHAnsi" w:hAnsi="Calibri" w:cs="Frutiger LT Std 55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6A62BE"/>
    <w:multiLevelType w:val="multilevel"/>
    <w:tmpl w:val="EC808750"/>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0">
    <w:nsid w:val="62D146B1"/>
    <w:multiLevelType w:val="hybridMultilevel"/>
    <w:tmpl w:val="65222B18"/>
    <w:lvl w:ilvl="0" w:tplc="87CC417C">
      <w:start w:val="1"/>
      <w:numFmt w:val="decimal"/>
      <w:lvlText w:val="%1."/>
      <w:lvlJc w:val="left"/>
      <w:pPr>
        <w:ind w:left="720" w:hanging="360"/>
      </w:pPr>
      <w:rPr>
        <w:rFonts w:asciiTheme="minorHAnsi" w:hAnsiTheme="minorHAnsi" w:cs="Frutiger LT Std 55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9F6651"/>
    <w:multiLevelType w:val="hybridMultilevel"/>
    <w:tmpl w:val="E0629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59418C6"/>
    <w:multiLevelType w:val="hybridMultilevel"/>
    <w:tmpl w:val="6A7C7058"/>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nsid w:val="69827122"/>
    <w:multiLevelType w:val="hybridMultilevel"/>
    <w:tmpl w:val="CA8E6856"/>
    <w:lvl w:ilvl="0" w:tplc="0409000F">
      <w:start w:val="1"/>
      <w:numFmt w:val="decimal"/>
      <w:lvlText w:val="%1."/>
      <w:lvlJc w:val="left"/>
      <w:pPr>
        <w:ind w:left="747" w:hanging="360"/>
      </w:p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24">
    <w:nsid w:val="6E335DB4"/>
    <w:multiLevelType w:val="hybridMultilevel"/>
    <w:tmpl w:val="CA8E6856"/>
    <w:lvl w:ilvl="0" w:tplc="0409000F">
      <w:start w:val="1"/>
      <w:numFmt w:val="decimal"/>
      <w:lvlText w:val="%1."/>
      <w:lvlJc w:val="left"/>
      <w:pPr>
        <w:ind w:left="747" w:hanging="360"/>
      </w:p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25">
    <w:nsid w:val="7603335E"/>
    <w:multiLevelType w:val="hybridMultilevel"/>
    <w:tmpl w:val="8E723DC2"/>
    <w:lvl w:ilvl="0" w:tplc="87CC417C">
      <w:start w:val="1"/>
      <w:numFmt w:val="decimal"/>
      <w:lvlText w:val="%1."/>
      <w:lvlJc w:val="left"/>
      <w:pPr>
        <w:ind w:left="720" w:hanging="360"/>
      </w:pPr>
      <w:rPr>
        <w:rFonts w:asciiTheme="minorHAnsi" w:hAnsiTheme="minorHAnsi" w:cs="Frutiger LT Std 55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5901FB"/>
    <w:multiLevelType w:val="hybridMultilevel"/>
    <w:tmpl w:val="333864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2"/>
  </w:num>
  <w:num w:numId="3">
    <w:abstractNumId w:val="0"/>
  </w:num>
  <w:num w:numId="4">
    <w:abstractNumId w:val="22"/>
  </w:num>
  <w:num w:numId="5">
    <w:abstractNumId w:val="16"/>
  </w:num>
  <w:num w:numId="6">
    <w:abstractNumId w:val="7"/>
  </w:num>
  <w:num w:numId="7">
    <w:abstractNumId w:val="11"/>
  </w:num>
  <w:num w:numId="8">
    <w:abstractNumId w:val="23"/>
  </w:num>
  <w:num w:numId="9">
    <w:abstractNumId w:val="24"/>
  </w:num>
  <w:num w:numId="10">
    <w:abstractNumId w:val="4"/>
  </w:num>
  <w:num w:numId="11">
    <w:abstractNumId w:val="21"/>
  </w:num>
  <w:num w:numId="12">
    <w:abstractNumId w:val="13"/>
  </w:num>
  <w:num w:numId="13">
    <w:abstractNumId w:val="18"/>
  </w:num>
  <w:num w:numId="14">
    <w:abstractNumId w:val="8"/>
  </w:num>
  <w:num w:numId="15">
    <w:abstractNumId w:val="15"/>
  </w:num>
  <w:num w:numId="16">
    <w:abstractNumId w:val="10"/>
  </w:num>
  <w:num w:numId="17">
    <w:abstractNumId w:val="25"/>
  </w:num>
  <w:num w:numId="18">
    <w:abstractNumId w:val="5"/>
  </w:num>
  <w:num w:numId="19">
    <w:abstractNumId w:val="14"/>
  </w:num>
  <w:num w:numId="20">
    <w:abstractNumId w:val="26"/>
  </w:num>
  <w:num w:numId="21">
    <w:abstractNumId w:val="1"/>
  </w:num>
  <w:num w:numId="22">
    <w:abstractNumId w:val="20"/>
  </w:num>
  <w:num w:numId="23">
    <w:abstractNumId w:val="17"/>
  </w:num>
  <w:num w:numId="24">
    <w:abstractNumId w:val="12"/>
  </w:num>
  <w:num w:numId="25">
    <w:abstractNumId w:val="6"/>
  </w:num>
  <w:num w:numId="26">
    <w:abstractNumId w:val="3"/>
  </w:num>
  <w:num w:numId="27">
    <w:abstractNumId w:val="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ice Grzybowski">
    <w15:presenceInfo w15:providerId="Windows Live" w15:userId="0bbce39bb3c8572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DSxtDAxNjC2NDE1MbVU0lEKTi0uzszPAykwqwUAfWrMdCwAAAA="/>
  </w:docVars>
  <w:rsids>
    <w:rsidRoot w:val="00655A7D"/>
    <w:rsid w:val="00001ED0"/>
    <w:rsid w:val="00002C5E"/>
    <w:rsid w:val="0000380B"/>
    <w:rsid w:val="000040ED"/>
    <w:rsid w:val="00006A42"/>
    <w:rsid w:val="00011375"/>
    <w:rsid w:val="000118B1"/>
    <w:rsid w:val="00011C25"/>
    <w:rsid w:val="00012892"/>
    <w:rsid w:val="00013739"/>
    <w:rsid w:val="00014984"/>
    <w:rsid w:val="00015125"/>
    <w:rsid w:val="000218E5"/>
    <w:rsid w:val="00021B2E"/>
    <w:rsid w:val="00023867"/>
    <w:rsid w:val="00025940"/>
    <w:rsid w:val="00030182"/>
    <w:rsid w:val="000309BF"/>
    <w:rsid w:val="000326EF"/>
    <w:rsid w:val="00035438"/>
    <w:rsid w:val="00037A26"/>
    <w:rsid w:val="00040531"/>
    <w:rsid w:val="00043BE7"/>
    <w:rsid w:val="000475F4"/>
    <w:rsid w:val="00047764"/>
    <w:rsid w:val="00047D4B"/>
    <w:rsid w:val="000508CB"/>
    <w:rsid w:val="00051BD4"/>
    <w:rsid w:val="000531ED"/>
    <w:rsid w:val="000534B5"/>
    <w:rsid w:val="000554B3"/>
    <w:rsid w:val="00055D9E"/>
    <w:rsid w:val="00062550"/>
    <w:rsid w:val="000632CE"/>
    <w:rsid w:val="00063BAE"/>
    <w:rsid w:val="00064C5E"/>
    <w:rsid w:val="00066D12"/>
    <w:rsid w:val="0006728C"/>
    <w:rsid w:val="000676A8"/>
    <w:rsid w:val="000678F3"/>
    <w:rsid w:val="000706A6"/>
    <w:rsid w:val="000736EF"/>
    <w:rsid w:val="0007722A"/>
    <w:rsid w:val="00080417"/>
    <w:rsid w:val="000812B9"/>
    <w:rsid w:val="0008168B"/>
    <w:rsid w:val="0008241A"/>
    <w:rsid w:val="0008358D"/>
    <w:rsid w:val="00091648"/>
    <w:rsid w:val="00092BE6"/>
    <w:rsid w:val="00095DB0"/>
    <w:rsid w:val="000973BE"/>
    <w:rsid w:val="0009747F"/>
    <w:rsid w:val="000A2EF5"/>
    <w:rsid w:val="000A411C"/>
    <w:rsid w:val="000A56C6"/>
    <w:rsid w:val="000A5990"/>
    <w:rsid w:val="000A700B"/>
    <w:rsid w:val="000A723D"/>
    <w:rsid w:val="000B195B"/>
    <w:rsid w:val="000B2626"/>
    <w:rsid w:val="000B54BB"/>
    <w:rsid w:val="000B6213"/>
    <w:rsid w:val="000C057B"/>
    <w:rsid w:val="000C0C56"/>
    <w:rsid w:val="000C2459"/>
    <w:rsid w:val="000C44D3"/>
    <w:rsid w:val="000C667F"/>
    <w:rsid w:val="000C7F74"/>
    <w:rsid w:val="000D3462"/>
    <w:rsid w:val="000D57ED"/>
    <w:rsid w:val="000D6EF8"/>
    <w:rsid w:val="000D757E"/>
    <w:rsid w:val="000D7769"/>
    <w:rsid w:val="000E0014"/>
    <w:rsid w:val="000E2687"/>
    <w:rsid w:val="000E2946"/>
    <w:rsid w:val="000E3004"/>
    <w:rsid w:val="000E3B21"/>
    <w:rsid w:val="000E429B"/>
    <w:rsid w:val="000E4630"/>
    <w:rsid w:val="000E5334"/>
    <w:rsid w:val="000E56D1"/>
    <w:rsid w:val="000E68DD"/>
    <w:rsid w:val="000F0593"/>
    <w:rsid w:val="000F06EA"/>
    <w:rsid w:val="000F102B"/>
    <w:rsid w:val="000F1808"/>
    <w:rsid w:val="000F2848"/>
    <w:rsid w:val="000F2B17"/>
    <w:rsid w:val="000F4448"/>
    <w:rsid w:val="000F6368"/>
    <w:rsid w:val="000F6B50"/>
    <w:rsid w:val="001054A8"/>
    <w:rsid w:val="00106A9C"/>
    <w:rsid w:val="00110BF0"/>
    <w:rsid w:val="00111ECE"/>
    <w:rsid w:val="0011413E"/>
    <w:rsid w:val="001147A3"/>
    <w:rsid w:val="00114EC7"/>
    <w:rsid w:val="001156F2"/>
    <w:rsid w:val="001176DF"/>
    <w:rsid w:val="00120934"/>
    <w:rsid w:val="00122495"/>
    <w:rsid w:val="00125EE3"/>
    <w:rsid w:val="00126A90"/>
    <w:rsid w:val="00126BB6"/>
    <w:rsid w:val="00127244"/>
    <w:rsid w:val="00131EB8"/>
    <w:rsid w:val="001346B6"/>
    <w:rsid w:val="001348E9"/>
    <w:rsid w:val="001349FE"/>
    <w:rsid w:val="00134A7E"/>
    <w:rsid w:val="00140A14"/>
    <w:rsid w:val="00140B51"/>
    <w:rsid w:val="00142C0D"/>
    <w:rsid w:val="001431CD"/>
    <w:rsid w:val="00152253"/>
    <w:rsid w:val="00152A39"/>
    <w:rsid w:val="00153446"/>
    <w:rsid w:val="0015349F"/>
    <w:rsid w:val="00155E05"/>
    <w:rsid w:val="00156B94"/>
    <w:rsid w:val="00157664"/>
    <w:rsid w:val="00157E7D"/>
    <w:rsid w:val="0016009F"/>
    <w:rsid w:val="0016066A"/>
    <w:rsid w:val="00164FA0"/>
    <w:rsid w:val="00166BF8"/>
    <w:rsid w:val="0016781F"/>
    <w:rsid w:val="0017096C"/>
    <w:rsid w:val="001743EE"/>
    <w:rsid w:val="00181F3B"/>
    <w:rsid w:val="001833A8"/>
    <w:rsid w:val="001841B7"/>
    <w:rsid w:val="00184F31"/>
    <w:rsid w:val="00187BC4"/>
    <w:rsid w:val="00193F62"/>
    <w:rsid w:val="001968BD"/>
    <w:rsid w:val="00197190"/>
    <w:rsid w:val="001A0440"/>
    <w:rsid w:val="001A1A44"/>
    <w:rsid w:val="001A1EEC"/>
    <w:rsid w:val="001A3B58"/>
    <w:rsid w:val="001A3F26"/>
    <w:rsid w:val="001A413A"/>
    <w:rsid w:val="001A4FF9"/>
    <w:rsid w:val="001A510F"/>
    <w:rsid w:val="001A587B"/>
    <w:rsid w:val="001A72BB"/>
    <w:rsid w:val="001B2807"/>
    <w:rsid w:val="001B35B8"/>
    <w:rsid w:val="001B6098"/>
    <w:rsid w:val="001C16EC"/>
    <w:rsid w:val="001C1AE5"/>
    <w:rsid w:val="001C3FE7"/>
    <w:rsid w:val="001C5ADD"/>
    <w:rsid w:val="001D2A73"/>
    <w:rsid w:val="001D403C"/>
    <w:rsid w:val="001D5345"/>
    <w:rsid w:val="001E31E8"/>
    <w:rsid w:val="001E6E47"/>
    <w:rsid w:val="001E7DB1"/>
    <w:rsid w:val="001F03A5"/>
    <w:rsid w:val="001F0F96"/>
    <w:rsid w:val="001F1724"/>
    <w:rsid w:val="001F5183"/>
    <w:rsid w:val="001F5754"/>
    <w:rsid w:val="00200B8A"/>
    <w:rsid w:val="00204D6C"/>
    <w:rsid w:val="00210200"/>
    <w:rsid w:val="00215061"/>
    <w:rsid w:val="00215616"/>
    <w:rsid w:val="002157F4"/>
    <w:rsid w:val="002159B8"/>
    <w:rsid w:val="00217CEC"/>
    <w:rsid w:val="00221699"/>
    <w:rsid w:val="00222B7E"/>
    <w:rsid w:val="00222E04"/>
    <w:rsid w:val="00222F20"/>
    <w:rsid w:val="00223700"/>
    <w:rsid w:val="0022669D"/>
    <w:rsid w:val="00226C9B"/>
    <w:rsid w:val="00227419"/>
    <w:rsid w:val="00227ED9"/>
    <w:rsid w:val="0023027C"/>
    <w:rsid w:val="00230FEB"/>
    <w:rsid w:val="0023174F"/>
    <w:rsid w:val="00233B31"/>
    <w:rsid w:val="002366CE"/>
    <w:rsid w:val="00236A9D"/>
    <w:rsid w:val="00237BDA"/>
    <w:rsid w:val="00241652"/>
    <w:rsid w:val="00242186"/>
    <w:rsid w:val="00242484"/>
    <w:rsid w:val="0024423E"/>
    <w:rsid w:val="00245475"/>
    <w:rsid w:val="002454D4"/>
    <w:rsid w:val="00246679"/>
    <w:rsid w:val="00250165"/>
    <w:rsid w:val="00251365"/>
    <w:rsid w:val="00251498"/>
    <w:rsid w:val="00253CBD"/>
    <w:rsid w:val="0025449C"/>
    <w:rsid w:val="00254FFE"/>
    <w:rsid w:val="002556BD"/>
    <w:rsid w:val="00255E74"/>
    <w:rsid w:val="002659AA"/>
    <w:rsid w:val="00266C50"/>
    <w:rsid w:val="00271A09"/>
    <w:rsid w:val="0027483D"/>
    <w:rsid w:val="002755DB"/>
    <w:rsid w:val="00275F1A"/>
    <w:rsid w:val="0027644B"/>
    <w:rsid w:val="00276735"/>
    <w:rsid w:val="00277702"/>
    <w:rsid w:val="00282F73"/>
    <w:rsid w:val="00283CED"/>
    <w:rsid w:val="00284E77"/>
    <w:rsid w:val="00285F48"/>
    <w:rsid w:val="00286976"/>
    <w:rsid w:val="00286D7D"/>
    <w:rsid w:val="00287B54"/>
    <w:rsid w:val="00290149"/>
    <w:rsid w:val="00292391"/>
    <w:rsid w:val="00293090"/>
    <w:rsid w:val="00294ADB"/>
    <w:rsid w:val="002950D5"/>
    <w:rsid w:val="00295F54"/>
    <w:rsid w:val="00297B1E"/>
    <w:rsid w:val="002A0818"/>
    <w:rsid w:val="002A11B6"/>
    <w:rsid w:val="002A1A14"/>
    <w:rsid w:val="002A1EA7"/>
    <w:rsid w:val="002A40CA"/>
    <w:rsid w:val="002A4C52"/>
    <w:rsid w:val="002A53AC"/>
    <w:rsid w:val="002B118D"/>
    <w:rsid w:val="002B221F"/>
    <w:rsid w:val="002B2447"/>
    <w:rsid w:val="002B25BE"/>
    <w:rsid w:val="002B3B98"/>
    <w:rsid w:val="002B442B"/>
    <w:rsid w:val="002B4A53"/>
    <w:rsid w:val="002B665E"/>
    <w:rsid w:val="002C2226"/>
    <w:rsid w:val="002C42DA"/>
    <w:rsid w:val="002C53EF"/>
    <w:rsid w:val="002C6E0D"/>
    <w:rsid w:val="002D03A4"/>
    <w:rsid w:val="002D3207"/>
    <w:rsid w:val="002D6678"/>
    <w:rsid w:val="002E186D"/>
    <w:rsid w:val="002E30F9"/>
    <w:rsid w:val="002E4538"/>
    <w:rsid w:val="002F2744"/>
    <w:rsid w:val="002F2B5B"/>
    <w:rsid w:val="002F5967"/>
    <w:rsid w:val="002F7355"/>
    <w:rsid w:val="00301B54"/>
    <w:rsid w:val="003021AE"/>
    <w:rsid w:val="003039B8"/>
    <w:rsid w:val="00304307"/>
    <w:rsid w:val="00304918"/>
    <w:rsid w:val="00304DBB"/>
    <w:rsid w:val="00307EEE"/>
    <w:rsid w:val="00310051"/>
    <w:rsid w:val="00310C31"/>
    <w:rsid w:val="00311054"/>
    <w:rsid w:val="00312095"/>
    <w:rsid w:val="003161B3"/>
    <w:rsid w:val="00316419"/>
    <w:rsid w:val="00317F8B"/>
    <w:rsid w:val="00322E87"/>
    <w:rsid w:val="0032337C"/>
    <w:rsid w:val="00323E63"/>
    <w:rsid w:val="00323F75"/>
    <w:rsid w:val="003248BB"/>
    <w:rsid w:val="00330DC6"/>
    <w:rsid w:val="00332994"/>
    <w:rsid w:val="00333847"/>
    <w:rsid w:val="00334552"/>
    <w:rsid w:val="0033536B"/>
    <w:rsid w:val="0033589A"/>
    <w:rsid w:val="00337BC2"/>
    <w:rsid w:val="00340F24"/>
    <w:rsid w:val="003423B2"/>
    <w:rsid w:val="00343866"/>
    <w:rsid w:val="00344DF8"/>
    <w:rsid w:val="003462FF"/>
    <w:rsid w:val="00346787"/>
    <w:rsid w:val="00346EAE"/>
    <w:rsid w:val="00347477"/>
    <w:rsid w:val="00350C05"/>
    <w:rsid w:val="003518E3"/>
    <w:rsid w:val="00352479"/>
    <w:rsid w:val="003601A5"/>
    <w:rsid w:val="003601CC"/>
    <w:rsid w:val="00362B6F"/>
    <w:rsid w:val="00363173"/>
    <w:rsid w:val="00366013"/>
    <w:rsid w:val="003675CD"/>
    <w:rsid w:val="003702E4"/>
    <w:rsid w:val="003721B8"/>
    <w:rsid w:val="0037507E"/>
    <w:rsid w:val="00376ABA"/>
    <w:rsid w:val="003779F9"/>
    <w:rsid w:val="00381C66"/>
    <w:rsid w:val="003873C6"/>
    <w:rsid w:val="00387561"/>
    <w:rsid w:val="00390ED0"/>
    <w:rsid w:val="0039179C"/>
    <w:rsid w:val="0039331A"/>
    <w:rsid w:val="00397FA1"/>
    <w:rsid w:val="003A0FC1"/>
    <w:rsid w:val="003A3238"/>
    <w:rsid w:val="003A581F"/>
    <w:rsid w:val="003A5876"/>
    <w:rsid w:val="003A6CA0"/>
    <w:rsid w:val="003B0926"/>
    <w:rsid w:val="003B4731"/>
    <w:rsid w:val="003B56D0"/>
    <w:rsid w:val="003B6C06"/>
    <w:rsid w:val="003B6C08"/>
    <w:rsid w:val="003C1A91"/>
    <w:rsid w:val="003C2C67"/>
    <w:rsid w:val="003C4F26"/>
    <w:rsid w:val="003D04F4"/>
    <w:rsid w:val="003D1FC1"/>
    <w:rsid w:val="003D283B"/>
    <w:rsid w:val="003D400B"/>
    <w:rsid w:val="003D4CB4"/>
    <w:rsid w:val="003D5847"/>
    <w:rsid w:val="003D6741"/>
    <w:rsid w:val="003E3869"/>
    <w:rsid w:val="003E532B"/>
    <w:rsid w:val="003E7543"/>
    <w:rsid w:val="003E7BB0"/>
    <w:rsid w:val="003E7DE0"/>
    <w:rsid w:val="003F048A"/>
    <w:rsid w:val="003F088E"/>
    <w:rsid w:val="003F21A0"/>
    <w:rsid w:val="003F436C"/>
    <w:rsid w:val="003F4843"/>
    <w:rsid w:val="003F4C24"/>
    <w:rsid w:val="003F50F0"/>
    <w:rsid w:val="00400554"/>
    <w:rsid w:val="00402DE1"/>
    <w:rsid w:val="004032F6"/>
    <w:rsid w:val="0040403D"/>
    <w:rsid w:val="00406406"/>
    <w:rsid w:val="00407B18"/>
    <w:rsid w:val="00407CC0"/>
    <w:rsid w:val="004106AC"/>
    <w:rsid w:val="00412876"/>
    <w:rsid w:val="004135D4"/>
    <w:rsid w:val="00413FCA"/>
    <w:rsid w:val="00415971"/>
    <w:rsid w:val="00415E8F"/>
    <w:rsid w:val="00416004"/>
    <w:rsid w:val="004175B3"/>
    <w:rsid w:val="0042255F"/>
    <w:rsid w:val="00422D22"/>
    <w:rsid w:val="0042367A"/>
    <w:rsid w:val="004245C1"/>
    <w:rsid w:val="0042708C"/>
    <w:rsid w:val="00427267"/>
    <w:rsid w:val="0042781B"/>
    <w:rsid w:val="004315CC"/>
    <w:rsid w:val="00432EC4"/>
    <w:rsid w:val="00434D50"/>
    <w:rsid w:val="00436409"/>
    <w:rsid w:val="004404C2"/>
    <w:rsid w:val="00441E86"/>
    <w:rsid w:val="00447E3A"/>
    <w:rsid w:val="00452C97"/>
    <w:rsid w:val="00452D7D"/>
    <w:rsid w:val="004531C4"/>
    <w:rsid w:val="0045612F"/>
    <w:rsid w:val="00457B46"/>
    <w:rsid w:val="00457F6C"/>
    <w:rsid w:val="004601FF"/>
    <w:rsid w:val="0046265F"/>
    <w:rsid w:val="004629D7"/>
    <w:rsid w:val="004647B1"/>
    <w:rsid w:val="00467A94"/>
    <w:rsid w:val="00470F0A"/>
    <w:rsid w:val="00475A45"/>
    <w:rsid w:val="00475CEF"/>
    <w:rsid w:val="00477FAD"/>
    <w:rsid w:val="004812DA"/>
    <w:rsid w:val="00481386"/>
    <w:rsid w:val="00482AF5"/>
    <w:rsid w:val="00482F38"/>
    <w:rsid w:val="004838C3"/>
    <w:rsid w:val="00484F39"/>
    <w:rsid w:val="004903DC"/>
    <w:rsid w:val="00490BA1"/>
    <w:rsid w:val="00491558"/>
    <w:rsid w:val="00494CE6"/>
    <w:rsid w:val="00495E3B"/>
    <w:rsid w:val="00495E9B"/>
    <w:rsid w:val="004A117D"/>
    <w:rsid w:val="004A3938"/>
    <w:rsid w:val="004A3CCF"/>
    <w:rsid w:val="004A6B60"/>
    <w:rsid w:val="004A6DC1"/>
    <w:rsid w:val="004B0ABB"/>
    <w:rsid w:val="004B14A4"/>
    <w:rsid w:val="004B2948"/>
    <w:rsid w:val="004B3537"/>
    <w:rsid w:val="004B59FF"/>
    <w:rsid w:val="004B5C02"/>
    <w:rsid w:val="004B7F5E"/>
    <w:rsid w:val="004C06C4"/>
    <w:rsid w:val="004C15D6"/>
    <w:rsid w:val="004C5B00"/>
    <w:rsid w:val="004C7001"/>
    <w:rsid w:val="004D13C2"/>
    <w:rsid w:val="004D20E6"/>
    <w:rsid w:val="004D30CC"/>
    <w:rsid w:val="004D3B0E"/>
    <w:rsid w:val="004D4EAC"/>
    <w:rsid w:val="004E3718"/>
    <w:rsid w:val="004E66A4"/>
    <w:rsid w:val="004F11BF"/>
    <w:rsid w:val="004F11FB"/>
    <w:rsid w:val="004F55FF"/>
    <w:rsid w:val="004F608D"/>
    <w:rsid w:val="005018A1"/>
    <w:rsid w:val="00502F65"/>
    <w:rsid w:val="005075E2"/>
    <w:rsid w:val="00511F9E"/>
    <w:rsid w:val="00516099"/>
    <w:rsid w:val="0051675B"/>
    <w:rsid w:val="0052188C"/>
    <w:rsid w:val="0052408E"/>
    <w:rsid w:val="00525407"/>
    <w:rsid w:val="00525F37"/>
    <w:rsid w:val="005408DC"/>
    <w:rsid w:val="005419D8"/>
    <w:rsid w:val="00541FE1"/>
    <w:rsid w:val="00545C44"/>
    <w:rsid w:val="005465E3"/>
    <w:rsid w:val="00547739"/>
    <w:rsid w:val="00550AAA"/>
    <w:rsid w:val="00551241"/>
    <w:rsid w:val="0055199D"/>
    <w:rsid w:val="00551E22"/>
    <w:rsid w:val="0055245A"/>
    <w:rsid w:val="00553A02"/>
    <w:rsid w:val="00554812"/>
    <w:rsid w:val="00554900"/>
    <w:rsid w:val="00555FF1"/>
    <w:rsid w:val="00556961"/>
    <w:rsid w:val="00557D3C"/>
    <w:rsid w:val="00557E2A"/>
    <w:rsid w:val="005609EC"/>
    <w:rsid w:val="0056344B"/>
    <w:rsid w:val="005666B8"/>
    <w:rsid w:val="00567D7F"/>
    <w:rsid w:val="00570A5B"/>
    <w:rsid w:val="0057254F"/>
    <w:rsid w:val="00575204"/>
    <w:rsid w:val="005802ED"/>
    <w:rsid w:val="00581591"/>
    <w:rsid w:val="00583548"/>
    <w:rsid w:val="00583FE8"/>
    <w:rsid w:val="0058494F"/>
    <w:rsid w:val="00585A16"/>
    <w:rsid w:val="00586889"/>
    <w:rsid w:val="00587EF7"/>
    <w:rsid w:val="00590B06"/>
    <w:rsid w:val="005917ED"/>
    <w:rsid w:val="00591BFB"/>
    <w:rsid w:val="0059238D"/>
    <w:rsid w:val="005926C8"/>
    <w:rsid w:val="005950AE"/>
    <w:rsid w:val="00595DD3"/>
    <w:rsid w:val="00596486"/>
    <w:rsid w:val="005970CF"/>
    <w:rsid w:val="005971CE"/>
    <w:rsid w:val="0059765E"/>
    <w:rsid w:val="0059771D"/>
    <w:rsid w:val="005A0B9F"/>
    <w:rsid w:val="005A1D16"/>
    <w:rsid w:val="005A1DB5"/>
    <w:rsid w:val="005A1DDE"/>
    <w:rsid w:val="005A1DF2"/>
    <w:rsid w:val="005A2E98"/>
    <w:rsid w:val="005A3D2A"/>
    <w:rsid w:val="005A42D2"/>
    <w:rsid w:val="005A7107"/>
    <w:rsid w:val="005A7218"/>
    <w:rsid w:val="005B0AE1"/>
    <w:rsid w:val="005B2D3A"/>
    <w:rsid w:val="005C0345"/>
    <w:rsid w:val="005C08A9"/>
    <w:rsid w:val="005C3A6A"/>
    <w:rsid w:val="005D086D"/>
    <w:rsid w:val="005D1186"/>
    <w:rsid w:val="005D1638"/>
    <w:rsid w:val="005D2490"/>
    <w:rsid w:val="005D31B9"/>
    <w:rsid w:val="005D3D7D"/>
    <w:rsid w:val="005D3F69"/>
    <w:rsid w:val="005D46E0"/>
    <w:rsid w:val="005D5004"/>
    <w:rsid w:val="005D7CAC"/>
    <w:rsid w:val="005E269E"/>
    <w:rsid w:val="005E4179"/>
    <w:rsid w:val="005E685A"/>
    <w:rsid w:val="005E7965"/>
    <w:rsid w:val="005F10E9"/>
    <w:rsid w:val="005F2EE2"/>
    <w:rsid w:val="005F3335"/>
    <w:rsid w:val="005F435A"/>
    <w:rsid w:val="005F766A"/>
    <w:rsid w:val="006030EE"/>
    <w:rsid w:val="00603606"/>
    <w:rsid w:val="00610272"/>
    <w:rsid w:val="00612B09"/>
    <w:rsid w:val="00613F81"/>
    <w:rsid w:val="006206E1"/>
    <w:rsid w:val="00621608"/>
    <w:rsid w:val="00621694"/>
    <w:rsid w:val="006218DC"/>
    <w:rsid w:val="00621F32"/>
    <w:rsid w:val="006220B2"/>
    <w:rsid w:val="00622419"/>
    <w:rsid w:val="006245CB"/>
    <w:rsid w:val="006252D1"/>
    <w:rsid w:val="00625F44"/>
    <w:rsid w:val="00631472"/>
    <w:rsid w:val="00634F31"/>
    <w:rsid w:val="00635824"/>
    <w:rsid w:val="006359B5"/>
    <w:rsid w:val="006378B9"/>
    <w:rsid w:val="006402D4"/>
    <w:rsid w:val="006414FE"/>
    <w:rsid w:val="00641B81"/>
    <w:rsid w:val="00641FBE"/>
    <w:rsid w:val="00644B23"/>
    <w:rsid w:val="00644C9B"/>
    <w:rsid w:val="0064533E"/>
    <w:rsid w:val="006501A9"/>
    <w:rsid w:val="0065208F"/>
    <w:rsid w:val="00652F72"/>
    <w:rsid w:val="0065450E"/>
    <w:rsid w:val="00654899"/>
    <w:rsid w:val="00655A7D"/>
    <w:rsid w:val="00656E0D"/>
    <w:rsid w:val="0065732E"/>
    <w:rsid w:val="006615DB"/>
    <w:rsid w:val="00661AEE"/>
    <w:rsid w:val="00664A59"/>
    <w:rsid w:val="00665295"/>
    <w:rsid w:val="0066557F"/>
    <w:rsid w:val="006662EF"/>
    <w:rsid w:val="00666335"/>
    <w:rsid w:val="00666B6D"/>
    <w:rsid w:val="00670F2B"/>
    <w:rsid w:val="00671440"/>
    <w:rsid w:val="00673B37"/>
    <w:rsid w:val="00675F89"/>
    <w:rsid w:val="006763C6"/>
    <w:rsid w:val="00677536"/>
    <w:rsid w:val="00680600"/>
    <w:rsid w:val="00683270"/>
    <w:rsid w:val="00683E65"/>
    <w:rsid w:val="00684C41"/>
    <w:rsid w:val="00685843"/>
    <w:rsid w:val="00687BD2"/>
    <w:rsid w:val="00694785"/>
    <w:rsid w:val="00697546"/>
    <w:rsid w:val="006A180B"/>
    <w:rsid w:val="006A1BA0"/>
    <w:rsid w:val="006A279E"/>
    <w:rsid w:val="006A501E"/>
    <w:rsid w:val="006B08D0"/>
    <w:rsid w:val="006B1822"/>
    <w:rsid w:val="006B47FC"/>
    <w:rsid w:val="006B5EE3"/>
    <w:rsid w:val="006B6CCE"/>
    <w:rsid w:val="006C1196"/>
    <w:rsid w:val="006C2143"/>
    <w:rsid w:val="006C2235"/>
    <w:rsid w:val="006C22A4"/>
    <w:rsid w:val="006C2B6B"/>
    <w:rsid w:val="006D022D"/>
    <w:rsid w:val="006D0C5D"/>
    <w:rsid w:val="006D14C8"/>
    <w:rsid w:val="006D14FE"/>
    <w:rsid w:val="006D1CBF"/>
    <w:rsid w:val="006D410C"/>
    <w:rsid w:val="006D50C5"/>
    <w:rsid w:val="006D6AAC"/>
    <w:rsid w:val="006D748C"/>
    <w:rsid w:val="006D7E2C"/>
    <w:rsid w:val="006D7E3D"/>
    <w:rsid w:val="006E32CB"/>
    <w:rsid w:val="006E6183"/>
    <w:rsid w:val="006E6286"/>
    <w:rsid w:val="006E72CA"/>
    <w:rsid w:val="006E7A9D"/>
    <w:rsid w:val="006F122B"/>
    <w:rsid w:val="006F1EE9"/>
    <w:rsid w:val="006F31D0"/>
    <w:rsid w:val="006F42EC"/>
    <w:rsid w:val="006F4F1C"/>
    <w:rsid w:val="006F7146"/>
    <w:rsid w:val="006F7B49"/>
    <w:rsid w:val="007018CA"/>
    <w:rsid w:val="00702232"/>
    <w:rsid w:val="007034F5"/>
    <w:rsid w:val="007039CD"/>
    <w:rsid w:val="00704858"/>
    <w:rsid w:val="007049E5"/>
    <w:rsid w:val="00706939"/>
    <w:rsid w:val="0071233A"/>
    <w:rsid w:val="00712C12"/>
    <w:rsid w:val="00713AD5"/>
    <w:rsid w:val="00717DDF"/>
    <w:rsid w:val="00717E22"/>
    <w:rsid w:val="007218D5"/>
    <w:rsid w:val="0072212D"/>
    <w:rsid w:val="007221B8"/>
    <w:rsid w:val="007224CF"/>
    <w:rsid w:val="007237CF"/>
    <w:rsid w:val="0073220D"/>
    <w:rsid w:val="00734624"/>
    <w:rsid w:val="0073589C"/>
    <w:rsid w:val="00737C09"/>
    <w:rsid w:val="007402C6"/>
    <w:rsid w:val="0074147A"/>
    <w:rsid w:val="00745285"/>
    <w:rsid w:val="00747922"/>
    <w:rsid w:val="00756CDC"/>
    <w:rsid w:val="00757B35"/>
    <w:rsid w:val="007650CA"/>
    <w:rsid w:val="00765B40"/>
    <w:rsid w:val="00765F5E"/>
    <w:rsid w:val="00766047"/>
    <w:rsid w:val="0076654B"/>
    <w:rsid w:val="00772CAB"/>
    <w:rsid w:val="00773B64"/>
    <w:rsid w:val="00777C18"/>
    <w:rsid w:val="00780144"/>
    <w:rsid w:val="007812EA"/>
    <w:rsid w:val="00781785"/>
    <w:rsid w:val="00782622"/>
    <w:rsid w:val="00782EBB"/>
    <w:rsid w:val="00784923"/>
    <w:rsid w:val="00784D36"/>
    <w:rsid w:val="00785717"/>
    <w:rsid w:val="007865D2"/>
    <w:rsid w:val="007874D1"/>
    <w:rsid w:val="0078797C"/>
    <w:rsid w:val="00794FEA"/>
    <w:rsid w:val="007957B3"/>
    <w:rsid w:val="00795938"/>
    <w:rsid w:val="007A39C2"/>
    <w:rsid w:val="007A4620"/>
    <w:rsid w:val="007A4E02"/>
    <w:rsid w:val="007A5038"/>
    <w:rsid w:val="007A5460"/>
    <w:rsid w:val="007A5A1C"/>
    <w:rsid w:val="007A6CF2"/>
    <w:rsid w:val="007A7A48"/>
    <w:rsid w:val="007A7A8F"/>
    <w:rsid w:val="007B04C0"/>
    <w:rsid w:val="007B24CE"/>
    <w:rsid w:val="007B5EAC"/>
    <w:rsid w:val="007C041B"/>
    <w:rsid w:val="007C0AF8"/>
    <w:rsid w:val="007C3F7D"/>
    <w:rsid w:val="007C5BB7"/>
    <w:rsid w:val="007C6AF0"/>
    <w:rsid w:val="007D07DA"/>
    <w:rsid w:val="007D0F3E"/>
    <w:rsid w:val="007D2904"/>
    <w:rsid w:val="007D2D83"/>
    <w:rsid w:val="007D374C"/>
    <w:rsid w:val="007D3931"/>
    <w:rsid w:val="007D3936"/>
    <w:rsid w:val="007D3B25"/>
    <w:rsid w:val="007D4D04"/>
    <w:rsid w:val="007D51D4"/>
    <w:rsid w:val="007D5687"/>
    <w:rsid w:val="007D59AD"/>
    <w:rsid w:val="007D63EF"/>
    <w:rsid w:val="007D7895"/>
    <w:rsid w:val="007E10F8"/>
    <w:rsid w:val="007E1DD9"/>
    <w:rsid w:val="007E2340"/>
    <w:rsid w:val="007E6E2C"/>
    <w:rsid w:val="007F0DAE"/>
    <w:rsid w:val="007F2762"/>
    <w:rsid w:val="007F3671"/>
    <w:rsid w:val="007F6D6B"/>
    <w:rsid w:val="007F7566"/>
    <w:rsid w:val="007F77F8"/>
    <w:rsid w:val="0080111B"/>
    <w:rsid w:val="00801191"/>
    <w:rsid w:val="00802DD1"/>
    <w:rsid w:val="0080328E"/>
    <w:rsid w:val="0080627C"/>
    <w:rsid w:val="00806C61"/>
    <w:rsid w:val="008113F1"/>
    <w:rsid w:val="00812CBF"/>
    <w:rsid w:val="00817201"/>
    <w:rsid w:val="008208BB"/>
    <w:rsid w:val="00820EAE"/>
    <w:rsid w:val="0082283D"/>
    <w:rsid w:val="00826746"/>
    <w:rsid w:val="00826E7A"/>
    <w:rsid w:val="00827157"/>
    <w:rsid w:val="00834A7B"/>
    <w:rsid w:val="0083614C"/>
    <w:rsid w:val="00836209"/>
    <w:rsid w:val="00837A01"/>
    <w:rsid w:val="00840133"/>
    <w:rsid w:val="00840ADB"/>
    <w:rsid w:val="008435EE"/>
    <w:rsid w:val="00843D0D"/>
    <w:rsid w:val="008441A4"/>
    <w:rsid w:val="0085264D"/>
    <w:rsid w:val="00852CCC"/>
    <w:rsid w:val="0085356C"/>
    <w:rsid w:val="00854CBA"/>
    <w:rsid w:val="00865A0A"/>
    <w:rsid w:val="00873038"/>
    <w:rsid w:val="00875364"/>
    <w:rsid w:val="00875D34"/>
    <w:rsid w:val="00876104"/>
    <w:rsid w:val="0087724D"/>
    <w:rsid w:val="00883DE3"/>
    <w:rsid w:val="00884168"/>
    <w:rsid w:val="008841A1"/>
    <w:rsid w:val="008853DF"/>
    <w:rsid w:val="00890441"/>
    <w:rsid w:val="00890A8E"/>
    <w:rsid w:val="008911B2"/>
    <w:rsid w:val="00893F23"/>
    <w:rsid w:val="00894DDF"/>
    <w:rsid w:val="00896654"/>
    <w:rsid w:val="00897C7D"/>
    <w:rsid w:val="008A330F"/>
    <w:rsid w:val="008A79A4"/>
    <w:rsid w:val="008A7B05"/>
    <w:rsid w:val="008B179C"/>
    <w:rsid w:val="008B3667"/>
    <w:rsid w:val="008B3B50"/>
    <w:rsid w:val="008B47FC"/>
    <w:rsid w:val="008B5727"/>
    <w:rsid w:val="008B58DF"/>
    <w:rsid w:val="008B5F75"/>
    <w:rsid w:val="008B612D"/>
    <w:rsid w:val="008B675A"/>
    <w:rsid w:val="008C01A4"/>
    <w:rsid w:val="008C2256"/>
    <w:rsid w:val="008C244F"/>
    <w:rsid w:val="008C2BA3"/>
    <w:rsid w:val="008C3B9B"/>
    <w:rsid w:val="008D1302"/>
    <w:rsid w:val="008D2C05"/>
    <w:rsid w:val="008D3592"/>
    <w:rsid w:val="008D44E1"/>
    <w:rsid w:val="008D4F69"/>
    <w:rsid w:val="008E016C"/>
    <w:rsid w:val="008E050F"/>
    <w:rsid w:val="008E190E"/>
    <w:rsid w:val="008E3092"/>
    <w:rsid w:val="008F0BA6"/>
    <w:rsid w:val="008F1010"/>
    <w:rsid w:val="008F1BD1"/>
    <w:rsid w:val="008F3653"/>
    <w:rsid w:val="008F5FDC"/>
    <w:rsid w:val="008F69C3"/>
    <w:rsid w:val="00900AAA"/>
    <w:rsid w:val="00901068"/>
    <w:rsid w:val="0090175E"/>
    <w:rsid w:val="00901C13"/>
    <w:rsid w:val="0090358D"/>
    <w:rsid w:val="00904748"/>
    <w:rsid w:val="00904C25"/>
    <w:rsid w:val="00905B03"/>
    <w:rsid w:val="00905DEE"/>
    <w:rsid w:val="0090601A"/>
    <w:rsid w:val="00906BED"/>
    <w:rsid w:val="00907895"/>
    <w:rsid w:val="009102D9"/>
    <w:rsid w:val="00910BCF"/>
    <w:rsid w:val="00911D11"/>
    <w:rsid w:val="00912216"/>
    <w:rsid w:val="009130F0"/>
    <w:rsid w:val="009140C2"/>
    <w:rsid w:val="00915502"/>
    <w:rsid w:val="00915E06"/>
    <w:rsid w:val="00915F30"/>
    <w:rsid w:val="00916374"/>
    <w:rsid w:val="00916A98"/>
    <w:rsid w:val="00916BF6"/>
    <w:rsid w:val="00917999"/>
    <w:rsid w:val="0092106F"/>
    <w:rsid w:val="00921B75"/>
    <w:rsid w:val="0092205A"/>
    <w:rsid w:val="00923213"/>
    <w:rsid w:val="00923577"/>
    <w:rsid w:val="0092371E"/>
    <w:rsid w:val="009278BE"/>
    <w:rsid w:val="00930038"/>
    <w:rsid w:val="00932AB4"/>
    <w:rsid w:val="00932F54"/>
    <w:rsid w:val="0093387D"/>
    <w:rsid w:val="00933E36"/>
    <w:rsid w:val="00933F48"/>
    <w:rsid w:val="009348D1"/>
    <w:rsid w:val="00934DBE"/>
    <w:rsid w:val="0094046D"/>
    <w:rsid w:val="0094091B"/>
    <w:rsid w:val="00944478"/>
    <w:rsid w:val="0095050A"/>
    <w:rsid w:val="00951767"/>
    <w:rsid w:val="00951C02"/>
    <w:rsid w:val="00952C14"/>
    <w:rsid w:val="00953A8F"/>
    <w:rsid w:val="0095786E"/>
    <w:rsid w:val="00957FB2"/>
    <w:rsid w:val="00960BA8"/>
    <w:rsid w:val="009612F4"/>
    <w:rsid w:val="00964058"/>
    <w:rsid w:val="009658B0"/>
    <w:rsid w:val="009661FC"/>
    <w:rsid w:val="00967883"/>
    <w:rsid w:val="00972A87"/>
    <w:rsid w:val="00977AB0"/>
    <w:rsid w:val="00982805"/>
    <w:rsid w:val="009846DD"/>
    <w:rsid w:val="009849AC"/>
    <w:rsid w:val="00984B51"/>
    <w:rsid w:val="00984EDE"/>
    <w:rsid w:val="00985F43"/>
    <w:rsid w:val="00992034"/>
    <w:rsid w:val="00992BC2"/>
    <w:rsid w:val="00993176"/>
    <w:rsid w:val="009931BF"/>
    <w:rsid w:val="00993618"/>
    <w:rsid w:val="0099491F"/>
    <w:rsid w:val="009952EC"/>
    <w:rsid w:val="00995F78"/>
    <w:rsid w:val="009A0FDB"/>
    <w:rsid w:val="009A22B2"/>
    <w:rsid w:val="009A2443"/>
    <w:rsid w:val="009A3C8C"/>
    <w:rsid w:val="009A5813"/>
    <w:rsid w:val="009A7384"/>
    <w:rsid w:val="009B1550"/>
    <w:rsid w:val="009B367D"/>
    <w:rsid w:val="009B4E68"/>
    <w:rsid w:val="009C0A98"/>
    <w:rsid w:val="009C31A3"/>
    <w:rsid w:val="009C531E"/>
    <w:rsid w:val="009C5920"/>
    <w:rsid w:val="009C6451"/>
    <w:rsid w:val="009D0E2A"/>
    <w:rsid w:val="009D107C"/>
    <w:rsid w:val="009D1108"/>
    <w:rsid w:val="009D1EF2"/>
    <w:rsid w:val="009D6D07"/>
    <w:rsid w:val="009E0217"/>
    <w:rsid w:val="009E0DC8"/>
    <w:rsid w:val="009E0E65"/>
    <w:rsid w:val="009E0F55"/>
    <w:rsid w:val="009E1102"/>
    <w:rsid w:val="009E18B3"/>
    <w:rsid w:val="009E5955"/>
    <w:rsid w:val="009E5E0F"/>
    <w:rsid w:val="009E5FF9"/>
    <w:rsid w:val="009E69DA"/>
    <w:rsid w:val="009E720E"/>
    <w:rsid w:val="009F043D"/>
    <w:rsid w:val="009F05B5"/>
    <w:rsid w:val="009F3752"/>
    <w:rsid w:val="009F4149"/>
    <w:rsid w:val="009F4580"/>
    <w:rsid w:val="009F45FF"/>
    <w:rsid w:val="009F560B"/>
    <w:rsid w:val="009F7B15"/>
    <w:rsid w:val="00A03CE9"/>
    <w:rsid w:val="00A04037"/>
    <w:rsid w:val="00A04242"/>
    <w:rsid w:val="00A067E3"/>
    <w:rsid w:val="00A06FC9"/>
    <w:rsid w:val="00A07190"/>
    <w:rsid w:val="00A117A1"/>
    <w:rsid w:val="00A1210C"/>
    <w:rsid w:val="00A17A34"/>
    <w:rsid w:val="00A210F4"/>
    <w:rsid w:val="00A21FAE"/>
    <w:rsid w:val="00A23DC4"/>
    <w:rsid w:val="00A25333"/>
    <w:rsid w:val="00A25F2A"/>
    <w:rsid w:val="00A302AA"/>
    <w:rsid w:val="00A31202"/>
    <w:rsid w:val="00A32A1E"/>
    <w:rsid w:val="00A334C8"/>
    <w:rsid w:val="00A33BCC"/>
    <w:rsid w:val="00A34AE8"/>
    <w:rsid w:val="00A3565C"/>
    <w:rsid w:val="00A362A8"/>
    <w:rsid w:val="00A377C4"/>
    <w:rsid w:val="00A37A08"/>
    <w:rsid w:val="00A40B0F"/>
    <w:rsid w:val="00A4169E"/>
    <w:rsid w:val="00A416C1"/>
    <w:rsid w:val="00A439BA"/>
    <w:rsid w:val="00A43F65"/>
    <w:rsid w:val="00A45172"/>
    <w:rsid w:val="00A5242A"/>
    <w:rsid w:val="00A52501"/>
    <w:rsid w:val="00A529D8"/>
    <w:rsid w:val="00A56E09"/>
    <w:rsid w:val="00A570AF"/>
    <w:rsid w:val="00A57A61"/>
    <w:rsid w:val="00A57E2B"/>
    <w:rsid w:val="00A60CA8"/>
    <w:rsid w:val="00A64F54"/>
    <w:rsid w:val="00A65031"/>
    <w:rsid w:val="00A651FA"/>
    <w:rsid w:val="00A65213"/>
    <w:rsid w:val="00A672AB"/>
    <w:rsid w:val="00A672B6"/>
    <w:rsid w:val="00A67B31"/>
    <w:rsid w:val="00A67FAD"/>
    <w:rsid w:val="00A70485"/>
    <w:rsid w:val="00A72760"/>
    <w:rsid w:val="00A73161"/>
    <w:rsid w:val="00A73CF8"/>
    <w:rsid w:val="00A777A4"/>
    <w:rsid w:val="00A8094A"/>
    <w:rsid w:val="00A80EF0"/>
    <w:rsid w:val="00A819D9"/>
    <w:rsid w:val="00A8312F"/>
    <w:rsid w:val="00A840C4"/>
    <w:rsid w:val="00A84770"/>
    <w:rsid w:val="00A85E41"/>
    <w:rsid w:val="00A86DC4"/>
    <w:rsid w:val="00A90A8D"/>
    <w:rsid w:val="00A921A0"/>
    <w:rsid w:val="00A93644"/>
    <w:rsid w:val="00A93B2E"/>
    <w:rsid w:val="00A93DDC"/>
    <w:rsid w:val="00A94544"/>
    <w:rsid w:val="00A95CE4"/>
    <w:rsid w:val="00A969DF"/>
    <w:rsid w:val="00A96AA3"/>
    <w:rsid w:val="00AA0269"/>
    <w:rsid w:val="00AA0CD9"/>
    <w:rsid w:val="00AA26B3"/>
    <w:rsid w:val="00AA341D"/>
    <w:rsid w:val="00AA5625"/>
    <w:rsid w:val="00AA6894"/>
    <w:rsid w:val="00AB0657"/>
    <w:rsid w:val="00AB0A8A"/>
    <w:rsid w:val="00AB30D1"/>
    <w:rsid w:val="00AB4F80"/>
    <w:rsid w:val="00AB790F"/>
    <w:rsid w:val="00AC420E"/>
    <w:rsid w:val="00AC6E2B"/>
    <w:rsid w:val="00AC6ECA"/>
    <w:rsid w:val="00AD18C9"/>
    <w:rsid w:val="00AD2CAD"/>
    <w:rsid w:val="00AD2D4C"/>
    <w:rsid w:val="00AD34BB"/>
    <w:rsid w:val="00AD3813"/>
    <w:rsid w:val="00AD53B2"/>
    <w:rsid w:val="00AD551C"/>
    <w:rsid w:val="00AD5D83"/>
    <w:rsid w:val="00AD77E0"/>
    <w:rsid w:val="00AD7F17"/>
    <w:rsid w:val="00AE29C8"/>
    <w:rsid w:val="00AE3D68"/>
    <w:rsid w:val="00AE4DA9"/>
    <w:rsid w:val="00AE780A"/>
    <w:rsid w:val="00AF0405"/>
    <w:rsid w:val="00AF1594"/>
    <w:rsid w:val="00AF1E9C"/>
    <w:rsid w:val="00AF2152"/>
    <w:rsid w:val="00B025BD"/>
    <w:rsid w:val="00B0328B"/>
    <w:rsid w:val="00B03E96"/>
    <w:rsid w:val="00B046AC"/>
    <w:rsid w:val="00B046C7"/>
    <w:rsid w:val="00B0473F"/>
    <w:rsid w:val="00B04943"/>
    <w:rsid w:val="00B079BE"/>
    <w:rsid w:val="00B106B9"/>
    <w:rsid w:val="00B1171A"/>
    <w:rsid w:val="00B11990"/>
    <w:rsid w:val="00B1512C"/>
    <w:rsid w:val="00B20DAF"/>
    <w:rsid w:val="00B2170E"/>
    <w:rsid w:val="00B226BC"/>
    <w:rsid w:val="00B22FA2"/>
    <w:rsid w:val="00B23FB4"/>
    <w:rsid w:val="00B24350"/>
    <w:rsid w:val="00B26126"/>
    <w:rsid w:val="00B27574"/>
    <w:rsid w:val="00B27BAC"/>
    <w:rsid w:val="00B31F50"/>
    <w:rsid w:val="00B34ACD"/>
    <w:rsid w:val="00B36352"/>
    <w:rsid w:val="00B37EF6"/>
    <w:rsid w:val="00B40E06"/>
    <w:rsid w:val="00B41D80"/>
    <w:rsid w:val="00B4252A"/>
    <w:rsid w:val="00B435F9"/>
    <w:rsid w:val="00B45274"/>
    <w:rsid w:val="00B45821"/>
    <w:rsid w:val="00B45D1A"/>
    <w:rsid w:val="00B46399"/>
    <w:rsid w:val="00B50B89"/>
    <w:rsid w:val="00B526D5"/>
    <w:rsid w:val="00B52AC5"/>
    <w:rsid w:val="00B55173"/>
    <w:rsid w:val="00B5649B"/>
    <w:rsid w:val="00B56D46"/>
    <w:rsid w:val="00B6049B"/>
    <w:rsid w:val="00B660CB"/>
    <w:rsid w:val="00B674E3"/>
    <w:rsid w:val="00B73A64"/>
    <w:rsid w:val="00B8350D"/>
    <w:rsid w:val="00B85C75"/>
    <w:rsid w:val="00B91F40"/>
    <w:rsid w:val="00B92C35"/>
    <w:rsid w:val="00B935B3"/>
    <w:rsid w:val="00B97102"/>
    <w:rsid w:val="00BA38EA"/>
    <w:rsid w:val="00BA3BA7"/>
    <w:rsid w:val="00BA48DD"/>
    <w:rsid w:val="00BA77DB"/>
    <w:rsid w:val="00BB094C"/>
    <w:rsid w:val="00BB0CA2"/>
    <w:rsid w:val="00BB1008"/>
    <w:rsid w:val="00BB13EE"/>
    <w:rsid w:val="00BB1BDF"/>
    <w:rsid w:val="00BB2566"/>
    <w:rsid w:val="00BB3D69"/>
    <w:rsid w:val="00BB44E3"/>
    <w:rsid w:val="00BB6AC9"/>
    <w:rsid w:val="00BB73DC"/>
    <w:rsid w:val="00BB7848"/>
    <w:rsid w:val="00BC11C3"/>
    <w:rsid w:val="00BC1BA2"/>
    <w:rsid w:val="00BC339B"/>
    <w:rsid w:val="00BC4986"/>
    <w:rsid w:val="00BC565F"/>
    <w:rsid w:val="00BC602D"/>
    <w:rsid w:val="00BC6EFC"/>
    <w:rsid w:val="00BD0B3D"/>
    <w:rsid w:val="00BD24EE"/>
    <w:rsid w:val="00BD26B3"/>
    <w:rsid w:val="00BD64DC"/>
    <w:rsid w:val="00BE0033"/>
    <w:rsid w:val="00BE1AEC"/>
    <w:rsid w:val="00BE211D"/>
    <w:rsid w:val="00BE4725"/>
    <w:rsid w:val="00BE682B"/>
    <w:rsid w:val="00BF28E8"/>
    <w:rsid w:val="00BF5034"/>
    <w:rsid w:val="00BF5D01"/>
    <w:rsid w:val="00BF73AF"/>
    <w:rsid w:val="00BF7566"/>
    <w:rsid w:val="00BF7ACE"/>
    <w:rsid w:val="00C009E3"/>
    <w:rsid w:val="00C02697"/>
    <w:rsid w:val="00C0455C"/>
    <w:rsid w:val="00C06A7D"/>
    <w:rsid w:val="00C07A26"/>
    <w:rsid w:val="00C102EA"/>
    <w:rsid w:val="00C1036C"/>
    <w:rsid w:val="00C1100D"/>
    <w:rsid w:val="00C111BD"/>
    <w:rsid w:val="00C138B4"/>
    <w:rsid w:val="00C14F24"/>
    <w:rsid w:val="00C1604E"/>
    <w:rsid w:val="00C16085"/>
    <w:rsid w:val="00C21E83"/>
    <w:rsid w:val="00C2226E"/>
    <w:rsid w:val="00C2347E"/>
    <w:rsid w:val="00C2368A"/>
    <w:rsid w:val="00C26648"/>
    <w:rsid w:val="00C277FE"/>
    <w:rsid w:val="00C27AE8"/>
    <w:rsid w:val="00C31433"/>
    <w:rsid w:val="00C32375"/>
    <w:rsid w:val="00C3483D"/>
    <w:rsid w:val="00C352B5"/>
    <w:rsid w:val="00C355C4"/>
    <w:rsid w:val="00C37E83"/>
    <w:rsid w:val="00C4084F"/>
    <w:rsid w:val="00C41362"/>
    <w:rsid w:val="00C43300"/>
    <w:rsid w:val="00C43C70"/>
    <w:rsid w:val="00C4658F"/>
    <w:rsid w:val="00C50473"/>
    <w:rsid w:val="00C530E3"/>
    <w:rsid w:val="00C603F1"/>
    <w:rsid w:val="00C620F7"/>
    <w:rsid w:val="00C62495"/>
    <w:rsid w:val="00C63DB5"/>
    <w:rsid w:val="00C658F6"/>
    <w:rsid w:val="00C7007B"/>
    <w:rsid w:val="00C71299"/>
    <w:rsid w:val="00C7251D"/>
    <w:rsid w:val="00C7275A"/>
    <w:rsid w:val="00C73799"/>
    <w:rsid w:val="00C74B75"/>
    <w:rsid w:val="00C76EC1"/>
    <w:rsid w:val="00C778D5"/>
    <w:rsid w:val="00C803DE"/>
    <w:rsid w:val="00C816A3"/>
    <w:rsid w:val="00C8206A"/>
    <w:rsid w:val="00C8589B"/>
    <w:rsid w:val="00C9093F"/>
    <w:rsid w:val="00C90B8C"/>
    <w:rsid w:val="00C94CA1"/>
    <w:rsid w:val="00C95742"/>
    <w:rsid w:val="00C9603A"/>
    <w:rsid w:val="00CA1294"/>
    <w:rsid w:val="00CA2137"/>
    <w:rsid w:val="00CA2311"/>
    <w:rsid w:val="00CA268F"/>
    <w:rsid w:val="00CA2D1C"/>
    <w:rsid w:val="00CA7848"/>
    <w:rsid w:val="00CB5211"/>
    <w:rsid w:val="00CB668A"/>
    <w:rsid w:val="00CB6973"/>
    <w:rsid w:val="00CC0CDE"/>
    <w:rsid w:val="00CC1694"/>
    <w:rsid w:val="00CC2932"/>
    <w:rsid w:val="00CC345B"/>
    <w:rsid w:val="00CC409E"/>
    <w:rsid w:val="00CC64BB"/>
    <w:rsid w:val="00CD0257"/>
    <w:rsid w:val="00CD1311"/>
    <w:rsid w:val="00CD314E"/>
    <w:rsid w:val="00CD3F31"/>
    <w:rsid w:val="00CD4D98"/>
    <w:rsid w:val="00CD6F25"/>
    <w:rsid w:val="00CD7E1A"/>
    <w:rsid w:val="00CE1807"/>
    <w:rsid w:val="00CE2311"/>
    <w:rsid w:val="00CE685F"/>
    <w:rsid w:val="00CE7BC8"/>
    <w:rsid w:val="00CF0C54"/>
    <w:rsid w:val="00CF1305"/>
    <w:rsid w:val="00CF1DB7"/>
    <w:rsid w:val="00CF298A"/>
    <w:rsid w:val="00CF4A5D"/>
    <w:rsid w:val="00CF5491"/>
    <w:rsid w:val="00D030A9"/>
    <w:rsid w:val="00D041DE"/>
    <w:rsid w:val="00D0758D"/>
    <w:rsid w:val="00D11536"/>
    <w:rsid w:val="00D12810"/>
    <w:rsid w:val="00D13709"/>
    <w:rsid w:val="00D14012"/>
    <w:rsid w:val="00D15E6F"/>
    <w:rsid w:val="00D15F37"/>
    <w:rsid w:val="00D22C31"/>
    <w:rsid w:val="00D235F7"/>
    <w:rsid w:val="00D25CDF"/>
    <w:rsid w:val="00D27F9E"/>
    <w:rsid w:val="00D33213"/>
    <w:rsid w:val="00D34790"/>
    <w:rsid w:val="00D358BF"/>
    <w:rsid w:val="00D413FF"/>
    <w:rsid w:val="00D42306"/>
    <w:rsid w:val="00D4258F"/>
    <w:rsid w:val="00D42A79"/>
    <w:rsid w:val="00D44BF3"/>
    <w:rsid w:val="00D47D20"/>
    <w:rsid w:val="00D50F01"/>
    <w:rsid w:val="00D533D8"/>
    <w:rsid w:val="00D53C13"/>
    <w:rsid w:val="00D57D81"/>
    <w:rsid w:val="00D6090D"/>
    <w:rsid w:val="00D60E43"/>
    <w:rsid w:val="00D62EFC"/>
    <w:rsid w:val="00D73552"/>
    <w:rsid w:val="00D748F9"/>
    <w:rsid w:val="00D75D4D"/>
    <w:rsid w:val="00D80904"/>
    <w:rsid w:val="00D81B50"/>
    <w:rsid w:val="00D83186"/>
    <w:rsid w:val="00D83F23"/>
    <w:rsid w:val="00D83F5F"/>
    <w:rsid w:val="00D84A42"/>
    <w:rsid w:val="00D85BB8"/>
    <w:rsid w:val="00D864DE"/>
    <w:rsid w:val="00D95303"/>
    <w:rsid w:val="00DA2BAD"/>
    <w:rsid w:val="00DA47FE"/>
    <w:rsid w:val="00DA66B6"/>
    <w:rsid w:val="00DB0428"/>
    <w:rsid w:val="00DB0C66"/>
    <w:rsid w:val="00DB1DBF"/>
    <w:rsid w:val="00DB2CFF"/>
    <w:rsid w:val="00DB3E76"/>
    <w:rsid w:val="00DB55C9"/>
    <w:rsid w:val="00DB5E83"/>
    <w:rsid w:val="00DC2277"/>
    <w:rsid w:val="00DC2B56"/>
    <w:rsid w:val="00DC346C"/>
    <w:rsid w:val="00DC3938"/>
    <w:rsid w:val="00DC4EB6"/>
    <w:rsid w:val="00DC5B2F"/>
    <w:rsid w:val="00DC625F"/>
    <w:rsid w:val="00DD1FF4"/>
    <w:rsid w:val="00DD3850"/>
    <w:rsid w:val="00DD4D80"/>
    <w:rsid w:val="00DD5E27"/>
    <w:rsid w:val="00DD767F"/>
    <w:rsid w:val="00DE4A22"/>
    <w:rsid w:val="00DE4A42"/>
    <w:rsid w:val="00DE5FB8"/>
    <w:rsid w:val="00DE6344"/>
    <w:rsid w:val="00DE73AD"/>
    <w:rsid w:val="00DE758B"/>
    <w:rsid w:val="00DE7652"/>
    <w:rsid w:val="00DE7CAA"/>
    <w:rsid w:val="00DF05DE"/>
    <w:rsid w:val="00DF11E1"/>
    <w:rsid w:val="00DF6C89"/>
    <w:rsid w:val="00E000EA"/>
    <w:rsid w:val="00E0080A"/>
    <w:rsid w:val="00E01371"/>
    <w:rsid w:val="00E01AC0"/>
    <w:rsid w:val="00E04846"/>
    <w:rsid w:val="00E050B3"/>
    <w:rsid w:val="00E078DB"/>
    <w:rsid w:val="00E11E32"/>
    <w:rsid w:val="00E12CF6"/>
    <w:rsid w:val="00E14045"/>
    <w:rsid w:val="00E140D3"/>
    <w:rsid w:val="00E14C99"/>
    <w:rsid w:val="00E1551A"/>
    <w:rsid w:val="00E156D4"/>
    <w:rsid w:val="00E16319"/>
    <w:rsid w:val="00E16B2B"/>
    <w:rsid w:val="00E17B42"/>
    <w:rsid w:val="00E17BBD"/>
    <w:rsid w:val="00E22E89"/>
    <w:rsid w:val="00E23214"/>
    <w:rsid w:val="00E238E8"/>
    <w:rsid w:val="00E26033"/>
    <w:rsid w:val="00E261A2"/>
    <w:rsid w:val="00E273D1"/>
    <w:rsid w:val="00E27978"/>
    <w:rsid w:val="00E27B2C"/>
    <w:rsid w:val="00E3054B"/>
    <w:rsid w:val="00E30DD4"/>
    <w:rsid w:val="00E30E64"/>
    <w:rsid w:val="00E32425"/>
    <w:rsid w:val="00E3425B"/>
    <w:rsid w:val="00E37EC6"/>
    <w:rsid w:val="00E40339"/>
    <w:rsid w:val="00E408E1"/>
    <w:rsid w:val="00E4242B"/>
    <w:rsid w:val="00E44ADA"/>
    <w:rsid w:val="00E45133"/>
    <w:rsid w:val="00E454DF"/>
    <w:rsid w:val="00E457A6"/>
    <w:rsid w:val="00E50020"/>
    <w:rsid w:val="00E50205"/>
    <w:rsid w:val="00E50C9B"/>
    <w:rsid w:val="00E52144"/>
    <w:rsid w:val="00E57650"/>
    <w:rsid w:val="00E578C4"/>
    <w:rsid w:val="00E61DA1"/>
    <w:rsid w:val="00E62BEE"/>
    <w:rsid w:val="00E63C8D"/>
    <w:rsid w:val="00E63D79"/>
    <w:rsid w:val="00E644EE"/>
    <w:rsid w:val="00E66543"/>
    <w:rsid w:val="00E6659B"/>
    <w:rsid w:val="00E7115A"/>
    <w:rsid w:val="00E721E7"/>
    <w:rsid w:val="00E728FA"/>
    <w:rsid w:val="00E72E70"/>
    <w:rsid w:val="00E73016"/>
    <w:rsid w:val="00E75E9A"/>
    <w:rsid w:val="00E75F1F"/>
    <w:rsid w:val="00E823D3"/>
    <w:rsid w:val="00E85311"/>
    <w:rsid w:val="00E86617"/>
    <w:rsid w:val="00E91EE4"/>
    <w:rsid w:val="00E92280"/>
    <w:rsid w:val="00E92291"/>
    <w:rsid w:val="00EA0AE4"/>
    <w:rsid w:val="00EA0DC4"/>
    <w:rsid w:val="00EA2EFA"/>
    <w:rsid w:val="00EA3F7E"/>
    <w:rsid w:val="00EA40F9"/>
    <w:rsid w:val="00EA5617"/>
    <w:rsid w:val="00EB0C6B"/>
    <w:rsid w:val="00EB1CE0"/>
    <w:rsid w:val="00EB31C1"/>
    <w:rsid w:val="00EB333F"/>
    <w:rsid w:val="00EB3BE0"/>
    <w:rsid w:val="00EB59EA"/>
    <w:rsid w:val="00EC001C"/>
    <w:rsid w:val="00EC1068"/>
    <w:rsid w:val="00EC3AC8"/>
    <w:rsid w:val="00EC4C8E"/>
    <w:rsid w:val="00EC5E72"/>
    <w:rsid w:val="00EC5EB4"/>
    <w:rsid w:val="00EC7180"/>
    <w:rsid w:val="00ED075F"/>
    <w:rsid w:val="00ED1D10"/>
    <w:rsid w:val="00ED2095"/>
    <w:rsid w:val="00ED339E"/>
    <w:rsid w:val="00ED3AD0"/>
    <w:rsid w:val="00ED3EE6"/>
    <w:rsid w:val="00ED5F39"/>
    <w:rsid w:val="00EE3A96"/>
    <w:rsid w:val="00EE3F19"/>
    <w:rsid w:val="00EE459E"/>
    <w:rsid w:val="00EE70DF"/>
    <w:rsid w:val="00EF3E2B"/>
    <w:rsid w:val="00EF4C84"/>
    <w:rsid w:val="00EF50F6"/>
    <w:rsid w:val="00EF571B"/>
    <w:rsid w:val="00EF6B15"/>
    <w:rsid w:val="00F0032D"/>
    <w:rsid w:val="00F015E9"/>
    <w:rsid w:val="00F01604"/>
    <w:rsid w:val="00F01B7A"/>
    <w:rsid w:val="00F01D98"/>
    <w:rsid w:val="00F0201E"/>
    <w:rsid w:val="00F02231"/>
    <w:rsid w:val="00F030C0"/>
    <w:rsid w:val="00F0369F"/>
    <w:rsid w:val="00F041E2"/>
    <w:rsid w:val="00F04CDD"/>
    <w:rsid w:val="00F06157"/>
    <w:rsid w:val="00F07382"/>
    <w:rsid w:val="00F17A73"/>
    <w:rsid w:val="00F2101E"/>
    <w:rsid w:val="00F21383"/>
    <w:rsid w:val="00F2295B"/>
    <w:rsid w:val="00F24D25"/>
    <w:rsid w:val="00F262A9"/>
    <w:rsid w:val="00F3014E"/>
    <w:rsid w:val="00F30995"/>
    <w:rsid w:val="00F30FD2"/>
    <w:rsid w:val="00F33FB4"/>
    <w:rsid w:val="00F33FBA"/>
    <w:rsid w:val="00F34FCF"/>
    <w:rsid w:val="00F357A9"/>
    <w:rsid w:val="00F360D2"/>
    <w:rsid w:val="00F4018A"/>
    <w:rsid w:val="00F443B2"/>
    <w:rsid w:val="00F460D2"/>
    <w:rsid w:val="00F468E5"/>
    <w:rsid w:val="00F47A63"/>
    <w:rsid w:val="00F50A36"/>
    <w:rsid w:val="00F56395"/>
    <w:rsid w:val="00F56577"/>
    <w:rsid w:val="00F56DBC"/>
    <w:rsid w:val="00F60AA1"/>
    <w:rsid w:val="00F618DA"/>
    <w:rsid w:val="00F64A9A"/>
    <w:rsid w:val="00F659A3"/>
    <w:rsid w:val="00F65B3C"/>
    <w:rsid w:val="00F701DA"/>
    <w:rsid w:val="00F72BB8"/>
    <w:rsid w:val="00F73C96"/>
    <w:rsid w:val="00F77505"/>
    <w:rsid w:val="00F77A08"/>
    <w:rsid w:val="00F82D7E"/>
    <w:rsid w:val="00F83C9D"/>
    <w:rsid w:val="00F83CBC"/>
    <w:rsid w:val="00F86345"/>
    <w:rsid w:val="00F86516"/>
    <w:rsid w:val="00F865A0"/>
    <w:rsid w:val="00F90604"/>
    <w:rsid w:val="00F91C6B"/>
    <w:rsid w:val="00F92777"/>
    <w:rsid w:val="00F960B2"/>
    <w:rsid w:val="00F9673B"/>
    <w:rsid w:val="00FA0B41"/>
    <w:rsid w:val="00FA4FD3"/>
    <w:rsid w:val="00FA68ED"/>
    <w:rsid w:val="00FA7C33"/>
    <w:rsid w:val="00FB0128"/>
    <w:rsid w:val="00FB0CD5"/>
    <w:rsid w:val="00FB35BE"/>
    <w:rsid w:val="00FB51F7"/>
    <w:rsid w:val="00FB51F8"/>
    <w:rsid w:val="00FB6E3A"/>
    <w:rsid w:val="00FB6F01"/>
    <w:rsid w:val="00FB7B87"/>
    <w:rsid w:val="00FC05B8"/>
    <w:rsid w:val="00FC0773"/>
    <w:rsid w:val="00FC0984"/>
    <w:rsid w:val="00FC09D4"/>
    <w:rsid w:val="00FC149B"/>
    <w:rsid w:val="00FC1EB3"/>
    <w:rsid w:val="00FC2A48"/>
    <w:rsid w:val="00FD07CF"/>
    <w:rsid w:val="00FD0822"/>
    <w:rsid w:val="00FD3809"/>
    <w:rsid w:val="00FD403D"/>
    <w:rsid w:val="00FD44AE"/>
    <w:rsid w:val="00FD6E39"/>
    <w:rsid w:val="00FD71DF"/>
    <w:rsid w:val="00FE3C45"/>
    <w:rsid w:val="00FE53A2"/>
    <w:rsid w:val="00FE67A7"/>
    <w:rsid w:val="00FE68FC"/>
    <w:rsid w:val="00FE72D0"/>
    <w:rsid w:val="00FE790A"/>
    <w:rsid w:val="00FF6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75"/>
  </w:style>
  <w:style w:type="paragraph" w:styleId="Heading1">
    <w:name w:val="heading 1"/>
    <w:basedOn w:val="Normal"/>
    <w:next w:val="BodyText"/>
    <w:link w:val="Heading1Char"/>
    <w:qFormat/>
    <w:rsid w:val="00C1100D"/>
    <w:pPr>
      <w:keepNext/>
      <w:pageBreakBefore/>
      <w:numPr>
        <w:numId w:val="1"/>
      </w:numPr>
      <w:spacing w:before="240" w:after="60"/>
      <w:outlineLvl w:val="0"/>
    </w:pPr>
    <w:rPr>
      <w:rFonts w:ascii="Arial" w:eastAsia="Times New Roman" w:hAnsi="Arial" w:cs="Times New Roman"/>
      <w:b/>
      <w:noProof/>
      <w:kern w:val="28"/>
      <w:sz w:val="28"/>
      <w:szCs w:val="24"/>
    </w:rPr>
  </w:style>
  <w:style w:type="paragraph" w:styleId="Heading2">
    <w:name w:val="heading 2"/>
    <w:basedOn w:val="Heading1"/>
    <w:next w:val="BodyText"/>
    <w:link w:val="Heading2Char"/>
    <w:qFormat/>
    <w:rsid w:val="00C1100D"/>
    <w:pPr>
      <w:pageBreakBefore w:val="0"/>
      <w:numPr>
        <w:ilvl w:val="1"/>
      </w:numPr>
      <w:outlineLvl w:val="1"/>
    </w:pPr>
    <w:rPr>
      <w:szCs w:val="20"/>
    </w:rPr>
  </w:style>
  <w:style w:type="paragraph" w:styleId="Heading3">
    <w:name w:val="heading 3"/>
    <w:basedOn w:val="Heading2"/>
    <w:next w:val="BodyText"/>
    <w:link w:val="Heading3Char"/>
    <w:qFormat/>
    <w:rsid w:val="00C1100D"/>
    <w:pPr>
      <w:numPr>
        <w:ilvl w:val="2"/>
      </w:numPr>
      <w:outlineLvl w:val="2"/>
    </w:pPr>
    <w:rPr>
      <w:sz w:val="24"/>
    </w:rPr>
  </w:style>
  <w:style w:type="paragraph" w:styleId="Heading4">
    <w:name w:val="heading 4"/>
    <w:basedOn w:val="Heading3"/>
    <w:next w:val="BodyText"/>
    <w:link w:val="Heading4Char"/>
    <w:qFormat/>
    <w:rsid w:val="00C1100D"/>
    <w:pPr>
      <w:numPr>
        <w:ilvl w:val="3"/>
      </w:numPr>
      <w:outlineLvl w:val="3"/>
    </w:pPr>
  </w:style>
  <w:style w:type="paragraph" w:styleId="Heading5">
    <w:name w:val="heading 5"/>
    <w:basedOn w:val="Heading4"/>
    <w:next w:val="BodyText"/>
    <w:link w:val="Heading5Char"/>
    <w:qFormat/>
    <w:rsid w:val="00C1100D"/>
    <w:pPr>
      <w:numPr>
        <w:ilvl w:val="4"/>
      </w:numPr>
      <w:outlineLvl w:val="4"/>
    </w:pPr>
  </w:style>
  <w:style w:type="paragraph" w:styleId="Heading6">
    <w:name w:val="heading 6"/>
    <w:basedOn w:val="Heading5"/>
    <w:next w:val="BodyText"/>
    <w:link w:val="Heading6Char"/>
    <w:qFormat/>
    <w:rsid w:val="00C1100D"/>
    <w:pPr>
      <w:numPr>
        <w:ilvl w:val="5"/>
      </w:numPr>
      <w:outlineLvl w:val="5"/>
    </w:pPr>
  </w:style>
  <w:style w:type="paragraph" w:styleId="Heading7">
    <w:name w:val="heading 7"/>
    <w:basedOn w:val="Heading6"/>
    <w:next w:val="BodyText"/>
    <w:link w:val="Heading7Char"/>
    <w:qFormat/>
    <w:rsid w:val="00C1100D"/>
    <w:pPr>
      <w:numPr>
        <w:ilvl w:val="6"/>
      </w:numPr>
      <w:outlineLvl w:val="6"/>
    </w:pPr>
  </w:style>
  <w:style w:type="paragraph" w:styleId="Heading8">
    <w:name w:val="heading 8"/>
    <w:basedOn w:val="Heading7"/>
    <w:next w:val="BodyText"/>
    <w:link w:val="Heading8Char"/>
    <w:qFormat/>
    <w:rsid w:val="00C1100D"/>
    <w:pPr>
      <w:numPr>
        <w:ilvl w:val="7"/>
      </w:numPr>
      <w:outlineLvl w:val="7"/>
    </w:pPr>
  </w:style>
  <w:style w:type="paragraph" w:styleId="Heading9">
    <w:name w:val="heading 9"/>
    <w:basedOn w:val="Heading8"/>
    <w:next w:val="BodyText"/>
    <w:link w:val="Heading9Char"/>
    <w:qFormat/>
    <w:rsid w:val="00C1100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D4D98"/>
    <w:pPr>
      <w:ind w:left="720"/>
      <w:contextualSpacing/>
    </w:pPr>
  </w:style>
  <w:style w:type="character" w:customStyle="1" w:styleId="apple-converted-space">
    <w:name w:val="apple-converted-space"/>
    <w:basedOn w:val="DefaultParagraphFont"/>
    <w:rsid w:val="00993618"/>
  </w:style>
  <w:style w:type="character" w:styleId="EndnoteReference">
    <w:name w:val="endnote reference"/>
    <w:uiPriority w:val="99"/>
    <w:semiHidden/>
    <w:unhideWhenUsed/>
    <w:rsid w:val="00993618"/>
    <w:rPr>
      <w:vertAlign w:val="superscript"/>
    </w:rPr>
  </w:style>
  <w:style w:type="paragraph" w:styleId="FootnoteText">
    <w:name w:val="footnote text"/>
    <w:basedOn w:val="Normal"/>
    <w:link w:val="FootnoteTextChar"/>
    <w:uiPriority w:val="99"/>
    <w:unhideWhenUsed/>
    <w:rsid w:val="0099361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93618"/>
    <w:rPr>
      <w:rFonts w:ascii="Calibri" w:eastAsia="Calibri" w:hAnsi="Calibri" w:cs="Times New Roman"/>
      <w:sz w:val="20"/>
      <w:szCs w:val="20"/>
    </w:rPr>
  </w:style>
  <w:style w:type="paragraph" w:styleId="EndnoteText">
    <w:name w:val="endnote text"/>
    <w:basedOn w:val="Normal"/>
    <w:link w:val="EndnoteTextChar"/>
    <w:uiPriority w:val="99"/>
    <w:unhideWhenUsed/>
    <w:rsid w:val="00993618"/>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993618"/>
    <w:rPr>
      <w:rFonts w:ascii="Calibri" w:eastAsia="Calibri" w:hAnsi="Calibri" w:cs="Times New Roman"/>
      <w:sz w:val="20"/>
      <w:szCs w:val="20"/>
    </w:rPr>
  </w:style>
  <w:style w:type="character" w:customStyle="1" w:styleId="Heading1Char">
    <w:name w:val="Heading 1 Char"/>
    <w:basedOn w:val="DefaultParagraphFont"/>
    <w:link w:val="Heading1"/>
    <w:rsid w:val="00C1100D"/>
    <w:rPr>
      <w:rFonts w:ascii="Arial" w:eastAsia="Times New Roman" w:hAnsi="Arial" w:cs="Times New Roman"/>
      <w:b/>
      <w:noProof/>
      <w:kern w:val="28"/>
      <w:sz w:val="28"/>
      <w:szCs w:val="24"/>
    </w:rPr>
  </w:style>
  <w:style w:type="character" w:customStyle="1" w:styleId="Heading2Char">
    <w:name w:val="Heading 2 Char"/>
    <w:basedOn w:val="DefaultParagraphFont"/>
    <w:link w:val="Heading2"/>
    <w:rsid w:val="00C1100D"/>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C1100D"/>
    <w:rPr>
      <w:rFonts w:ascii="Arial" w:eastAsia="Times New Roman" w:hAnsi="Arial" w:cs="Times New Roman"/>
      <w:b/>
      <w:noProof/>
      <w:kern w:val="28"/>
      <w:sz w:val="24"/>
      <w:szCs w:val="20"/>
    </w:rPr>
  </w:style>
  <w:style w:type="character" w:customStyle="1" w:styleId="Heading4Char">
    <w:name w:val="Heading 4 Char"/>
    <w:basedOn w:val="DefaultParagraphFont"/>
    <w:link w:val="Heading4"/>
    <w:rsid w:val="00C1100D"/>
    <w:rPr>
      <w:rFonts w:ascii="Arial" w:eastAsia="Times New Roman" w:hAnsi="Arial" w:cs="Times New Roman"/>
      <w:b/>
      <w:noProof/>
      <w:kern w:val="28"/>
      <w:sz w:val="24"/>
      <w:szCs w:val="20"/>
    </w:rPr>
  </w:style>
  <w:style w:type="character" w:customStyle="1" w:styleId="Heading5Char">
    <w:name w:val="Heading 5 Char"/>
    <w:basedOn w:val="DefaultParagraphFont"/>
    <w:link w:val="Heading5"/>
    <w:rsid w:val="00C1100D"/>
    <w:rPr>
      <w:rFonts w:ascii="Arial" w:eastAsia="Times New Roman" w:hAnsi="Arial" w:cs="Times New Roman"/>
      <w:b/>
      <w:noProof/>
      <w:kern w:val="28"/>
      <w:sz w:val="24"/>
      <w:szCs w:val="20"/>
    </w:rPr>
  </w:style>
  <w:style w:type="character" w:customStyle="1" w:styleId="Heading6Char">
    <w:name w:val="Heading 6 Char"/>
    <w:basedOn w:val="DefaultParagraphFont"/>
    <w:link w:val="Heading6"/>
    <w:rsid w:val="00C1100D"/>
    <w:rPr>
      <w:rFonts w:ascii="Arial" w:eastAsia="Times New Roman" w:hAnsi="Arial" w:cs="Times New Roman"/>
      <w:b/>
      <w:noProof/>
      <w:kern w:val="28"/>
      <w:sz w:val="24"/>
      <w:szCs w:val="20"/>
    </w:rPr>
  </w:style>
  <w:style w:type="character" w:customStyle="1" w:styleId="Heading7Char">
    <w:name w:val="Heading 7 Char"/>
    <w:basedOn w:val="DefaultParagraphFont"/>
    <w:link w:val="Heading7"/>
    <w:rsid w:val="00C1100D"/>
    <w:rPr>
      <w:rFonts w:ascii="Arial" w:eastAsia="Times New Roman" w:hAnsi="Arial" w:cs="Times New Roman"/>
      <w:b/>
      <w:noProof/>
      <w:kern w:val="28"/>
      <w:sz w:val="24"/>
      <w:szCs w:val="20"/>
    </w:rPr>
  </w:style>
  <w:style w:type="character" w:customStyle="1" w:styleId="Heading8Char">
    <w:name w:val="Heading 8 Char"/>
    <w:basedOn w:val="DefaultParagraphFont"/>
    <w:link w:val="Heading8"/>
    <w:rsid w:val="00C1100D"/>
    <w:rPr>
      <w:rFonts w:ascii="Arial" w:eastAsia="Times New Roman" w:hAnsi="Arial" w:cs="Times New Roman"/>
      <w:b/>
      <w:noProof/>
      <w:kern w:val="28"/>
      <w:sz w:val="24"/>
      <w:szCs w:val="20"/>
    </w:rPr>
  </w:style>
  <w:style w:type="character" w:customStyle="1" w:styleId="Heading9Char">
    <w:name w:val="Heading 9 Char"/>
    <w:basedOn w:val="DefaultParagraphFont"/>
    <w:link w:val="Heading9"/>
    <w:rsid w:val="00C1100D"/>
    <w:rPr>
      <w:rFonts w:ascii="Arial" w:eastAsia="Times New Roman" w:hAnsi="Arial" w:cs="Times New Roman"/>
      <w:b/>
      <w:noProof/>
      <w:kern w:val="28"/>
      <w:sz w:val="24"/>
      <w:szCs w:val="20"/>
    </w:rPr>
  </w:style>
  <w:style w:type="paragraph" w:styleId="BodyText">
    <w:name w:val="Body Text"/>
    <w:basedOn w:val="Normal"/>
    <w:link w:val="BodyTextChar"/>
    <w:rsid w:val="00C1100D"/>
    <w:pPr>
      <w:spacing w:before="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100D"/>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C1100D"/>
    <w:rPr>
      <w:vertAlign w:val="superscript"/>
    </w:rPr>
  </w:style>
  <w:style w:type="paragraph" w:customStyle="1" w:styleId="TableEntry">
    <w:name w:val="Table Entry"/>
    <w:basedOn w:val="BodyText"/>
    <w:link w:val="TableEntryChar"/>
    <w:rsid w:val="00C1100D"/>
    <w:pPr>
      <w:spacing w:before="40" w:after="40"/>
      <w:ind w:left="72" w:right="72"/>
    </w:pPr>
    <w:rPr>
      <w:sz w:val="18"/>
      <w:szCs w:val="20"/>
    </w:rPr>
  </w:style>
  <w:style w:type="character" w:customStyle="1" w:styleId="TableEntryChar">
    <w:name w:val="Table Entry Char"/>
    <w:link w:val="TableEntry"/>
    <w:locked/>
    <w:rsid w:val="00C1100D"/>
    <w:rPr>
      <w:rFonts w:ascii="Times New Roman" w:eastAsia="Times New Roman" w:hAnsi="Times New Roman" w:cs="Times New Roman"/>
      <w:sz w:val="18"/>
      <w:szCs w:val="20"/>
    </w:rPr>
  </w:style>
  <w:style w:type="paragraph" w:customStyle="1" w:styleId="TableTitle">
    <w:name w:val="Table Title"/>
    <w:basedOn w:val="BodyText"/>
    <w:rsid w:val="00C1100D"/>
    <w:pPr>
      <w:keepNext/>
      <w:spacing w:before="60" w:after="60"/>
      <w:jc w:val="center"/>
    </w:pPr>
    <w:rPr>
      <w:rFonts w:ascii="Arial" w:hAnsi="Arial"/>
      <w:b/>
      <w:sz w:val="22"/>
    </w:rPr>
  </w:style>
  <w:style w:type="paragraph" w:customStyle="1" w:styleId="TableEntryHeader">
    <w:name w:val="Table Entry Header"/>
    <w:basedOn w:val="TableEntry"/>
    <w:rsid w:val="00C1100D"/>
    <w:pPr>
      <w:jc w:val="center"/>
    </w:pPr>
    <w:rPr>
      <w:rFonts w:ascii="Arial" w:hAnsi="Arial"/>
      <w:b/>
      <w:sz w:val="20"/>
    </w:rPr>
  </w:style>
  <w:style w:type="paragraph" w:styleId="ListBullet2">
    <w:name w:val="List Bullet 2"/>
    <w:basedOn w:val="Normal"/>
    <w:link w:val="ListBullet2Char"/>
    <w:rsid w:val="00C1100D"/>
    <w:pPr>
      <w:numPr>
        <w:numId w:val="2"/>
      </w:numPr>
      <w:spacing w:before="120"/>
    </w:pPr>
    <w:rPr>
      <w:rFonts w:ascii="Times New Roman" w:eastAsia="Times New Roman" w:hAnsi="Times New Roman" w:cs="Times New Roman"/>
      <w:sz w:val="24"/>
      <w:szCs w:val="20"/>
    </w:rPr>
  </w:style>
  <w:style w:type="character" w:customStyle="1" w:styleId="ListBullet2Char">
    <w:name w:val="List Bullet 2 Char"/>
    <w:link w:val="ListBullet2"/>
    <w:locked/>
    <w:rsid w:val="00C1100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F1724"/>
    <w:rPr>
      <w:color w:val="0000FF" w:themeColor="hyperlink"/>
      <w:u w:val="single"/>
    </w:rPr>
  </w:style>
  <w:style w:type="paragraph" w:styleId="TOCHeading">
    <w:name w:val="TOC Heading"/>
    <w:basedOn w:val="Heading1"/>
    <w:next w:val="Normal"/>
    <w:uiPriority w:val="39"/>
    <w:semiHidden/>
    <w:unhideWhenUsed/>
    <w:qFormat/>
    <w:rsid w:val="00F21383"/>
    <w:pPr>
      <w:keepLines/>
      <w:pageBreakBefore w:val="0"/>
      <w:numPr>
        <w:numId w:val="0"/>
      </w:numPr>
      <w:spacing w:before="480" w:after="0" w:line="276" w:lineRule="auto"/>
      <w:outlineLvl w:val="9"/>
    </w:pPr>
    <w:rPr>
      <w:rFonts w:asciiTheme="majorHAnsi" w:eastAsiaTheme="majorEastAsia" w:hAnsiTheme="majorHAnsi" w:cstheme="majorBidi"/>
      <w:bCs/>
      <w:noProof w:val="0"/>
      <w:color w:val="365F91" w:themeColor="accent1" w:themeShade="BF"/>
      <w:kern w:val="0"/>
      <w:szCs w:val="28"/>
    </w:rPr>
  </w:style>
  <w:style w:type="paragraph" w:styleId="TOC3">
    <w:name w:val="toc 3"/>
    <w:basedOn w:val="Normal"/>
    <w:next w:val="Normal"/>
    <w:autoRedefine/>
    <w:uiPriority w:val="39"/>
    <w:unhideWhenUsed/>
    <w:rsid w:val="00F21383"/>
    <w:pPr>
      <w:spacing w:after="100"/>
      <w:ind w:left="440"/>
    </w:pPr>
  </w:style>
  <w:style w:type="paragraph" w:styleId="BalloonText">
    <w:name w:val="Balloon Text"/>
    <w:basedOn w:val="Normal"/>
    <w:link w:val="BalloonTextChar"/>
    <w:uiPriority w:val="99"/>
    <w:semiHidden/>
    <w:unhideWhenUsed/>
    <w:rsid w:val="00F21383"/>
    <w:rPr>
      <w:rFonts w:ascii="Tahoma" w:hAnsi="Tahoma" w:cs="Tahoma"/>
      <w:sz w:val="16"/>
      <w:szCs w:val="16"/>
    </w:rPr>
  </w:style>
  <w:style w:type="character" w:customStyle="1" w:styleId="BalloonTextChar">
    <w:name w:val="Balloon Text Char"/>
    <w:basedOn w:val="DefaultParagraphFont"/>
    <w:link w:val="BalloonText"/>
    <w:uiPriority w:val="99"/>
    <w:semiHidden/>
    <w:rsid w:val="00F21383"/>
    <w:rPr>
      <w:rFonts w:ascii="Tahoma" w:hAnsi="Tahoma" w:cs="Tahoma"/>
      <w:sz w:val="16"/>
      <w:szCs w:val="16"/>
      <w:lang w:val="en-GB"/>
    </w:rPr>
  </w:style>
  <w:style w:type="paragraph" w:styleId="TOC1">
    <w:name w:val="toc 1"/>
    <w:basedOn w:val="Normal"/>
    <w:next w:val="Normal"/>
    <w:autoRedefine/>
    <w:uiPriority w:val="39"/>
    <w:unhideWhenUsed/>
    <w:rsid w:val="00F21383"/>
    <w:pPr>
      <w:spacing w:after="100"/>
    </w:pPr>
  </w:style>
  <w:style w:type="paragraph" w:styleId="TOC2">
    <w:name w:val="toc 2"/>
    <w:basedOn w:val="Normal"/>
    <w:next w:val="Normal"/>
    <w:autoRedefine/>
    <w:uiPriority w:val="39"/>
    <w:unhideWhenUsed/>
    <w:rsid w:val="002F5967"/>
    <w:pPr>
      <w:spacing w:after="100"/>
      <w:ind w:left="220"/>
    </w:pPr>
  </w:style>
  <w:style w:type="character" w:customStyle="1" w:styleId="ListParagraphChar">
    <w:name w:val="List Paragraph Char"/>
    <w:basedOn w:val="DefaultParagraphFont"/>
    <w:link w:val="ListParagraph"/>
    <w:uiPriority w:val="34"/>
    <w:locked/>
    <w:rsid w:val="009E720E"/>
    <w:rPr>
      <w:lang w:val="en-GB"/>
    </w:rPr>
  </w:style>
  <w:style w:type="paragraph" w:styleId="ListNumber2">
    <w:name w:val="List Number 2"/>
    <w:basedOn w:val="Normal"/>
    <w:rsid w:val="00111ECE"/>
    <w:pPr>
      <w:numPr>
        <w:numId w:val="3"/>
      </w:numPr>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255E74"/>
    <w:pPr>
      <w:tabs>
        <w:tab w:val="center" w:pos="4680"/>
        <w:tab w:val="right" w:pos="9360"/>
      </w:tabs>
    </w:pPr>
  </w:style>
  <w:style w:type="character" w:customStyle="1" w:styleId="HeaderChar">
    <w:name w:val="Header Char"/>
    <w:basedOn w:val="DefaultParagraphFont"/>
    <w:link w:val="Header"/>
    <w:uiPriority w:val="99"/>
    <w:rsid w:val="00255E74"/>
    <w:rPr>
      <w:lang w:val="en-GB"/>
    </w:rPr>
  </w:style>
  <w:style w:type="paragraph" w:styleId="Footer">
    <w:name w:val="footer"/>
    <w:basedOn w:val="Normal"/>
    <w:link w:val="FooterChar"/>
    <w:uiPriority w:val="99"/>
    <w:semiHidden/>
    <w:unhideWhenUsed/>
    <w:rsid w:val="00255E74"/>
    <w:pPr>
      <w:tabs>
        <w:tab w:val="center" w:pos="4680"/>
        <w:tab w:val="right" w:pos="9360"/>
      </w:tabs>
    </w:pPr>
  </w:style>
  <w:style w:type="character" w:customStyle="1" w:styleId="FooterChar">
    <w:name w:val="Footer Char"/>
    <w:basedOn w:val="DefaultParagraphFont"/>
    <w:link w:val="Footer"/>
    <w:uiPriority w:val="99"/>
    <w:semiHidden/>
    <w:rsid w:val="00255E74"/>
    <w:rPr>
      <w:lang w:val="en-GB"/>
    </w:rPr>
  </w:style>
  <w:style w:type="character" w:styleId="CommentReference">
    <w:name w:val="annotation reference"/>
    <w:basedOn w:val="DefaultParagraphFont"/>
    <w:uiPriority w:val="99"/>
    <w:semiHidden/>
    <w:unhideWhenUsed/>
    <w:rsid w:val="00907895"/>
    <w:rPr>
      <w:sz w:val="16"/>
      <w:szCs w:val="16"/>
    </w:rPr>
  </w:style>
  <w:style w:type="paragraph" w:styleId="CommentText">
    <w:name w:val="annotation text"/>
    <w:basedOn w:val="Normal"/>
    <w:link w:val="CommentTextChar"/>
    <w:uiPriority w:val="99"/>
    <w:unhideWhenUsed/>
    <w:rsid w:val="00907895"/>
    <w:rPr>
      <w:sz w:val="20"/>
      <w:szCs w:val="20"/>
    </w:rPr>
  </w:style>
  <w:style w:type="character" w:customStyle="1" w:styleId="CommentTextChar">
    <w:name w:val="Comment Text Char"/>
    <w:basedOn w:val="DefaultParagraphFont"/>
    <w:link w:val="CommentText"/>
    <w:uiPriority w:val="99"/>
    <w:rsid w:val="00907895"/>
    <w:rPr>
      <w:sz w:val="20"/>
      <w:szCs w:val="20"/>
    </w:rPr>
  </w:style>
  <w:style w:type="paragraph" w:styleId="CommentSubject">
    <w:name w:val="annotation subject"/>
    <w:basedOn w:val="CommentText"/>
    <w:next w:val="CommentText"/>
    <w:link w:val="CommentSubjectChar"/>
    <w:uiPriority w:val="99"/>
    <w:semiHidden/>
    <w:unhideWhenUsed/>
    <w:rsid w:val="00907895"/>
    <w:rPr>
      <w:b/>
      <w:bCs/>
    </w:rPr>
  </w:style>
  <w:style w:type="character" w:customStyle="1" w:styleId="CommentSubjectChar">
    <w:name w:val="Comment Subject Char"/>
    <w:basedOn w:val="CommentTextChar"/>
    <w:link w:val="CommentSubject"/>
    <w:uiPriority w:val="99"/>
    <w:semiHidden/>
    <w:rsid w:val="00907895"/>
    <w:rPr>
      <w:b/>
      <w:bCs/>
      <w:sz w:val="20"/>
      <w:szCs w:val="20"/>
    </w:rPr>
  </w:style>
  <w:style w:type="paragraph" w:styleId="Revision">
    <w:name w:val="Revision"/>
    <w:hidden/>
    <w:uiPriority w:val="99"/>
    <w:semiHidden/>
    <w:rsid w:val="003675CD"/>
  </w:style>
  <w:style w:type="paragraph" w:customStyle="1" w:styleId="Pa2">
    <w:name w:val="Pa2"/>
    <w:basedOn w:val="Normal"/>
    <w:next w:val="Normal"/>
    <w:uiPriority w:val="99"/>
    <w:rsid w:val="00BC602D"/>
    <w:pPr>
      <w:autoSpaceDE w:val="0"/>
      <w:autoSpaceDN w:val="0"/>
      <w:adjustRightInd w:val="0"/>
      <w:spacing w:line="241" w:lineRule="atLeast"/>
    </w:pPr>
    <w:rPr>
      <w:rFonts w:ascii="Frutiger LT Std 55 Roman" w:hAnsi="Frutiger LT Std 55 Roman"/>
      <w:sz w:val="24"/>
      <w:szCs w:val="24"/>
    </w:rPr>
  </w:style>
  <w:style w:type="character" w:customStyle="1" w:styleId="A4">
    <w:name w:val="A4"/>
    <w:uiPriority w:val="99"/>
    <w:rsid w:val="00BC602D"/>
    <w:rPr>
      <w:rFonts w:cs="Frutiger LT Std 55 Roman"/>
      <w:color w:val="000000"/>
      <w:sz w:val="20"/>
      <w:szCs w:val="20"/>
    </w:rPr>
  </w:style>
  <w:style w:type="character" w:customStyle="1" w:styleId="A5">
    <w:name w:val="A5"/>
    <w:uiPriority w:val="99"/>
    <w:rsid w:val="00BC602D"/>
    <w:rPr>
      <w:rFonts w:cs="Minion Pro"/>
      <w:b/>
      <w:bCs/>
      <w:i/>
      <w:iCs/>
      <w:color w:val="000000"/>
      <w:sz w:val="44"/>
      <w:szCs w:val="44"/>
    </w:rPr>
  </w:style>
  <w:style w:type="character" w:customStyle="1" w:styleId="A3">
    <w:name w:val="A3"/>
    <w:uiPriority w:val="99"/>
    <w:rsid w:val="00BC602D"/>
    <w:rPr>
      <w:rFonts w:ascii="Frutiger LT Std 55 Roman" w:hAnsi="Frutiger LT Std 55 Roman" w:cs="Frutiger LT Std 55 Roman"/>
      <w:b/>
      <w:bCs/>
      <w:color w:val="000000"/>
      <w:sz w:val="28"/>
      <w:szCs w:val="28"/>
    </w:rPr>
  </w:style>
  <w:style w:type="paragraph" w:customStyle="1" w:styleId="Default">
    <w:name w:val="Default"/>
    <w:rsid w:val="00241652"/>
    <w:pPr>
      <w:autoSpaceDE w:val="0"/>
      <w:autoSpaceDN w:val="0"/>
      <w:adjustRightInd w:val="0"/>
    </w:pPr>
    <w:rPr>
      <w:rFonts w:ascii="Times New Roman" w:hAnsi="Times New Roman" w:cs="Times New Roman"/>
      <w:color w:val="000000"/>
      <w:sz w:val="24"/>
      <w:szCs w:val="24"/>
    </w:rPr>
  </w:style>
  <w:style w:type="character" w:customStyle="1" w:styleId="highlight1">
    <w:name w:val="highlight1"/>
    <w:basedOn w:val="DefaultParagraphFont"/>
    <w:rsid w:val="00901C13"/>
    <w:rPr>
      <w:b/>
      <w:bCs/>
      <w:color w:val="000000"/>
      <w:shd w:val="clear" w:color="auto" w:fill="FFDD00"/>
    </w:rPr>
  </w:style>
  <w:style w:type="character" w:styleId="FollowedHyperlink">
    <w:name w:val="FollowedHyperlink"/>
    <w:basedOn w:val="DefaultParagraphFont"/>
    <w:uiPriority w:val="99"/>
    <w:semiHidden/>
    <w:unhideWhenUsed/>
    <w:rsid w:val="00901C13"/>
    <w:rPr>
      <w:color w:val="800080" w:themeColor="followedHyperlink"/>
      <w:u w:val="single"/>
    </w:rPr>
  </w:style>
  <w:style w:type="character" w:customStyle="1" w:styleId="def">
    <w:name w:val="def"/>
    <w:basedOn w:val="DefaultParagraphFont"/>
    <w:rsid w:val="007C0AF8"/>
  </w:style>
  <w:style w:type="character" w:styleId="Emphasis">
    <w:name w:val="Emphasis"/>
    <w:basedOn w:val="DefaultParagraphFont"/>
    <w:uiPriority w:val="20"/>
    <w:qFormat/>
    <w:rsid w:val="00285F48"/>
    <w:rPr>
      <w:i/>
      <w:iCs/>
    </w:rPr>
  </w:style>
  <w:style w:type="paragraph" w:styleId="NormalWeb">
    <w:name w:val="Normal (Web)"/>
    <w:basedOn w:val="Normal"/>
    <w:uiPriority w:val="99"/>
    <w:unhideWhenUsed/>
    <w:rsid w:val="00285F48"/>
    <w:pPr>
      <w:spacing w:before="240" w:after="240"/>
    </w:pPr>
    <w:rPr>
      <w:rFonts w:ascii="Times New Roman" w:eastAsia="Times New Roman" w:hAnsi="Times New Roman" w:cs="Times New Roman"/>
      <w:sz w:val="24"/>
      <w:szCs w:val="24"/>
    </w:rPr>
  </w:style>
  <w:style w:type="paragraph" w:customStyle="1" w:styleId="FigureTitle">
    <w:name w:val="Figure Title"/>
    <w:basedOn w:val="Normal"/>
    <w:rsid w:val="00717DDF"/>
    <w:pPr>
      <w:keepLines/>
      <w:spacing w:before="60" w:after="60"/>
      <w:jc w:val="center"/>
    </w:pPr>
    <w:rPr>
      <w:rFonts w:ascii="Arial" w:eastAsia="Times New Roman" w:hAnsi="Arial" w:cs="Times New Roman"/>
      <w:b/>
      <w:szCs w:val="24"/>
    </w:rPr>
  </w:style>
  <w:style w:type="character" w:styleId="SubtleEmphasis">
    <w:name w:val="Subtle Emphasis"/>
    <w:basedOn w:val="DefaultParagraphFont"/>
    <w:uiPriority w:val="19"/>
    <w:qFormat/>
    <w:rsid w:val="00E40339"/>
    <w:rPr>
      <w:i/>
      <w:iCs/>
      <w:color w:val="808080"/>
    </w:rPr>
  </w:style>
  <w:style w:type="character" w:customStyle="1" w:styleId="text-italic3">
    <w:name w:val="text-italic3"/>
    <w:basedOn w:val="DefaultParagraphFont"/>
    <w:rsid w:val="00E40339"/>
    <w:rPr>
      <w:i/>
      <w:iCs/>
    </w:rPr>
  </w:style>
  <w:style w:type="character" w:customStyle="1" w:styleId="InputData">
    <w:name w:val="Input Data"/>
    <w:uiPriority w:val="1"/>
    <w:rsid w:val="00F02231"/>
    <w:rPr>
      <w:rFonts w:ascii="Calibri" w:hAnsi="Calibri"/>
      <w:color w:val="FF0000"/>
      <w:sz w:val="22"/>
    </w:rPr>
  </w:style>
  <w:style w:type="character" w:customStyle="1" w:styleId="bold1">
    <w:name w:val="bold1"/>
    <w:basedOn w:val="DefaultParagraphFont"/>
    <w:rsid w:val="002F7355"/>
    <w:rPr>
      <w:b/>
      <w:bCs/>
    </w:rPr>
  </w:style>
  <w:style w:type="paragraph" w:styleId="Caption">
    <w:name w:val="caption"/>
    <w:basedOn w:val="Normal"/>
    <w:next w:val="Normal"/>
    <w:uiPriority w:val="35"/>
    <w:unhideWhenUsed/>
    <w:qFormat/>
    <w:rsid w:val="00EB3BE0"/>
    <w:pPr>
      <w:spacing w:after="200"/>
    </w:pPr>
    <w:rPr>
      <w:i/>
      <w:iCs/>
      <w:color w:val="1F497D" w:themeColor="text2"/>
      <w:sz w:val="18"/>
      <w:szCs w:val="18"/>
    </w:rPr>
  </w:style>
  <w:style w:type="paragraph" w:customStyle="1" w:styleId="authors">
    <w:name w:val="authors"/>
    <w:basedOn w:val="Normal"/>
    <w:rsid w:val="00CA268F"/>
    <w:pPr>
      <w:spacing w:before="100" w:beforeAutospacing="1" w:after="150"/>
    </w:pPr>
    <w:rPr>
      <w:rFonts w:ascii="Merriweather" w:eastAsia="Times New Roman" w:hAnsi="Merriweather" w:cs="Times New Roman"/>
      <w:i/>
      <w:iCs/>
      <w:color w:val="808080"/>
      <w:sz w:val="20"/>
      <w:szCs w:val="20"/>
    </w:rPr>
  </w:style>
  <w:style w:type="character" w:customStyle="1" w:styleId="wi-pub-date">
    <w:name w:val="wi-pub-date"/>
    <w:basedOn w:val="DefaultParagraphFont"/>
    <w:rsid w:val="00CA268F"/>
  </w:style>
  <w:style w:type="character" w:customStyle="1" w:styleId="article-accesstype2">
    <w:name w:val="article-accesstype2"/>
    <w:basedOn w:val="DefaultParagraphFont"/>
    <w:rsid w:val="00CA268F"/>
    <w:rPr>
      <w:rFonts w:ascii="Oswald" w:hAnsi="Oswald" w:hint="default"/>
      <w:caps/>
      <w:color w:val="FFFFFF"/>
      <w:sz w:val="17"/>
      <w:szCs w:val="17"/>
      <w:shd w:val="clear" w:color="auto" w:fill="B3B3B3"/>
    </w:rPr>
  </w:style>
  <w:style w:type="character" w:customStyle="1" w:styleId="ref-params">
    <w:name w:val="ref-params"/>
    <w:basedOn w:val="DefaultParagraphFont"/>
    <w:rsid w:val="00CA268F"/>
  </w:style>
  <w:style w:type="paragraph" w:styleId="ListBullet3">
    <w:name w:val="List Bullet 3"/>
    <w:basedOn w:val="Normal"/>
    <w:uiPriority w:val="99"/>
    <w:semiHidden/>
    <w:unhideWhenUsed/>
    <w:rsid w:val="00ED2095"/>
    <w:pPr>
      <w:numPr>
        <w:numId w:val="21"/>
      </w:numPr>
      <w:contextualSpacing/>
    </w:pPr>
  </w:style>
</w:styles>
</file>

<file path=word/webSettings.xml><?xml version="1.0" encoding="utf-8"?>
<w:webSettings xmlns:r="http://schemas.openxmlformats.org/officeDocument/2006/relationships" xmlns:w="http://schemas.openxmlformats.org/wordprocessingml/2006/main">
  <w:divs>
    <w:div w:id="57753765">
      <w:bodyDiv w:val="1"/>
      <w:marLeft w:val="0"/>
      <w:marRight w:val="0"/>
      <w:marTop w:val="0"/>
      <w:marBottom w:val="0"/>
      <w:divBdr>
        <w:top w:val="none" w:sz="0" w:space="0" w:color="auto"/>
        <w:left w:val="none" w:sz="0" w:space="0" w:color="auto"/>
        <w:bottom w:val="none" w:sz="0" w:space="0" w:color="auto"/>
        <w:right w:val="none" w:sz="0" w:space="0" w:color="auto"/>
      </w:divBdr>
    </w:div>
    <w:div w:id="60838779">
      <w:bodyDiv w:val="1"/>
      <w:marLeft w:val="0"/>
      <w:marRight w:val="0"/>
      <w:marTop w:val="0"/>
      <w:marBottom w:val="0"/>
      <w:divBdr>
        <w:top w:val="none" w:sz="0" w:space="0" w:color="auto"/>
        <w:left w:val="none" w:sz="0" w:space="0" w:color="auto"/>
        <w:bottom w:val="none" w:sz="0" w:space="0" w:color="auto"/>
        <w:right w:val="none" w:sz="0" w:space="0" w:color="auto"/>
      </w:divBdr>
    </w:div>
    <w:div w:id="107242261">
      <w:bodyDiv w:val="1"/>
      <w:marLeft w:val="0"/>
      <w:marRight w:val="0"/>
      <w:marTop w:val="0"/>
      <w:marBottom w:val="0"/>
      <w:divBdr>
        <w:top w:val="none" w:sz="0" w:space="0" w:color="auto"/>
        <w:left w:val="none" w:sz="0" w:space="0" w:color="auto"/>
        <w:bottom w:val="none" w:sz="0" w:space="0" w:color="auto"/>
        <w:right w:val="none" w:sz="0" w:space="0" w:color="auto"/>
      </w:divBdr>
    </w:div>
    <w:div w:id="250238637">
      <w:bodyDiv w:val="1"/>
      <w:marLeft w:val="0"/>
      <w:marRight w:val="0"/>
      <w:marTop w:val="0"/>
      <w:marBottom w:val="0"/>
      <w:divBdr>
        <w:top w:val="none" w:sz="0" w:space="0" w:color="auto"/>
        <w:left w:val="none" w:sz="0" w:space="0" w:color="auto"/>
        <w:bottom w:val="none" w:sz="0" w:space="0" w:color="auto"/>
        <w:right w:val="none" w:sz="0" w:space="0" w:color="auto"/>
      </w:divBdr>
    </w:div>
    <w:div w:id="281620525">
      <w:bodyDiv w:val="1"/>
      <w:marLeft w:val="0"/>
      <w:marRight w:val="0"/>
      <w:marTop w:val="0"/>
      <w:marBottom w:val="0"/>
      <w:divBdr>
        <w:top w:val="none" w:sz="0" w:space="0" w:color="auto"/>
        <w:left w:val="none" w:sz="0" w:space="0" w:color="auto"/>
        <w:bottom w:val="none" w:sz="0" w:space="0" w:color="auto"/>
        <w:right w:val="none" w:sz="0" w:space="0" w:color="auto"/>
      </w:divBdr>
    </w:div>
    <w:div w:id="286618765">
      <w:bodyDiv w:val="1"/>
      <w:marLeft w:val="0"/>
      <w:marRight w:val="0"/>
      <w:marTop w:val="0"/>
      <w:marBottom w:val="0"/>
      <w:divBdr>
        <w:top w:val="none" w:sz="0" w:space="0" w:color="auto"/>
        <w:left w:val="none" w:sz="0" w:space="0" w:color="auto"/>
        <w:bottom w:val="none" w:sz="0" w:space="0" w:color="auto"/>
        <w:right w:val="none" w:sz="0" w:space="0" w:color="auto"/>
      </w:divBdr>
    </w:div>
    <w:div w:id="315258547">
      <w:bodyDiv w:val="1"/>
      <w:marLeft w:val="0"/>
      <w:marRight w:val="0"/>
      <w:marTop w:val="0"/>
      <w:marBottom w:val="0"/>
      <w:divBdr>
        <w:top w:val="none" w:sz="0" w:space="0" w:color="auto"/>
        <w:left w:val="none" w:sz="0" w:space="0" w:color="auto"/>
        <w:bottom w:val="none" w:sz="0" w:space="0" w:color="auto"/>
        <w:right w:val="none" w:sz="0" w:space="0" w:color="auto"/>
      </w:divBdr>
    </w:div>
    <w:div w:id="315888683">
      <w:bodyDiv w:val="1"/>
      <w:marLeft w:val="0"/>
      <w:marRight w:val="0"/>
      <w:marTop w:val="0"/>
      <w:marBottom w:val="0"/>
      <w:divBdr>
        <w:top w:val="none" w:sz="0" w:space="0" w:color="auto"/>
        <w:left w:val="none" w:sz="0" w:space="0" w:color="auto"/>
        <w:bottom w:val="none" w:sz="0" w:space="0" w:color="auto"/>
        <w:right w:val="none" w:sz="0" w:space="0" w:color="auto"/>
      </w:divBdr>
    </w:div>
    <w:div w:id="407307292">
      <w:bodyDiv w:val="1"/>
      <w:marLeft w:val="0"/>
      <w:marRight w:val="0"/>
      <w:marTop w:val="0"/>
      <w:marBottom w:val="0"/>
      <w:divBdr>
        <w:top w:val="none" w:sz="0" w:space="0" w:color="auto"/>
        <w:left w:val="none" w:sz="0" w:space="0" w:color="auto"/>
        <w:bottom w:val="none" w:sz="0" w:space="0" w:color="auto"/>
        <w:right w:val="none" w:sz="0" w:space="0" w:color="auto"/>
      </w:divBdr>
    </w:div>
    <w:div w:id="529992003">
      <w:bodyDiv w:val="1"/>
      <w:marLeft w:val="0"/>
      <w:marRight w:val="0"/>
      <w:marTop w:val="0"/>
      <w:marBottom w:val="0"/>
      <w:divBdr>
        <w:top w:val="none" w:sz="0" w:space="0" w:color="auto"/>
        <w:left w:val="none" w:sz="0" w:space="0" w:color="auto"/>
        <w:bottom w:val="none" w:sz="0" w:space="0" w:color="auto"/>
        <w:right w:val="none" w:sz="0" w:space="0" w:color="auto"/>
      </w:divBdr>
    </w:div>
    <w:div w:id="649797303">
      <w:bodyDiv w:val="1"/>
      <w:marLeft w:val="0"/>
      <w:marRight w:val="0"/>
      <w:marTop w:val="0"/>
      <w:marBottom w:val="0"/>
      <w:divBdr>
        <w:top w:val="none" w:sz="0" w:space="0" w:color="auto"/>
        <w:left w:val="none" w:sz="0" w:space="0" w:color="auto"/>
        <w:bottom w:val="none" w:sz="0" w:space="0" w:color="auto"/>
        <w:right w:val="none" w:sz="0" w:space="0" w:color="auto"/>
      </w:divBdr>
    </w:div>
    <w:div w:id="920138414">
      <w:bodyDiv w:val="1"/>
      <w:marLeft w:val="0"/>
      <w:marRight w:val="0"/>
      <w:marTop w:val="0"/>
      <w:marBottom w:val="0"/>
      <w:divBdr>
        <w:top w:val="none" w:sz="0" w:space="0" w:color="auto"/>
        <w:left w:val="none" w:sz="0" w:space="0" w:color="auto"/>
        <w:bottom w:val="none" w:sz="0" w:space="0" w:color="auto"/>
        <w:right w:val="none" w:sz="0" w:space="0" w:color="auto"/>
      </w:divBdr>
    </w:div>
    <w:div w:id="935671222">
      <w:bodyDiv w:val="1"/>
      <w:marLeft w:val="0"/>
      <w:marRight w:val="0"/>
      <w:marTop w:val="0"/>
      <w:marBottom w:val="0"/>
      <w:divBdr>
        <w:top w:val="none" w:sz="0" w:space="0" w:color="auto"/>
        <w:left w:val="none" w:sz="0" w:space="0" w:color="auto"/>
        <w:bottom w:val="none" w:sz="0" w:space="0" w:color="auto"/>
        <w:right w:val="none" w:sz="0" w:space="0" w:color="auto"/>
      </w:divBdr>
    </w:div>
    <w:div w:id="1170488421">
      <w:bodyDiv w:val="1"/>
      <w:marLeft w:val="0"/>
      <w:marRight w:val="0"/>
      <w:marTop w:val="0"/>
      <w:marBottom w:val="0"/>
      <w:divBdr>
        <w:top w:val="none" w:sz="0" w:space="0" w:color="auto"/>
        <w:left w:val="none" w:sz="0" w:space="0" w:color="auto"/>
        <w:bottom w:val="none" w:sz="0" w:space="0" w:color="auto"/>
        <w:right w:val="none" w:sz="0" w:space="0" w:color="auto"/>
      </w:divBdr>
    </w:div>
    <w:div w:id="1300721394">
      <w:bodyDiv w:val="1"/>
      <w:marLeft w:val="0"/>
      <w:marRight w:val="0"/>
      <w:marTop w:val="0"/>
      <w:marBottom w:val="0"/>
      <w:divBdr>
        <w:top w:val="none" w:sz="0" w:space="0" w:color="auto"/>
        <w:left w:val="none" w:sz="0" w:space="0" w:color="auto"/>
        <w:bottom w:val="none" w:sz="0" w:space="0" w:color="auto"/>
        <w:right w:val="none" w:sz="0" w:space="0" w:color="auto"/>
      </w:divBdr>
      <w:divsChild>
        <w:div w:id="1065106491">
          <w:marLeft w:val="0"/>
          <w:marRight w:val="0"/>
          <w:marTop w:val="0"/>
          <w:marBottom w:val="0"/>
          <w:divBdr>
            <w:top w:val="none" w:sz="0" w:space="0" w:color="auto"/>
            <w:left w:val="none" w:sz="0" w:space="0" w:color="auto"/>
            <w:bottom w:val="none" w:sz="0" w:space="0" w:color="auto"/>
            <w:right w:val="none" w:sz="0" w:space="0" w:color="auto"/>
          </w:divBdr>
          <w:divsChild>
            <w:div w:id="2026904903">
              <w:marLeft w:val="0"/>
              <w:marRight w:val="0"/>
              <w:marTop w:val="0"/>
              <w:marBottom w:val="0"/>
              <w:divBdr>
                <w:top w:val="none" w:sz="0" w:space="0" w:color="auto"/>
                <w:left w:val="none" w:sz="0" w:space="0" w:color="auto"/>
                <w:bottom w:val="none" w:sz="0" w:space="0" w:color="auto"/>
                <w:right w:val="none" w:sz="0" w:space="0" w:color="auto"/>
              </w:divBdr>
              <w:divsChild>
                <w:div w:id="274793765">
                  <w:marLeft w:val="0"/>
                  <w:marRight w:val="0"/>
                  <w:marTop w:val="0"/>
                  <w:marBottom w:val="0"/>
                  <w:divBdr>
                    <w:top w:val="none" w:sz="0" w:space="0" w:color="auto"/>
                    <w:left w:val="none" w:sz="0" w:space="0" w:color="auto"/>
                    <w:bottom w:val="none" w:sz="0" w:space="0" w:color="auto"/>
                    <w:right w:val="none" w:sz="0" w:space="0" w:color="auto"/>
                  </w:divBdr>
                  <w:divsChild>
                    <w:div w:id="842353846">
                      <w:marLeft w:val="0"/>
                      <w:marRight w:val="0"/>
                      <w:marTop w:val="0"/>
                      <w:marBottom w:val="0"/>
                      <w:divBdr>
                        <w:top w:val="none" w:sz="0" w:space="0" w:color="auto"/>
                        <w:left w:val="none" w:sz="0" w:space="0" w:color="auto"/>
                        <w:bottom w:val="none" w:sz="0" w:space="0" w:color="auto"/>
                        <w:right w:val="none" w:sz="0" w:space="0" w:color="auto"/>
                      </w:divBdr>
                      <w:divsChild>
                        <w:div w:id="366417172">
                          <w:marLeft w:val="0"/>
                          <w:marRight w:val="0"/>
                          <w:marTop w:val="0"/>
                          <w:marBottom w:val="0"/>
                          <w:divBdr>
                            <w:top w:val="none" w:sz="0" w:space="0" w:color="auto"/>
                            <w:left w:val="none" w:sz="0" w:space="0" w:color="auto"/>
                            <w:bottom w:val="none" w:sz="0" w:space="0" w:color="auto"/>
                            <w:right w:val="none" w:sz="0" w:space="0" w:color="auto"/>
                          </w:divBdr>
                          <w:divsChild>
                            <w:div w:id="9200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314990">
      <w:bodyDiv w:val="1"/>
      <w:marLeft w:val="0"/>
      <w:marRight w:val="0"/>
      <w:marTop w:val="0"/>
      <w:marBottom w:val="0"/>
      <w:divBdr>
        <w:top w:val="none" w:sz="0" w:space="0" w:color="auto"/>
        <w:left w:val="none" w:sz="0" w:space="0" w:color="auto"/>
        <w:bottom w:val="none" w:sz="0" w:space="0" w:color="auto"/>
        <w:right w:val="none" w:sz="0" w:space="0" w:color="auto"/>
      </w:divBdr>
    </w:div>
    <w:div w:id="1309900732">
      <w:bodyDiv w:val="1"/>
      <w:marLeft w:val="0"/>
      <w:marRight w:val="0"/>
      <w:marTop w:val="0"/>
      <w:marBottom w:val="0"/>
      <w:divBdr>
        <w:top w:val="none" w:sz="0" w:space="0" w:color="auto"/>
        <w:left w:val="none" w:sz="0" w:space="0" w:color="auto"/>
        <w:bottom w:val="none" w:sz="0" w:space="0" w:color="auto"/>
        <w:right w:val="none" w:sz="0" w:space="0" w:color="auto"/>
      </w:divBdr>
    </w:div>
    <w:div w:id="1365134900">
      <w:bodyDiv w:val="1"/>
      <w:marLeft w:val="0"/>
      <w:marRight w:val="0"/>
      <w:marTop w:val="0"/>
      <w:marBottom w:val="0"/>
      <w:divBdr>
        <w:top w:val="none" w:sz="0" w:space="0" w:color="auto"/>
        <w:left w:val="none" w:sz="0" w:space="0" w:color="auto"/>
        <w:bottom w:val="none" w:sz="0" w:space="0" w:color="auto"/>
        <w:right w:val="none" w:sz="0" w:space="0" w:color="auto"/>
      </w:divBdr>
    </w:div>
    <w:div w:id="1417825256">
      <w:bodyDiv w:val="1"/>
      <w:marLeft w:val="0"/>
      <w:marRight w:val="0"/>
      <w:marTop w:val="0"/>
      <w:marBottom w:val="0"/>
      <w:divBdr>
        <w:top w:val="none" w:sz="0" w:space="0" w:color="auto"/>
        <w:left w:val="none" w:sz="0" w:space="0" w:color="auto"/>
        <w:bottom w:val="none" w:sz="0" w:space="0" w:color="auto"/>
        <w:right w:val="none" w:sz="0" w:space="0" w:color="auto"/>
      </w:divBdr>
    </w:div>
    <w:div w:id="1423529489">
      <w:bodyDiv w:val="1"/>
      <w:marLeft w:val="0"/>
      <w:marRight w:val="0"/>
      <w:marTop w:val="0"/>
      <w:marBottom w:val="0"/>
      <w:divBdr>
        <w:top w:val="none" w:sz="0" w:space="0" w:color="auto"/>
        <w:left w:val="none" w:sz="0" w:space="0" w:color="auto"/>
        <w:bottom w:val="none" w:sz="0" w:space="0" w:color="auto"/>
        <w:right w:val="none" w:sz="0" w:space="0" w:color="auto"/>
      </w:divBdr>
    </w:div>
    <w:div w:id="1483353025">
      <w:bodyDiv w:val="1"/>
      <w:marLeft w:val="0"/>
      <w:marRight w:val="0"/>
      <w:marTop w:val="0"/>
      <w:marBottom w:val="0"/>
      <w:divBdr>
        <w:top w:val="none" w:sz="0" w:space="0" w:color="auto"/>
        <w:left w:val="none" w:sz="0" w:space="0" w:color="auto"/>
        <w:bottom w:val="none" w:sz="0" w:space="0" w:color="auto"/>
        <w:right w:val="none" w:sz="0" w:space="0" w:color="auto"/>
      </w:divBdr>
      <w:divsChild>
        <w:div w:id="1714883020">
          <w:marLeft w:val="0"/>
          <w:marRight w:val="0"/>
          <w:marTop w:val="0"/>
          <w:marBottom w:val="0"/>
          <w:divBdr>
            <w:top w:val="none" w:sz="0" w:space="0" w:color="auto"/>
            <w:left w:val="none" w:sz="0" w:space="0" w:color="auto"/>
            <w:bottom w:val="none" w:sz="0" w:space="0" w:color="auto"/>
            <w:right w:val="none" w:sz="0" w:space="0" w:color="auto"/>
          </w:divBdr>
          <w:divsChild>
            <w:div w:id="1365862340">
              <w:marLeft w:val="0"/>
              <w:marRight w:val="0"/>
              <w:marTop w:val="0"/>
              <w:marBottom w:val="0"/>
              <w:divBdr>
                <w:top w:val="none" w:sz="0" w:space="0" w:color="auto"/>
                <w:left w:val="none" w:sz="0" w:space="0" w:color="auto"/>
                <w:bottom w:val="none" w:sz="0" w:space="0" w:color="auto"/>
                <w:right w:val="none" w:sz="0" w:space="0" w:color="auto"/>
              </w:divBdr>
              <w:divsChild>
                <w:div w:id="1684479200">
                  <w:marLeft w:val="0"/>
                  <w:marRight w:val="0"/>
                  <w:marTop w:val="0"/>
                  <w:marBottom w:val="0"/>
                  <w:divBdr>
                    <w:top w:val="none" w:sz="0" w:space="0" w:color="auto"/>
                    <w:left w:val="none" w:sz="0" w:space="0" w:color="auto"/>
                    <w:bottom w:val="none" w:sz="0" w:space="0" w:color="auto"/>
                    <w:right w:val="none" w:sz="0" w:space="0" w:color="auto"/>
                  </w:divBdr>
                  <w:divsChild>
                    <w:div w:id="1126464440">
                      <w:marLeft w:val="0"/>
                      <w:marRight w:val="0"/>
                      <w:marTop w:val="0"/>
                      <w:marBottom w:val="0"/>
                      <w:divBdr>
                        <w:top w:val="none" w:sz="0" w:space="0" w:color="auto"/>
                        <w:left w:val="none" w:sz="0" w:space="0" w:color="auto"/>
                        <w:bottom w:val="none" w:sz="0" w:space="0" w:color="auto"/>
                        <w:right w:val="none" w:sz="0" w:space="0" w:color="auto"/>
                      </w:divBdr>
                      <w:divsChild>
                        <w:div w:id="590890571">
                          <w:marLeft w:val="0"/>
                          <w:marRight w:val="0"/>
                          <w:marTop w:val="0"/>
                          <w:marBottom w:val="0"/>
                          <w:divBdr>
                            <w:top w:val="none" w:sz="0" w:space="0" w:color="auto"/>
                            <w:left w:val="none" w:sz="0" w:space="0" w:color="auto"/>
                            <w:bottom w:val="none" w:sz="0" w:space="0" w:color="auto"/>
                            <w:right w:val="none" w:sz="0" w:space="0" w:color="auto"/>
                          </w:divBdr>
                          <w:divsChild>
                            <w:div w:id="9113551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355111">
      <w:bodyDiv w:val="1"/>
      <w:marLeft w:val="0"/>
      <w:marRight w:val="0"/>
      <w:marTop w:val="0"/>
      <w:marBottom w:val="0"/>
      <w:divBdr>
        <w:top w:val="none" w:sz="0" w:space="0" w:color="auto"/>
        <w:left w:val="none" w:sz="0" w:space="0" w:color="auto"/>
        <w:bottom w:val="none" w:sz="0" w:space="0" w:color="auto"/>
        <w:right w:val="none" w:sz="0" w:space="0" w:color="auto"/>
      </w:divBdr>
      <w:divsChild>
        <w:div w:id="1708606094">
          <w:marLeft w:val="0"/>
          <w:marRight w:val="0"/>
          <w:marTop w:val="0"/>
          <w:marBottom w:val="217"/>
          <w:divBdr>
            <w:top w:val="single" w:sz="24" w:space="0" w:color="FFFFFF"/>
            <w:left w:val="none" w:sz="0" w:space="0" w:color="auto"/>
            <w:bottom w:val="none" w:sz="0" w:space="0" w:color="auto"/>
            <w:right w:val="none" w:sz="0" w:space="0" w:color="auto"/>
          </w:divBdr>
          <w:divsChild>
            <w:div w:id="1497186174">
              <w:marLeft w:val="0"/>
              <w:marRight w:val="0"/>
              <w:marTop w:val="0"/>
              <w:marBottom w:val="0"/>
              <w:divBdr>
                <w:top w:val="none" w:sz="0" w:space="0" w:color="auto"/>
                <w:left w:val="none" w:sz="0" w:space="0" w:color="auto"/>
                <w:bottom w:val="none" w:sz="0" w:space="0" w:color="auto"/>
                <w:right w:val="none" w:sz="0" w:space="0" w:color="auto"/>
              </w:divBdr>
              <w:divsChild>
                <w:div w:id="7606759">
                  <w:marLeft w:val="0"/>
                  <w:marRight w:val="0"/>
                  <w:marTop w:val="0"/>
                  <w:marBottom w:val="0"/>
                  <w:divBdr>
                    <w:top w:val="none" w:sz="0" w:space="0" w:color="auto"/>
                    <w:left w:val="none" w:sz="0" w:space="0" w:color="auto"/>
                    <w:bottom w:val="none" w:sz="0" w:space="0" w:color="auto"/>
                    <w:right w:val="none" w:sz="0" w:space="0" w:color="auto"/>
                  </w:divBdr>
                  <w:divsChild>
                    <w:div w:id="1182204321">
                      <w:marLeft w:val="0"/>
                      <w:marRight w:val="0"/>
                      <w:marTop w:val="0"/>
                      <w:marBottom w:val="0"/>
                      <w:divBdr>
                        <w:top w:val="none" w:sz="0" w:space="0" w:color="auto"/>
                        <w:left w:val="none" w:sz="0" w:space="0" w:color="auto"/>
                        <w:bottom w:val="none" w:sz="0" w:space="0" w:color="auto"/>
                        <w:right w:val="none" w:sz="0" w:space="0" w:color="auto"/>
                      </w:divBdr>
                      <w:divsChild>
                        <w:div w:id="1344550661">
                          <w:marLeft w:val="0"/>
                          <w:marRight w:val="0"/>
                          <w:marTop w:val="0"/>
                          <w:marBottom w:val="0"/>
                          <w:divBdr>
                            <w:top w:val="none" w:sz="0" w:space="0" w:color="auto"/>
                            <w:left w:val="none" w:sz="0" w:space="0" w:color="auto"/>
                            <w:bottom w:val="none" w:sz="0" w:space="0" w:color="auto"/>
                            <w:right w:val="none" w:sz="0" w:space="0" w:color="auto"/>
                          </w:divBdr>
                          <w:divsChild>
                            <w:div w:id="782043402">
                              <w:marLeft w:val="0"/>
                              <w:marRight w:val="0"/>
                              <w:marTop w:val="0"/>
                              <w:marBottom w:val="0"/>
                              <w:divBdr>
                                <w:top w:val="none" w:sz="0" w:space="0" w:color="auto"/>
                                <w:left w:val="none" w:sz="0" w:space="0" w:color="auto"/>
                                <w:bottom w:val="none" w:sz="0" w:space="0" w:color="auto"/>
                                <w:right w:val="none" w:sz="0" w:space="0" w:color="auto"/>
                              </w:divBdr>
                              <w:divsChild>
                                <w:div w:id="421797161">
                                  <w:marLeft w:val="0"/>
                                  <w:marRight w:val="0"/>
                                  <w:marTop w:val="0"/>
                                  <w:marBottom w:val="0"/>
                                  <w:divBdr>
                                    <w:top w:val="none" w:sz="0" w:space="0" w:color="auto"/>
                                    <w:left w:val="none" w:sz="0" w:space="0" w:color="auto"/>
                                    <w:bottom w:val="none" w:sz="0" w:space="0" w:color="auto"/>
                                    <w:right w:val="none" w:sz="0" w:space="0" w:color="auto"/>
                                  </w:divBdr>
                                  <w:divsChild>
                                    <w:div w:id="1657298277">
                                      <w:marLeft w:val="0"/>
                                      <w:marRight w:val="0"/>
                                      <w:marTop w:val="0"/>
                                      <w:marBottom w:val="0"/>
                                      <w:divBdr>
                                        <w:top w:val="none" w:sz="0" w:space="0" w:color="auto"/>
                                        <w:left w:val="none" w:sz="0" w:space="0" w:color="auto"/>
                                        <w:bottom w:val="none" w:sz="0" w:space="0" w:color="auto"/>
                                        <w:right w:val="none" w:sz="0" w:space="0" w:color="auto"/>
                                      </w:divBdr>
                                      <w:divsChild>
                                        <w:div w:id="17932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657597">
      <w:bodyDiv w:val="1"/>
      <w:marLeft w:val="0"/>
      <w:marRight w:val="0"/>
      <w:marTop w:val="0"/>
      <w:marBottom w:val="0"/>
      <w:divBdr>
        <w:top w:val="none" w:sz="0" w:space="0" w:color="auto"/>
        <w:left w:val="none" w:sz="0" w:space="0" w:color="auto"/>
        <w:bottom w:val="none" w:sz="0" w:space="0" w:color="auto"/>
        <w:right w:val="none" w:sz="0" w:space="0" w:color="auto"/>
      </w:divBdr>
    </w:div>
    <w:div w:id="1572692520">
      <w:bodyDiv w:val="1"/>
      <w:marLeft w:val="0"/>
      <w:marRight w:val="0"/>
      <w:marTop w:val="0"/>
      <w:marBottom w:val="0"/>
      <w:divBdr>
        <w:top w:val="none" w:sz="0" w:space="0" w:color="auto"/>
        <w:left w:val="none" w:sz="0" w:space="0" w:color="auto"/>
        <w:bottom w:val="none" w:sz="0" w:space="0" w:color="auto"/>
        <w:right w:val="none" w:sz="0" w:space="0" w:color="auto"/>
      </w:divBdr>
    </w:div>
    <w:div w:id="1651594027">
      <w:bodyDiv w:val="1"/>
      <w:marLeft w:val="0"/>
      <w:marRight w:val="0"/>
      <w:marTop w:val="0"/>
      <w:marBottom w:val="0"/>
      <w:divBdr>
        <w:top w:val="none" w:sz="0" w:space="0" w:color="auto"/>
        <w:left w:val="none" w:sz="0" w:space="0" w:color="auto"/>
        <w:bottom w:val="none" w:sz="0" w:space="0" w:color="auto"/>
        <w:right w:val="none" w:sz="0" w:space="0" w:color="auto"/>
      </w:divBdr>
    </w:div>
    <w:div w:id="1658419368">
      <w:bodyDiv w:val="1"/>
      <w:marLeft w:val="0"/>
      <w:marRight w:val="0"/>
      <w:marTop w:val="0"/>
      <w:marBottom w:val="0"/>
      <w:divBdr>
        <w:top w:val="none" w:sz="0" w:space="0" w:color="auto"/>
        <w:left w:val="none" w:sz="0" w:space="0" w:color="auto"/>
        <w:bottom w:val="none" w:sz="0" w:space="0" w:color="auto"/>
        <w:right w:val="none" w:sz="0" w:space="0" w:color="auto"/>
      </w:divBdr>
    </w:div>
    <w:div w:id="166855353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29491095">
          <w:marLeft w:val="0"/>
          <w:marRight w:val="0"/>
          <w:marTop w:val="0"/>
          <w:marBottom w:val="0"/>
          <w:divBdr>
            <w:top w:val="none" w:sz="0" w:space="0" w:color="auto"/>
            <w:left w:val="none" w:sz="0" w:space="0" w:color="auto"/>
            <w:bottom w:val="none" w:sz="0" w:space="0" w:color="auto"/>
            <w:right w:val="none" w:sz="0" w:space="0" w:color="auto"/>
          </w:divBdr>
          <w:divsChild>
            <w:div w:id="1440642295">
              <w:marLeft w:val="0"/>
              <w:marRight w:val="0"/>
              <w:marTop w:val="0"/>
              <w:marBottom w:val="0"/>
              <w:divBdr>
                <w:top w:val="none" w:sz="0" w:space="0" w:color="auto"/>
                <w:left w:val="none" w:sz="0" w:space="0" w:color="auto"/>
                <w:bottom w:val="none" w:sz="0" w:space="0" w:color="auto"/>
                <w:right w:val="none" w:sz="0" w:space="0" w:color="auto"/>
              </w:divBdr>
              <w:divsChild>
                <w:div w:id="787284324">
                  <w:marLeft w:val="0"/>
                  <w:marRight w:val="0"/>
                  <w:marTop w:val="0"/>
                  <w:marBottom w:val="0"/>
                  <w:divBdr>
                    <w:top w:val="none" w:sz="0" w:space="0" w:color="auto"/>
                    <w:left w:val="none" w:sz="0" w:space="0" w:color="auto"/>
                    <w:bottom w:val="none" w:sz="0" w:space="0" w:color="auto"/>
                    <w:right w:val="none" w:sz="0" w:space="0" w:color="auto"/>
                  </w:divBdr>
                  <w:divsChild>
                    <w:div w:id="13094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98445">
      <w:bodyDiv w:val="1"/>
      <w:marLeft w:val="0"/>
      <w:marRight w:val="0"/>
      <w:marTop w:val="0"/>
      <w:marBottom w:val="0"/>
      <w:divBdr>
        <w:top w:val="none" w:sz="0" w:space="0" w:color="auto"/>
        <w:left w:val="none" w:sz="0" w:space="0" w:color="auto"/>
        <w:bottom w:val="none" w:sz="0" w:space="0" w:color="auto"/>
        <w:right w:val="none" w:sz="0" w:space="0" w:color="auto"/>
      </w:divBdr>
    </w:div>
    <w:div w:id="1781023457">
      <w:bodyDiv w:val="1"/>
      <w:marLeft w:val="0"/>
      <w:marRight w:val="0"/>
      <w:marTop w:val="0"/>
      <w:marBottom w:val="0"/>
      <w:divBdr>
        <w:top w:val="none" w:sz="0" w:space="0" w:color="auto"/>
        <w:left w:val="none" w:sz="0" w:space="0" w:color="auto"/>
        <w:bottom w:val="none" w:sz="0" w:space="0" w:color="auto"/>
        <w:right w:val="none" w:sz="0" w:space="0" w:color="auto"/>
      </w:divBdr>
    </w:div>
    <w:div w:id="1802652475">
      <w:bodyDiv w:val="1"/>
      <w:marLeft w:val="0"/>
      <w:marRight w:val="0"/>
      <w:marTop w:val="0"/>
      <w:marBottom w:val="0"/>
      <w:divBdr>
        <w:top w:val="none" w:sz="0" w:space="0" w:color="auto"/>
        <w:left w:val="none" w:sz="0" w:space="0" w:color="auto"/>
        <w:bottom w:val="none" w:sz="0" w:space="0" w:color="auto"/>
        <w:right w:val="none" w:sz="0" w:space="0" w:color="auto"/>
      </w:divBdr>
    </w:div>
    <w:div w:id="1817145824">
      <w:bodyDiv w:val="1"/>
      <w:marLeft w:val="0"/>
      <w:marRight w:val="0"/>
      <w:marTop w:val="0"/>
      <w:marBottom w:val="0"/>
      <w:divBdr>
        <w:top w:val="none" w:sz="0" w:space="0" w:color="auto"/>
        <w:left w:val="none" w:sz="0" w:space="0" w:color="auto"/>
        <w:bottom w:val="none" w:sz="0" w:space="0" w:color="auto"/>
        <w:right w:val="none" w:sz="0" w:space="0" w:color="auto"/>
      </w:divBdr>
    </w:div>
    <w:div w:id="1896625333">
      <w:bodyDiv w:val="1"/>
      <w:marLeft w:val="0"/>
      <w:marRight w:val="0"/>
      <w:marTop w:val="0"/>
      <w:marBottom w:val="0"/>
      <w:divBdr>
        <w:top w:val="none" w:sz="0" w:space="0" w:color="auto"/>
        <w:left w:val="none" w:sz="0" w:space="0" w:color="auto"/>
        <w:bottom w:val="none" w:sz="0" w:space="0" w:color="auto"/>
        <w:right w:val="none" w:sz="0" w:space="0" w:color="auto"/>
      </w:divBdr>
    </w:div>
    <w:div w:id="1948653161">
      <w:bodyDiv w:val="1"/>
      <w:marLeft w:val="0"/>
      <w:marRight w:val="0"/>
      <w:marTop w:val="0"/>
      <w:marBottom w:val="0"/>
      <w:divBdr>
        <w:top w:val="none" w:sz="0" w:space="0" w:color="auto"/>
        <w:left w:val="none" w:sz="0" w:space="0" w:color="auto"/>
        <w:bottom w:val="none" w:sz="0" w:space="0" w:color="auto"/>
        <w:right w:val="none" w:sz="0" w:space="0" w:color="auto"/>
      </w:divBdr>
    </w:div>
    <w:div w:id="2009483362">
      <w:bodyDiv w:val="1"/>
      <w:marLeft w:val="0"/>
      <w:marRight w:val="0"/>
      <w:marTop w:val="0"/>
      <w:marBottom w:val="0"/>
      <w:divBdr>
        <w:top w:val="none" w:sz="0" w:space="0" w:color="auto"/>
        <w:left w:val="none" w:sz="0" w:space="0" w:color="auto"/>
        <w:bottom w:val="none" w:sz="0" w:space="0" w:color="auto"/>
        <w:right w:val="none" w:sz="0" w:space="0" w:color="auto"/>
      </w:divBdr>
    </w:div>
    <w:div w:id="2011564663">
      <w:bodyDiv w:val="1"/>
      <w:marLeft w:val="0"/>
      <w:marRight w:val="0"/>
      <w:marTop w:val="0"/>
      <w:marBottom w:val="0"/>
      <w:divBdr>
        <w:top w:val="none" w:sz="0" w:space="0" w:color="auto"/>
        <w:left w:val="none" w:sz="0" w:space="0" w:color="auto"/>
        <w:bottom w:val="none" w:sz="0" w:space="0" w:color="auto"/>
        <w:right w:val="none" w:sz="0" w:space="0" w:color="auto"/>
      </w:divBdr>
    </w:div>
    <w:div w:id="206185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nvlpubs.nist.gov/nistpubs/Legacy/SP/nistspecialpublication800-84.pdf"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ednews.com/article/20130204/profession/130209993/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vlpubs.nist.gov/nistpubs/ir/2017/NIST.IR.8166.pdf" TargetMode="External"/><Relationship Id="rId5" Type="http://schemas.openxmlformats.org/officeDocument/2006/relationships/webSettings" Target="webSettings.xml"/><Relationship Id="rId15" Type="http://schemas.openxmlformats.org/officeDocument/2006/relationships/hyperlink" Target="http://nvlpubs.nist.gov/nistpubs/ir/2017/NIST.IR.8166.pdf" TargetMode="External"/><Relationship Id="rId10" Type="http://schemas.openxmlformats.org/officeDocument/2006/relationships/hyperlink" Target="http://nvlpubs.nist.gov/nistpubs/ir/2017/NIST.IR.8166.pdf"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nvlpubs.nist.gov/nistpubs/ir/2017/NIST.IR.8166.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bok.ahima.org/doc?oid=105646" TargetMode="External"/><Relationship Id="rId13" Type="http://schemas.openxmlformats.org/officeDocument/2006/relationships/hyperlink" Target="http://bok.ahima.org/doc?oid=105646" TargetMode="External"/><Relationship Id="rId18" Type="http://schemas.openxmlformats.org/officeDocument/2006/relationships/hyperlink" Target="http://bok.ahima.org/doc?oid=105646" TargetMode="External"/><Relationship Id="rId3" Type="http://schemas.openxmlformats.org/officeDocument/2006/relationships/hyperlink" Target="https://www.ecri.org/Resources/HIT/CP_Toolkit/Toolkit_CopyPaste_final.pdf" TargetMode="External"/><Relationship Id="rId7" Type="http://schemas.openxmlformats.org/officeDocument/2006/relationships/hyperlink" Target="http://www.amjmed.com/article/S0002-9343(09)00157-0/fulltext" TargetMode="External"/><Relationship Id="rId12" Type="http://schemas.openxmlformats.org/officeDocument/2006/relationships/hyperlink" Target="http://nvlpubs.nist.gov/nistpubs/ir/2017/NIST.IR.8166.pdf" TargetMode="External"/><Relationship Id="rId17" Type="http://schemas.openxmlformats.org/officeDocument/2006/relationships/hyperlink" Target="http://bok.ahima.org/doc?oid=105646" TargetMode="External"/><Relationship Id="rId2" Type="http://schemas.openxmlformats.org/officeDocument/2006/relationships/hyperlink" Target="https://www.ecri.org/Resources/HIT/HTAIS_Copy_Paste_Report.pdf" TargetMode="External"/><Relationship Id="rId16" Type="http://schemas.openxmlformats.org/officeDocument/2006/relationships/hyperlink" Target="http://bok.ahima.org/doc?oid=105646" TargetMode="External"/><Relationship Id="rId1" Type="http://schemas.openxmlformats.org/officeDocument/2006/relationships/hyperlink" Target="http://bok.ahima.org/doc?oid=105646" TargetMode="External"/><Relationship Id="rId6" Type="http://schemas.openxmlformats.org/officeDocument/2006/relationships/hyperlink" Target="http://bok.ahima.org/doc?oid=105646" TargetMode="External"/><Relationship Id="rId11" Type="http://schemas.openxmlformats.org/officeDocument/2006/relationships/hyperlink" Target="http://nvlpubs.nist.gov/nistpubs/ir/2017/NIST.IR.8166.pdf" TargetMode="External"/><Relationship Id="rId5" Type="http://schemas.openxmlformats.org/officeDocument/2006/relationships/hyperlink" Target="http://nvlpubs.nist.gov/nistpubs/ir/2017/NIST.IR.8166.pdf" TargetMode="External"/><Relationship Id="rId15" Type="http://schemas.openxmlformats.org/officeDocument/2006/relationships/hyperlink" Target="http://nvlpubs.nist.gov/nistpubs/ir/2017/NIST.IR.8166.pdf" TargetMode="External"/><Relationship Id="rId10" Type="http://schemas.openxmlformats.org/officeDocument/2006/relationships/hyperlink" Target="http://nvlpubs.nist.gov/nistpubs/Legacy/SP/nistspecialpublication800-84.pdf" TargetMode="External"/><Relationship Id="rId4" Type="http://schemas.openxmlformats.org/officeDocument/2006/relationships/hyperlink" Target="http://nvlpubs.nist.gov/nistpubs/ir/2017/NIST.IR.8166.pdf" TargetMode="External"/><Relationship Id="rId9" Type="http://schemas.openxmlformats.org/officeDocument/2006/relationships/hyperlink" Target="https://www.ecri.org/Resources/HIT/HTAIS_Copy_Paste_Report.pdf" TargetMode="External"/><Relationship Id="rId14" Type="http://schemas.openxmlformats.org/officeDocument/2006/relationships/hyperlink" Target="http://bok.ahima.org/doc?oid=1056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4C84C-DE3C-4D9C-A104-E0E87EA75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6140</Words>
  <Characters>35001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41059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Warner</dc:creator>
  <cp:lastModifiedBy>orlovaA</cp:lastModifiedBy>
  <cp:revision>2</cp:revision>
  <cp:lastPrinted>2017-03-27T16:44:00Z</cp:lastPrinted>
  <dcterms:created xsi:type="dcterms:W3CDTF">2017-04-27T09:57:00Z</dcterms:created>
  <dcterms:modified xsi:type="dcterms:W3CDTF">2017-04-27T09:57:00Z</dcterms:modified>
</cp:coreProperties>
</file>