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2B7" w:rsidRDefault="00D732B7">
      <w:pPr>
        <w:pStyle w:val="Title"/>
      </w:pPr>
      <w:bookmarkStart w:id="0" w:name="_GoBack"/>
      <w:bookmarkEnd w:id="0"/>
      <w:r>
        <w:t>IHE Change Proposal</w:t>
      </w:r>
    </w:p>
    <w:p w:rsidR="00D732B7" w:rsidRDefault="00D732B7">
      <w:pPr>
        <w:pStyle w:val="ParagraphHeading"/>
        <w:rPr>
          <w:color w:val="FF0000"/>
        </w:rPr>
      </w:pPr>
      <w:r>
        <w:rPr>
          <w:color w:val="FF0000"/>
        </w:rPr>
        <w:t>Instructions</w:t>
      </w:r>
    </w:p>
    <w:p w:rsidR="0096532F" w:rsidRDefault="00D732B7" w:rsidP="00D97F9B">
      <w:pPr>
        <w:pStyle w:val="BodyText"/>
        <w:rPr>
          <w:color w:val="FF0000"/>
        </w:rPr>
      </w:pPr>
      <w:r>
        <w:rPr>
          <w:color w:val="FF0000"/>
        </w:rPr>
        <w:t xml:space="preserve">This </w:t>
      </w:r>
      <w:r w:rsidR="00A43CFF">
        <w:rPr>
          <w:color w:val="FF0000"/>
        </w:rPr>
        <w:t>is</w:t>
      </w:r>
      <w:r>
        <w:rPr>
          <w:color w:val="FF0000"/>
        </w:rPr>
        <w:t xml:space="preserve"> a template </w:t>
      </w:r>
      <w:r w:rsidR="00A43CFF">
        <w:rPr>
          <w:color w:val="FF0000"/>
        </w:rPr>
        <w:t xml:space="preserve">to propose </w:t>
      </w:r>
      <w:r>
        <w:rPr>
          <w:color w:val="FF0000"/>
        </w:rPr>
        <w:t>change</w:t>
      </w:r>
      <w:r w:rsidR="0096532F">
        <w:rPr>
          <w:color w:val="FF0000"/>
        </w:rPr>
        <w:t>s</w:t>
      </w:r>
      <w:r>
        <w:rPr>
          <w:color w:val="FF0000"/>
        </w:rPr>
        <w:t xml:space="preserve"> </w:t>
      </w:r>
      <w:r w:rsidR="00A43CFF">
        <w:rPr>
          <w:color w:val="FF0000"/>
        </w:rPr>
        <w:t>to</w:t>
      </w:r>
      <w:r>
        <w:rPr>
          <w:color w:val="FF0000"/>
        </w:rPr>
        <w:t xml:space="preserve"> </w:t>
      </w:r>
      <w:r w:rsidR="0096532F">
        <w:rPr>
          <w:color w:val="FF0000"/>
        </w:rPr>
        <w:t>IHE technical documents.</w:t>
      </w:r>
    </w:p>
    <w:p w:rsidR="00A43CFF" w:rsidRDefault="00A43CFF" w:rsidP="00D97F9B">
      <w:pPr>
        <w:pStyle w:val="BodyText"/>
        <w:rPr>
          <w:color w:val="FF0000"/>
        </w:rPr>
      </w:pPr>
      <w:r>
        <w:rPr>
          <w:color w:val="FF0000"/>
        </w:rPr>
        <w:t>Changes may be proposed to:</w:t>
      </w:r>
    </w:p>
    <w:p w:rsidR="00A43CFF" w:rsidRDefault="00A43CFF" w:rsidP="00A43CFF">
      <w:pPr>
        <w:pStyle w:val="BodyText"/>
        <w:numPr>
          <w:ilvl w:val="0"/>
          <w:numId w:val="18"/>
        </w:numPr>
        <w:spacing w:before="0"/>
        <w:rPr>
          <w:color w:val="FF0000"/>
        </w:rPr>
      </w:pPr>
      <w:r>
        <w:rPr>
          <w:color w:val="FF0000"/>
        </w:rPr>
        <w:t>IHE Technical Framework volumes (most recently published version)</w:t>
      </w:r>
    </w:p>
    <w:p w:rsidR="00A43CFF" w:rsidRDefault="00A43CFF" w:rsidP="00A43CFF">
      <w:pPr>
        <w:pStyle w:val="BodyText"/>
        <w:numPr>
          <w:ilvl w:val="0"/>
          <w:numId w:val="18"/>
        </w:numPr>
        <w:spacing w:before="0"/>
        <w:rPr>
          <w:color w:val="FF0000"/>
        </w:rPr>
      </w:pPr>
      <w:r>
        <w:rPr>
          <w:color w:val="FF0000"/>
        </w:rPr>
        <w:t>Supplements</w:t>
      </w:r>
      <w:r w:rsidRPr="00A43CFF">
        <w:rPr>
          <w:color w:val="FF0000"/>
        </w:rPr>
        <w:t xml:space="preserve"> </w:t>
      </w:r>
      <w:r>
        <w:rPr>
          <w:color w:val="FF0000"/>
        </w:rPr>
        <w:t>in Trial Implementation</w:t>
      </w:r>
    </w:p>
    <w:p w:rsidR="00A43CFF" w:rsidRDefault="00A43CFF" w:rsidP="007A724B">
      <w:pPr>
        <w:pStyle w:val="BodyText"/>
        <w:numPr>
          <w:ilvl w:val="0"/>
          <w:numId w:val="18"/>
        </w:numPr>
        <w:spacing w:before="0"/>
        <w:rPr>
          <w:color w:val="FF0000"/>
        </w:rPr>
      </w:pPr>
      <w:r>
        <w:rPr>
          <w:color w:val="FF0000"/>
        </w:rPr>
        <w:t xml:space="preserve">Supplements in Final Text which have not yet been </w:t>
      </w:r>
      <w:r w:rsidR="00766FFD">
        <w:rPr>
          <w:color w:val="FF0000"/>
        </w:rPr>
        <w:t>incorporated</w:t>
      </w:r>
      <w:r w:rsidR="007A724B">
        <w:rPr>
          <w:color w:val="FF0000"/>
        </w:rPr>
        <w:t xml:space="preserve"> in</w:t>
      </w:r>
      <w:r>
        <w:rPr>
          <w:color w:val="FF0000"/>
        </w:rPr>
        <w:t>to the TF</w:t>
      </w:r>
    </w:p>
    <w:p w:rsidR="00D732B7" w:rsidRDefault="00A43CFF" w:rsidP="00D97F9B">
      <w:pPr>
        <w:pStyle w:val="BodyText"/>
        <w:rPr>
          <w:color w:val="FF0000"/>
        </w:rPr>
      </w:pPr>
      <w:r>
        <w:rPr>
          <w:color w:val="FF0000"/>
        </w:rPr>
        <w:t>Once a</w:t>
      </w:r>
      <w:r w:rsidR="00D97F9B">
        <w:rPr>
          <w:color w:val="FF0000"/>
        </w:rPr>
        <w:t xml:space="preserve"> Supplement is</w:t>
      </w:r>
      <w:r w:rsidR="00766FFD">
        <w:rPr>
          <w:color w:val="FF0000"/>
        </w:rPr>
        <w:t xml:space="preserve"> incorporated</w:t>
      </w:r>
      <w:r w:rsidR="00D97F9B">
        <w:rPr>
          <w:color w:val="FF0000"/>
        </w:rPr>
        <w:t xml:space="preserve"> into the Technical Framework</w:t>
      </w:r>
      <w:r>
        <w:rPr>
          <w:color w:val="FF0000"/>
        </w:rPr>
        <w:t xml:space="preserve"> it is no longer maintained.  Relevant</w:t>
      </w:r>
      <w:r w:rsidR="00D97F9B">
        <w:rPr>
          <w:color w:val="FF0000"/>
        </w:rPr>
        <w:t xml:space="preserve"> CPs </w:t>
      </w:r>
      <w:r>
        <w:rPr>
          <w:color w:val="FF0000"/>
        </w:rPr>
        <w:t xml:space="preserve">must be submitted against </w:t>
      </w:r>
      <w:r w:rsidR="00D97F9B">
        <w:rPr>
          <w:color w:val="FF0000"/>
        </w:rPr>
        <w:t xml:space="preserve">the </w:t>
      </w:r>
      <w:r>
        <w:rPr>
          <w:color w:val="FF0000"/>
        </w:rPr>
        <w:t xml:space="preserve">updated </w:t>
      </w:r>
      <w:r w:rsidR="00D97F9B">
        <w:rPr>
          <w:color w:val="FF0000"/>
        </w:rPr>
        <w:t>Technical Framework</w:t>
      </w:r>
      <w:r w:rsidR="00D732B7">
        <w:rPr>
          <w:color w:val="FF0000"/>
        </w:rPr>
        <w:t>.</w:t>
      </w:r>
    </w:p>
    <w:p w:rsidR="00A43CFF" w:rsidRPr="008140AF" w:rsidRDefault="008140AF">
      <w:pPr>
        <w:pStyle w:val="BodyText"/>
        <w:rPr>
          <w:color w:val="FF0000"/>
        </w:rPr>
      </w:pPr>
      <w:r>
        <w:rPr>
          <w:color w:val="FF0000"/>
        </w:rPr>
        <w:t xml:space="preserve">The CP publication process is described in detail on the IHE Wiki at </w:t>
      </w:r>
      <w:r w:rsidRPr="008140AF">
        <w:rPr>
          <w:color w:val="FF0000"/>
        </w:rPr>
        <w:t>http://wiki.ihe.net/index.php?title=Category:CPs</w:t>
      </w:r>
    </w:p>
    <w:p w:rsidR="008140AF" w:rsidRDefault="008140AF">
      <w:pPr>
        <w:pStyle w:val="BodyText"/>
        <w:rPr>
          <w:color w:val="FF0000"/>
        </w:rPr>
      </w:pPr>
      <w:r>
        <w:rPr>
          <w:color w:val="FF0000"/>
        </w:rPr>
        <w:t xml:space="preserve">In submitting a new Change Proposal, the submitter should assign it an initial filename </w:t>
      </w:r>
      <w:r w:rsidR="000D1827">
        <w:rPr>
          <w:color w:val="FF0000"/>
        </w:rPr>
        <w:t>including the Domain Name (three initials), the submitters initials, and a few words describing the topic, eg: &lt;</w:t>
      </w:r>
      <w:r w:rsidR="0041108F">
        <w:rPr>
          <w:color w:val="FF0000"/>
        </w:rPr>
        <w:t>CP-</w:t>
      </w:r>
      <w:r w:rsidR="000D1827">
        <w:rPr>
          <w:color w:val="FF0000"/>
        </w:rPr>
        <w:t>ITI</w:t>
      </w:r>
      <w:r w:rsidR="0041108F">
        <w:rPr>
          <w:color w:val="FF0000"/>
        </w:rPr>
        <w:t>-</w:t>
      </w:r>
      <w:r w:rsidR="000D1827">
        <w:rPr>
          <w:color w:val="FF0000"/>
        </w:rPr>
        <w:t>CDC_extend_access_to_radiology_information</w:t>
      </w:r>
      <w:r w:rsidR="0041108F">
        <w:rPr>
          <w:color w:val="FF0000"/>
        </w:rPr>
        <w:t>.doc</w:t>
      </w:r>
      <w:r w:rsidR="000D1827">
        <w:rPr>
          <w:color w:val="FF0000"/>
        </w:rPr>
        <w:t xml:space="preserve">&gt;. The </w:t>
      </w:r>
      <w:r w:rsidR="00B1735A">
        <w:rPr>
          <w:color w:val="FF0000"/>
        </w:rPr>
        <w:t>Domain Technical Committee will assign a name (using the convention described below) when it is accepted for processing.</w:t>
      </w:r>
    </w:p>
    <w:p w:rsidR="00A43CFF" w:rsidRDefault="00A43CFF">
      <w:pPr>
        <w:pStyle w:val="BodyText"/>
        <w:rPr>
          <w:color w:val="FF0000"/>
        </w:rPr>
      </w:pPr>
      <w:r>
        <w:rPr>
          <w:color w:val="FF0000"/>
        </w:rPr>
        <w:t>CPs should be submitted to the Technical Committee of the Domain responsible for the document to be changed.</w:t>
      </w:r>
    </w:p>
    <w:p w:rsidR="00D732B7" w:rsidRDefault="00D732B7" w:rsidP="004A3986">
      <w:pPr>
        <w:pStyle w:val="BodyText"/>
        <w:rPr>
          <w:color w:val="FF0000"/>
        </w:rPr>
      </w:pPr>
      <w:r>
        <w:rPr>
          <w:color w:val="FF0000"/>
        </w:rPr>
        <w:t xml:space="preserve">Please complete the following fields in the Change Proposal Summary </w:t>
      </w:r>
      <w:smartTag w:uri="urn:schemas-microsoft-com:office:smarttags" w:element="PersonName">
        <w:r>
          <w:rPr>
            <w:color w:val="FF0000"/>
          </w:rPr>
          <w:t>Information</w:t>
        </w:r>
      </w:smartTag>
      <w:r>
        <w:rPr>
          <w:color w:val="FF0000"/>
        </w:rPr>
        <w:t>:  (a) Title, (b) Integration Profile</w:t>
      </w:r>
      <w:r w:rsidR="00A43CFF">
        <w:rPr>
          <w:color w:val="FF0000"/>
        </w:rPr>
        <w:t>(s) affected</w:t>
      </w:r>
      <w:r>
        <w:rPr>
          <w:color w:val="FF0000"/>
        </w:rPr>
        <w:t xml:space="preserve">, (c) submitter name and e-mail address and </w:t>
      </w:r>
      <w:r w:rsidR="007A724B">
        <w:rPr>
          <w:color w:val="FF0000"/>
        </w:rPr>
        <w:t xml:space="preserve">(d) </w:t>
      </w:r>
      <w:r>
        <w:rPr>
          <w:color w:val="FF0000"/>
        </w:rPr>
        <w:t>provide detailed Rationale for Change and Proposed Change.</w:t>
      </w:r>
      <w:r w:rsidR="00B14786">
        <w:rPr>
          <w:color w:val="FF0000"/>
        </w:rPr>
        <w:t xml:space="preserve">  Please fill in the Impact of Change </w:t>
      </w:r>
      <w:r w:rsidR="004A3986">
        <w:rPr>
          <w:color w:val="FF0000"/>
        </w:rPr>
        <w:t>and other fields if known</w:t>
      </w:r>
      <w:r w:rsidR="00B14786">
        <w:rPr>
          <w:color w:val="FF0000"/>
        </w:rPr>
        <w:t>.</w:t>
      </w:r>
    </w:p>
    <w:p w:rsidR="00D732B7" w:rsidRDefault="00766FFD" w:rsidP="0096532F">
      <w:pPr>
        <w:pStyle w:val="BodyText"/>
        <w:jc w:val="center"/>
        <w:rPr>
          <w:b/>
          <w:smallCaps/>
          <w:color w:val="FF0000"/>
        </w:rPr>
      </w:pPr>
      <w:r>
        <w:rPr>
          <w:b/>
          <w:smallCaps/>
          <w:color w:val="FF0000"/>
          <w:sz w:val="44"/>
        </w:rPr>
        <w:t>Red text is explanatory. Please d</w:t>
      </w:r>
      <w:r w:rsidR="00D732B7">
        <w:rPr>
          <w:b/>
          <w:smallCaps/>
          <w:color w:val="FF0000"/>
          <w:sz w:val="44"/>
        </w:rPr>
        <w:t xml:space="preserve">elete </w:t>
      </w:r>
      <w:r>
        <w:rPr>
          <w:b/>
          <w:smallCaps/>
          <w:color w:val="FF0000"/>
          <w:sz w:val="44"/>
        </w:rPr>
        <w:t>this preamble and replace the red text below with appropriate responses in black text</w:t>
      </w:r>
      <w:r w:rsidR="00D732B7">
        <w:rPr>
          <w:b/>
          <w:smallCaps/>
          <w:color w:val="FF0000"/>
          <w:sz w:val="44"/>
        </w:rPr>
        <w:t>.</w:t>
      </w:r>
    </w:p>
    <w:p w:rsidR="00D732B7" w:rsidRDefault="00D732B7">
      <w:pPr>
        <w:pStyle w:val="BodyText"/>
        <w:tabs>
          <w:tab w:val="left" w:pos="9180"/>
        </w:tabs>
        <w:rPr>
          <w:strike/>
        </w:rPr>
      </w:pPr>
      <w:r>
        <w:rPr>
          <w:strike/>
        </w:rPr>
        <w:tab/>
      </w:r>
    </w:p>
    <w:p w:rsidR="00D732B7" w:rsidRDefault="00D732B7">
      <w:pPr>
        <w:pStyle w:val="BodyText"/>
      </w:pPr>
    </w:p>
    <w:p w:rsidR="00D732B7" w:rsidRDefault="00D732B7">
      <w:pPr>
        <w:pStyle w:val="TableTitle"/>
      </w:pPr>
      <w:r>
        <w:t>Tracking information: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8"/>
        <w:gridCol w:w="4788"/>
      </w:tblGrid>
      <w:tr w:rsidR="00D732B7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D732B7" w:rsidRDefault="00D732B7">
            <w:pPr>
              <w:pStyle w:val="TableEntry"/>
            </w:pPr>
            <w:r>
              <w:t>IHE Domain</w:t>
            </w:r>
          </w:p>
        </w:tc>
        <w:tc>
          <w:tcPr>
            <w:tcW w:w="4788" w:type="dxa"/>
          </w:tcPr>
          <w:p w:rsidR="00D732B7" w:rsidRDefault="002440ED">
            <w:pPr>
              <w:pStyle w:val="TableEntry"/>
            </w:pPr>
            <w:r>
              <w:rPr>
                <w:color w:val="FF0000"/>
              </w:rPr>
              <w:t>QRPH</w:t>
            </w:r>
          </w:p>
        </w:tc>
      </w:tr>
      <w:tr w:rsidR="00D732B7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D732B7" w:rsidRDefault="00D732B7">
            <w:pPr>
              <w:pStyle w:val="TableEntry"/>
            </w:pPr>
            <w:r>
              <w:t xml:space="preserve">Change Proposal </w:t>
            </w:r>
            <w:r w:rsidR="00766FFD">
              <w:t>ID</w:t>
            </w:r>
            <w:r w:rsidR="00A43CFF">
              <w:t>:</w:t>
            </w:r>
          </w:p>
        </w:tc>
        <w:tc>
          <w:tcPr>
            <w:tcW w:w="4788" w:type="dxa"/>
          </w:tcPr>
          <w:p w:rsidR="00D732B7" w:rsidRDefault="002440ED">
            <w:pPr>
              <w:pStyle w:val="TableEntry"/>
            </w:pPr>
            <w:r>
              <w:t>QRPH-MW-MCH_edits_including_US_extenstion</w:t>
            </w:r>
          </w:p>
        </w:tc>
      </w:tr>
      <w:tr w:rsidR="00D732B7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D732B7" w:rsidRDefault="00D732B7">
            <w:pPr>
              <w:pStyle w:val="TableEntry"/>
            </w:pPr>
            <w:r>
              <w:t>Change Proposal Status:</w:t>
            </w:r>
          </w:p>
        </w:tc>
        <w:tc>
          <w:tcPr>
            <w:tcW w:w="4788" w:type="dxa"/>
          </w:tcPr>
          <w:p w:rsidR="00D732B7" w:rsidRDefault="00F25F75">
            <w:pPr>
              <w:pStyle w:val="TableEntry"/>
            </w:pPr>
            <w:r>
              <w:t>Submitted</w:t>
            </w:r>
          </w:p>
        </w:tc>
      </w:tr>
      <w:tr w:rsidR="00D732B7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D732B7" w:rsidRDefault="00D732B7">
            <w:pPr>
              <w:pStyle w:val="TableEntry"/>
            </w:pPr>
            <w:r>
              <w:t>Date of last update:</w:t>
            </w:r>
          </w:p>
        </w:tc>
        <w:tc>
          <w:tcPr>
            <w:tcW w:w="4788" w:type="dxa"/>
          </w:tcPr>
          <w:p w:rsidR="00D732B7" w:rsidRDefault="00D732B7">
            <w:pPr>
              <w:pStyle w:val="TableEntry"/>
            </w:pPr>
          </w:p>
        </w:tc>
      </w:tr>
      <w:tr w:rsidR="00D732B7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D732B7" w:rsidRDefault="00D732B7">
            <w:pPr>
              <w:pStyle w:val="TableEntry"/>
            </w:pPr>
            <w:r>
              <w:t>Person assigned:</w:t>
            </w:r>
          </w:p>
        </w:tc>
        <w:tc>
          <w:tcPr>
            <w:tcW w:w="4788" w:type="dxa"/>
          </w:tcPr>
          <w:p w:rsidR="00D732B7" w:rsidRDefault="00C638AB">
            <w:pPr>
              <w:pStyle w:val="TableEntry"/>
            </w:pPr>
            <w:r w:rsidRPr="00A43CFF">
              <w:rPr>
                <w:color w:val="FF0000"/>
                <w:szCs w:val="18"/>
              </w:rPr>
              <w:t>(assigned by Domain Technical Committee)</w:t>
            </w:r>
          </w:p>
        </w:tc>
      </w:tr>
    </w:tbl>
    <w:p w:rsidR="00D732B7" w:rsidRDefault="00D732B7">
      <w:pPr>
        <w:pStyle w:val="TableTitle"/>
      </w:pPr>
    </w:p>
    <w:p w:rsidR="00D732B7" w:rsidRDefault="00D732B7">
      <w:pPr>
        <w:pStyle w:val="TableTitle"/>
      </w:pPr>
      <w:r>
        <w:t>Change Proposal Summary information: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8"/>
        <w:gridCol w:w="4788"/>
      </w:tblGrid>
      <w:tr w:rsidR="00D732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6" w:type="dxa"/>
            <w:gridSpan w:val="2"/>
          </w:tcPr>
          <w:p w:rsidR="00D732B7" w:rsidRPr="00DA4A9D" w:rsidRDefault="002440ED">
            <w:pPr>
              <w:pStyle w:val="TableEntryHeader"/>
              <w:rPr>
                <w:color w:val="FF0000"/>
              </w:rPr>
            </w:pPr>
            <w:r>
              <w:rPr>
                <w:color w:val="FF0000"/>
              </w:rPr>
              <w:t>QRPH_MCH_Edits_including_US_extension</w:t>
            </w:r>
          </w:p>
        </w:tc>
      </w:tr>
      <w:tr w:rsidR="00D732B7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D732B7" w:rsidRDefault="00D732B7">
            <w:pPr>
              <w:pStyle w:val="TableEntry"/>
            </w:pPr>
            <w:r>
              <w:lastRenderedPageBreak/>
              <w:t>Submitter’s Name(s) and e-mail address(es):</w:t>
            </w:r>
          </w:p>
        </w:tc>
        <w:tc>
          <w:tcPr>
            <w:tcW w:w="4788" w:type="dxa"/>
          </w:tcPr>
          <w:p w:rsidR="00D732B7" w:rsidRDefault="002440ED">
            <w:pPr>
              <w:pStyle w:val="TableEntry"/>
            </w:pPr>
            <w:r>
              <w:rPr>
                <w:color w:val="FF0000"/>
              </w:rPr>
              <w:t xml:space="preserve">Michelle Williamson </w:t>
            </w:r>
            <w:hyperlink r:id="rId8" w:history="1">
              <w:r w:rsidRPr="00662837">
                <w:rPr>
                  <w:rStyle w:val="Hyperlink"/>
                </w:rPr>
                <w:t>mwilliamson@cdc.gov</w:t>
              </w:r>
            </w:hyperlink>
            <w:r>
              <w:rPr>
                <w:color w:val="FF0000"/>
              </w:rPr>
              <w:t xml:space="preserve"> </w:t>
            </w:r>
          </w:p>
        </w:tc>
      </w:tr>
      <w:tr w:rsidR="00D732B7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D732B7" w:rsidRDefault="00D732B7">
            <w:pPr>
              <w:pStyle w:val="TableEntry"/>
            </w:pPr>
            <w:r>
              <w:t>Submission Date:</w:t>
            </w:r>
          </w:p>
        </w:tc>
        <w:tc>
          <w:tcPr>
            <w:tcW w:w="4788" w:type="dxa"/>
          </w:tcPr>
          <w:p w:rsidR="00D732B7" w:rsidRDefault="002440ED">
            <w:pPr>
              <w:pStyle w:val="TableEntry"/>
            </w:pPr>
            <w:r>
              <w:rPr>
                <w:color w:val="FF0000"/>
              </w:rPr>
              <w:t>10/7/2010</w:t>
            </w:r>
          </w:p>
        </w:tc>
      </w:tr>
      <w:tr w:rsidR="00D732B7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D732B7" w:rsidRDefault="00D732B7">
            <w:pPr>
              <w:pStyle w:val="TableEntry"/>
            </w:pPr>
            <w:r>
              <w:t>Integration Profile</w:t>
            </w:r>
            <w:r w:rsidR="002D46B1">
              <w:t>(s)</w:t>
            </w:r>
            <w:r>
              <w:t xml:space="preserve"> affected:</w:t>
            </w:r>
          </w:p>
        </w:tc>
        <w:tc>
          <w:tcPr>
            <w:tcW w:w="4788" w:type="dxa"/>
          </w:tcPr>
          <w:p w:rsidR="00D732B7" w:rsidRDefault="00B43466">
            <w:pPr>
              <w:pStyle w:val="TableEntry"/>
            </w:pPr>
            <w:r>
              <w:rPr>
                <w:color w:val="FF0000"/>
              </w:rPr>
              <w:t>“None”</w:t>
            </w:r>
          </w:p>
        </w:tc>
      </w:tr>
      <w:tr w:rsidR="00766FFD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766FFD" w:rsidRDefault="00766FFD">
            <w:pPr>
              <w:pStyle w:val="TableEntry"/>
            </w:pPr>
            <w:r>
              <w:t>Actor(s) affected:</w:t>
            </w:r>
          </w:p>
        </w:tc>
        <w:tc>
          <w:tcPr>
            <w:tcW w:w="4788" w:type="dxa"/>
          </w:tcPr>
          <w:p w:rsidR="00766FFD" w:rsidRDefault="00B43466">
            <w:pPr>
              <w:pStyle w:val="TableEntry"/>
              <w:rPr>
                <w:color w:val="FF0000"/>
              </w:rPr>
            </w:pPr>
            <w:r>
              <w:rPr>
                <w:color w:val="FF0000"/>
              </w:rPr>
              <w:t>“None”</w:t>
            </w:r>
          </w:p>
        </w:tc>
      </w:tr>
      <w:tr w:rsidR="00D732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88" w:type="dxa"/>
          </w:tcPr>
          <w:p w:rsidR="00D732B7" w:rsidRDefault="00D732B7">
            <w:pPr>
              <w:pStyle w:val="TableEntry"/>
            </w:pPr>
            <w:r>
              <w:t>IHE Technical Framework</w:t>
            </w:r>
            <w:r w:rsidR="008F1355">
              <w:t xml:space="preserve"> or Supplement</w:t>
            </w:r>
            <w:r w:rsidR="00EE3EC0">
              <w:t xml:space="preserve"> modified</w:t>
            </w:r>
            <w:r>
              <w:t>:</w:t>
            </w:r>
          </w:p>
        </w:tc>
        <w:tc>
          <w:tcPr>
            <w:tcW w:w="4788" w:type="dxa"/>
          </w:tcPr>
          <w:p w:rsidR="00D732B7" w:rsidRDefault="00B43466">
            <w:pPr>
              <w:pStyle w:val="TableEntry"/>
            </w:pPr>
            <w:r>
              <w:rPr>
                <w:color w:val="FF0000"/>
              </w:rPr>
              <w:t>TBD</w:t>
            </w:r>
          </w:p>
        </w:tc>
      </w:tr>
      <w:tr w:rsidR="00D732B7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D732B7" w:rsidRDefault="00D732B7">
            <w:pPr>
              <w:pStyle w:val="TableEntry"/>
            </w:pPr>
            <w:r>
              <w:t>Volume(s) and Section(s) affected:</w:t>
            </w:r>
          </w:p>
        </w:tc>
        <w:tc>
          <w:tcPr>
            <w:tcW w:w="4788" w:type="dxa"/>
          </w:tcPr>
          <w:p w:rsidR="00D732B7" w:rsidRDefault="00D732B7">
            <w:pPr>
              <w:pStyle w:val="TableEntry"/>
            </w:pPr>
          </w:p>
        </w:tc>
      </w:tr>
      <w:tr w:rsidR="00D732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6" w:type="dxa"/>
            <w:gridSpan w:val="2"/>
          </w:tcPr>
          <w:p w:rsidR="00D732B7" w:rsidRDefault="00D732B7">
            <w:pPr>
              <w:pStyle w:val="TableEntry"/>
            </w:pPr>
            <w:r>
              <w:t>Rationale for Change:</w:t>
            </w:r>
          </w:p>
          <w:p w:rsidR="00D732B7" w:rsidRDefault="00B43466">
            <w:pPr>
              <w:pStyle w:val="TableEntry"/>
            </w:pPr>
            <w:r>
              <w:rPr>
                <w:color w:val="FF0000"/>
              </w:rPr>
              <w:t>A few of the SNOMED Value sets will need to be modified based on suggestion we received from a clinician review team following the completion of the MCH profile.The exact details are not available at this time, but will be available in time for the IHE face-to-face meeting.</w:t>
            </w:r>
          </w:p>
          <w:p w:rsidR="00D732B7" w:rsidRDefault="00D732B7">
            <w:pPr>
              <w:pStyle w:val="TableEntry"/>
            </w:pPr>
          </w:p>
          <w:p w:rsidR="00D732B7" w:rsidRDefault="00D732B7">
            <w:pPr>
              <w:pStyle w:val="TableEntry"/>
            </w:pPr>
          </w:p>
        </w:tc>
      </w:tr>
    </w:tbl>
    <w:p w:rsidR="0096532F" w:rsidRDefault="0096532F">
      <w:pPr>
        <w:pStyle w:val="BodyText"/>
        <w:rPr>
          <w:color w:val="FF0000"/>
        </w:rPr>
      </w:pPr>
    </w:p>
    <w:p w:rsidR="00D732B7" w:rsidRDefault="00D732B7">
      <w:pPr>
        <w:pStyle w:val="BodyText"/>
        <w:rPr>
          <w:color w:val="FF0000"/>
        </w:rPr>
      </w:pPr>
      <w:r w:rsidRPr="00DA4A9D">
        <w:rPr>
          <w:color w:val="FF0000"/>
        </w:rPr>
        <w:t xml:space="preserve">Formulate </w:t>
      </w:r>
      <w:r w:rsidR="0096532F">
        <w:rPr>
          <w:color w:val="FF0000"/>
        </w:rPr>
        <w:t xml:space="preserve">the </w:t>
      </w:r>
      <w:r w:rsidRPr="00DA4A9D">
        <w:rPr>
          <w:color w:val="FF0000"/>
        </w:rPr>
        <w:t>proposed change here</w:t>
      </w:r>
      <w:r w:rsidR="004A3986">
        <w:rPr>
          <w:color w:val="FF0000"/>
        </w:rPr>
        <w:t>, if known at time of submission</w:t>
      </w:r>
    </w:p>
    <w:p w:rsidR="0096532F" w:rsidRPr="00707427" w:rsidRDefault="0096532F" w:rsidP="0096532F">
      <w:pPr>
        <w:pStyle w:val="BodyText"/>
        <w:rPr>
          <w:color w:val="FF0000"/>
        </w:rPr>
      </w:pPr>
      <w:r>
        <w:rPr>
          <w:color w:val="FF0000"/>
        </w:rPr>
        <w:t xml:space="preserve">Specify what exactly should be changed. When modifying existing text, paste it into this Change Proposal and DO NOT use MS Word change tracking. Manually format all changed text to </w:t>
      </w:r>
      <w:r>
        <w:rPr>
          <w:b/>
          <w:bCs/>
          <w:color w:val="FF0000"/>
        </w:rPr>
        <w:t>bold</w:t>
      </w:r>
      <w:r>
        <w:rPr>
          <w:color w:val="FF0000"/>
        </w:rPr>
        <w:t xml:space="preserve"> and either </w:t>
      </w:r>
      <w:r w:rsidRPr="00707427">
        <w:rPr>
          <w:b/>
          <w:bCs/>
          <w:color w:val="FF0000"/>
          <w:u w:val="single"/>
        </w:rPr>
        <w:t>underline the new text</w:t>
      </w:r>
      <w:r>
        <w:rPr>
          <w:color w:val="FF0000"/>
        </w:rPr>
        <w:t xml:space="preserve"> or </w:t>
      </w:r>
      <w:r w:rsidRPr="00707427">
        <w:rPr>
          <w:b/>
          <w:bCs/>
          <w:strike/>
          <w:color w:val="FF0000"/>
        </w:rPr>
        <w:t>cross out the text to be removed</w:t>
      </w:r>
      <w:r w:rsidRPr="00707427">
        <w:rPr>
          <w:color w:val="FF0000"/>
        </w:rPr>
        <w:t xml:space="preserve">. </w:t>
      </w:r>
    </w:p>
    <w:p w:rsidR="0096532F" w:rsidRPr="0096532F" w:rsidRDefault="0096532F" w:rsidP="0096532F">
      <w:pPr>
        <w:pStyle w:val="BodyText"/>
        <w:rPr>
          <w:color w:val="FF0000"/>
        </w:rPr>
      </w:pPr>
      <w:r>
        <w:rPr>
          <w:color w:val="FF0000"/>
        </w:rPr>
        <w:t>When p</w:t>
      </w:r>
      <w:r w:rsidRPr="0096532F">
        <w:rPr>
          <w:color w:val="FF0000"/>
        </w:rPr>
        <w:t xml:space="preserve">asting from documents </w:t>
      </w:r>
      <w:r>
        <w:rPr>
          <w:color w:val="FF0000"/>
        </w:rPr>
        <w:t>other than an IHE Technical Framework or Supplement</w:t>
      </w:r>
      <w:r w:rsidRPr="0096532F">
        <w:rPr>
          <w:color w:val="FF0000"/>
        </w:rPr>
        <w:t>, use “Paste Special…”, select “Unformatted text”, and apply the appropriate styles to the text inserted.</w:t>
      </w:r>
      <w:r>
        <w:rPr>
          <w:color w:val="FF0000"/>
        </w:rPr>
        <w:t xml:space="preserve">  This avoids importing spurious paragraph formats (which are the cause of significant headaches for editors).</w:t>
      </w:r>
    </w:p>
    <w:p w:rsidR="0096532F" w:rsidRPr="00707427" w:rsidRDefault="0096532F" w:rsidP="0096532F">
      <w:pPr>
        <w:pStyle w:val="BodyText"/>
        <w:rPr>
          <w:color w:val="FF0000"/>
        </w:rPr>
      </w:pPr>
      <w:r>
        <w:rPr>
          <w:color w:val="FF0000"/>
        </w:rPr>
        <w:t>Proposed</w:t>
      </w:r>
      <w:r w:rsidRPr="00707427">
        <w:rPr>
          <w:color w:val="FF0000"/>
        </w:rPr>
        <w:t xml:space="preserve"> changes should be introduced with “editors instructions” in a “box” such as:</w:t>
      </w:r>
    </w:p>
    <w:p w:rsidR="0096532F" w:rsidRDefault="0096532F" w:rsidP="0096532F">
      <w:pPr>
        <w:pStyle w:val="EditorInstructions"/>
        <w:rPr>
          <w:color w:val="FF0000"/>
        </w:rPr>
      </w:pPr>
      <w:r w:rsidRPr="00707427">
        <w:rPr>
          <w:color w:val="FF0000"/>
        </w:rPr>
        <w:t>Replace Section X.X by the following:</w:t>
      </w:r>
    </w:p>
    <w:p w:rsidR="0096532F" w:rsidRDefault="0096532F" w:rsidP="0096532F">
      <w:pPr>
        <w:pStyle w:val="BodyText"/>
      </w:pPr>
      <w:r>
        <w:t>or</w:t>
      </w:r>
    </w:p>
    <w:p w:rsidR="0096532F" w:rsidRPr="00707427" w:rsidRDefault="0096532F" w:rsidP="0096532F">
      <w:pPr>
        <w:pStyle w:val="EditorInstructions"/>
        <w:rPr>
          <w:color w:val="FF0000"/>
        </w:rPr>
      </w:pPr>
      <w:r>
        <w:rPr>
          <w:color w:val="FF0000"/>
        </w:rPr>
        <w:t>Add the following section after Section X.X:</w:t>
      </w:r>
    </w:p>
    <w:p w:rsidR="0096532F" w:rsidRPr="00DA4A9D" w:rsidRDefault="0096532F">
      <w:pPr>
        <w:pStyle w:val="BodyText"/>
        <w:rPr>
          <w:color w:val="FF0000"/>
        </w:rPr>
      </w:pPr>
    </w:p>
    <w:sectPr w:rsidR="0096532F" w:rsidRPr="00DA4A9D">
      <w:headerReference w:type="default" r:id="rId9"/>
      <w:pgSz w:w="12240" w:h="15840"/>
      <w:pgMar w:top="1440" w:right="108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30C" w:rsidRDefault="00E3230C">
      <w:r>
        <w:separator/>
      </w:r>
    </w:p>
  </w:endnote>
  <w:endnote w:type="continuationSeparator" w:id="0">
    <w:p w:rsidR="00E3230C" w:rsidRDefault="00E32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30C" w:rsidRDefault="00E3230C">
      <w:r>
        <w:separator/>
      </w:r>
    </w:p>
  </w:footnote>
  <w:footnote w:type="continuationSeparator" w:id="0">
    <w:p w:rsidR="00E3230C" w:rsidRDefault="00E323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035" w:rsidRDefault="00415035">
    <w:pPr>
      <w:pStyle w:val="Header"/>
      <w:rPr>
        <w:rFonts w:ascii="Arial" w:hAnsi="Arial" w:cs="Arial"/>
        <w:i/>
        <w:iCs/>
        <w:sz w:val="20"/>
      </w:rPr>
    </w:pPr>
    <w:r>
      <w:rPr>
        <w:rFonts w:ascii="Arial" w:hAnsi="Arial" w:cs="Arial"/>
        <w:i/>
        <w:iCs/>
        <w:sz w:val="20"/>
      </w:rPr>
      <w:fldChar w:fldCharType="begin"/>
    </w:r>
    <w:r>
      <w:rPr>
        <w:rFonts w:ascii="Arial" w:hAnsi="Arial" w:cs="Arial"/>
        <w:i/>
        <w:iCs/>
        <w:sz w:val="20"/>
      </w:rPr>
      <w:instrText xml:space="preserve"> FILENAME </w:instrText>
    </w:r>
    <w:r>
      <w:rPr>
        <w:rFonts w:ascii="Arial" w:hAnsi="Arial" w:cs="Arial"/>
        <w:i/>
        <w:iCs/>
        <w:sz w:val="20"/>
      </w:rPr>
      <w:fldChar w:fldCharType="separate"/>
    </w:r>
    <w:r>
      <w:rPr>
        <w:rFonts w:ascii="Arial" w:hAnsi="Arial" w:cs="Arial"/>
        <w:i/>
        <w:iCs/>
        <w:noProof/>
        <w:sz w:val="20"/>
      </w:rPr>
      <w:t>IHE_TF_CP-Template-V5.doc</w:t>
    </w:r>
    <w:r>
      <w:rPr>
        <w:rFonts w:ascii="Arial" w:hAnsi="Arial" w:cs="Arial"/>
        <w:i/>
        <w:iCs/>
        <w:sz w:val="20"/>
      </w:rPr>
      <w:fldChar w:fldCharType="end"/>
    </w:r>
  </w:p>
  <w:p w:rsidR="00415035" w:rsidRDefault="00415035" w:rsidP="00DA4A9D">
    <w:pPr>
      <w:pStyle w:val="Header"/>
      <w:rPr>
        <w:rFonts w:ascii="Arial" w:hAnsi="Arial" w:cs="Arial"/>
        <w:i/>
        <w:iCs/>
        <w:sz w:val="20"/>
      </w:rPr>
    </w:pPr>
    <w:r>
      <w:rPr>
        <w:rFonts w:ascii="Arial" w:hAnsi="Arial" w:cs="Arial"/>
        <w:i/>
        <w:iCs/>
        <w:sz w:val="20"/>
      </w:rPr>
      <w:t>&lt;</w:t>
    </w:r>
    <w:proofErr w:type="gramStart"/>
    <w:r>
      <w:rPr>
        <w:rFonts w:ascii="Arial" w:hAnsi="Arial" w:cs="Arial"/>
        <w:i/>
        <w:iCs/>
        <w:sz w:val="20"/>
      </w:rPr>
      <w:t>same</w:t>
    </w:r>
    <w:proofErr w:type="gramEnd"/>
    <w:r>
      <w:rPr>
        <w:rFonts w:ascii="Arial" w:hAnsi="Arial" w:cs="Arial"/>
        <w:i/>
        <w:iCs/>
        <w:sz w:val="20"/>
      </w:rPr>
      <w:t xml:space="preserve"> as the Log Summary field below&gt;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3176DBA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CF568E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6D502382"/>
    <w:lvl w:ilvl="0">
      <w:start w:val="1"/>
      <w:numFmt w:val="decimal"/>
      <w:pStyle w:val="ListNumber"/>
      <w:lvlText w:val="%1."/>
      <w:lvlJc w:val="left"/>
      <w:pPr>
        <w:tabs>
          <w:tab w:val="num" w:pos="900"/>
        </w:tabs>
        <w:ind w:left="900" w:hanging="540"/>
      </w:pPr>
    </w:lvl>
  </w:abstractNum>
  <w:abstractNum w:abstractNumId="3">
    <w:nsid w:val="FFFFFF89"/>
    <w:multiLevelType w:val="singleLevel"/>
    <w:tmpl w:val="49EC66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30A1F67"/>
    <w:multiLevelType w:val="multilevel"/>
    <w:tmpl w:val="23DAB5A8"/>
    <w:lvl w:ilvl="0">
      <w:start w:val="1"/>
      <w:numFmt w:val="upperLetter"/>
      <w:lvlText w:val="Appendix %1:"/>
      <w:lvlJc w:val="left"/>
      <w:pPr>
        <w:tabs>
          <w:tab w:val="num" w:pos="180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3821335"/>
    <w:multiLevelType w:val="multilevel"/>
    <w:tmpl w:val="CAC0C834"/>
    <w:lvl w:ilvl="0">
      <w:start w:val="1"/>
      <w:numFmt w:val="upperLetter"/>
      <w:pStyle w:val="AppendixHeading3"/>
      <w:lvlText w:val="Appendix %1:"/>
      <w:lvlJc w:val="left"/>
      <w:pPr>
        <w:tabs>
          <w:tab w:val="num" w:pos="180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>
    <w:nsid w:val="2B9D6087"/>
    <w:multiLevelType w:val="multilevel"/>
    <w:tmpl w:val="DC1C9DE2"/>
    <w:lvl w:ilvl="0">
      <w:start w:val="1"/>
      <w:numFmt w:val="upperLetter"/>
      <w:lvlText w:val="Appendix %1:"/>
      <w:lvlJc w:val="left"/>
      <w:pPr>
        <w:tabs>
          <w:tab w:val="num" w:pos="1800"/>
        </w:tabs>
        <w:ind w:left="432" w:hanging="432"/>
      </w:pPr>
    </w:lvl>
    <w:lvl w:ilvl="1">
      <w:start w:val="1"/>
      <w:numFmt w:val="decimal"/>
      <w:lvlText w:val="%1.%2: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%1.%2.%3:  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>
    <w:nsid w:val="332665ED"/>
    <w:multiLevelType w:val="multilevel"/>
    <w:tmpl w:val="079C2AD6"/>
    <w:lvl w:ilvl="0">
      <w:start w:val="1"/>
      <w:numFmt w:val="upperLetter"/>
      <w:pStyle w:val="AppendixHeading3"/>
      <w:suff w:val="nothing"/>
      <w:lvlText w:val="Appendix %1:  "/>
      <w:lvlJc w:val="left"/>
      <w:pPr>
        <w:ind w:left="432" w:hanging="432"/>
      </w:pPr>
    </w:lvl>
    <w:lvl w:ilvl="1">
      <w:start w:val="1"/>
      <w:numFmt w:val="decimal"/>
      <w:suff w:val="nothing"/>
      <w:lvlText w:val="%1.%2:  "/>
      <w:lvlJc w:val="left"/>
      <w:pPr>
        <w:ind w:left="576" w:hanging="576"/>
      </w:pPr>
    </w:lvl>
    <w:lvl w:ilvl="2">
      <w:start w:val="1"/>
      <w:numFmt w:val="decimal"/>
      <w:suff w:val="nothing"/>
      <w:lvlText w:val="%1.%2.%3:  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>
    <w:nsid w:val="39995F40"/>
    <w:multiLevelType w:val="hybridMultilevel"/>
    <w:tmpl w:val="B5F044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65828D3"/>
    <w:multiLevelType w:val="multilevel"/>
    <w:tmpl w:val="F1446090"/>
    <w:lvl w:ilvl="0">
      <w:start w:val="1"/>
      <w:numFmt w:val="upperLetter"/>
      <w:pStyle w:val="AppendixHeading1"/>
      <w:lvlText w:val="Appendix %1:"/>
      <w:lvlJc w:val="left"/>
      <w:pPr>
        <w:tabs>
          <w:tab w:val="num" w:pos="1980"/>
        </w:tabs>
        <w:ind w:left="1980" w:hanging="1980"/>
      </w:pPr>
    </w:lvl>
    <w:lvl w:ilvl="1">
      <w:start w:val="1"/>
      <w:numFmt w:val="decimal"/>
      <w:pStyle w:val="AppendixHeading2"/>
      <w:lvlText w:val="%1.%2:"/>
      <w:lvlJc w:val="left"/>
      <w:pPr>
        <w:tabs>
          <w:tab w:val="num" w:pos="900"/>
        </w:tabs>
        <w:ind w:left="900" w:hanging="900"/>
      </w:pPr>
    </w:lvl>
    <w:lvl w:ilvl="2">
      <w:start w:val="1"/>
      <w:numFmt w:val="decimal"/>
      <w:pStyle w:val="AppendixHeading3"/>
      <w:lvlText w:val="%1.%2.%3:  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59E61463"/>
    <w:multiLevelType w:val="multilevel"/>
    <w:tmpl w:val="3FE226EE"/>
    <w:lvl w:ilvl="0">
      <w:start w:val="1"/>
      <w:numFmt w:val="upperLetter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06556C3"/>
    <w:multiLevelType w:val="multilevel"/>
    <w:tmpl w:val="CD60718C"/>
    <w:lvl w:ilvl="0">
      <w:start w:val="1"/>
      <w:numFmt w:val="upperLetter"/>
      <w:pStyle w:val="AppendixHeading2"/>
      <w:lvlText w:val="Appendix %1:"/>
      <w:lvlJc w:val="left"/>
      <w:pPr>
        <w:tabs>
          <w:tab w:val="num" w:pos="1980"/>
        </w:tabs>
        <w:ind w:left="1980" w:hanging="1980"/>
      </w:pPr>
    </w:lvl>
    <w:lvl w:ilvl="1">
      <w:start w:val="1"/>
      <w:numFmt w:val="decimal"/>
      <w:lvlText w:val="%1.%2:"/>
      <w:lvlJc w:val="left"/>
      <w:pPr>
        <w:tabs>
          <w:tab w:val="num" w:pos="900"/>
        </w:tabs>
        <w:ind w:left="900" w:hanging="900"/>
      </w:pPr>
    </w:lvl>
    <w:lvl w:ilvl="2">
      <w:start w:val="1"/>
      <w:numFmt w:val="decimal"/>
      <w:lvlText w:val="%1.%2.%3:  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62150EC1"/>
    <w:multiLevelType w:val="multilevel"/>
    <w:tmpl w:val="BDB68EE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Appendix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75C7297E"/>
    <w:multiLevelType w:val="multilevel"/>
    <w:tmpl w:val="F544E75A"/>
    <w:lvl w:ilvl="0">
      <w:start w:val="1"/>
      <w:numFmt w:val="upperLetter"/>
      <w:pStyle w:val="AppendixHeading2"/>
      <w:lvlText w:val="Appendix %1:"/>
      <w:lvlJc w:val="left"/>
      <w:pPr>
        <w:tabs>
          <w:tab w:val="num" w:pos="1800"/>
        </w:tabs>
        <w:ind w:left="432" w:hanging="432"/>
      </w:pPr>
    </w:lvl>
    <w:lvl w:ilvl="1">
      <w:start w:val="1"/>
      <w:numFmt w:val="decimal"/>
      <w:lvlText w:val="%1.%2: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%1.%2.%3:  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79CB397A"/>
    <w:multiLevelType w:val="multilevel"/>
    <w:tmpl w:val="9C54C07A"/>
    <w:lvl w:ilvl="0">
      <w:start w:val="1"/>
      <w:numFmt w:val="upperLetter"/>
      <w:pStyle w:val="AppendixHeading2"/>
      <w:lvlText w:val="Appendix %1:"/>
      <w:lvlJc w:val="left"/>
      <w:pPr>
        <w:tabs>
          <w:tab w:val="num" w:pos="1800"/>
        </w:tabs>
        <w:ind w:left="432" w:hanging="432"/>
      </w:pPr>
    </w:lvl>
    <w:lvl w:ilvl="1">
      <w:start w:val="1"/>
      <w:numFmt w:val="decimal"/>
      <w:lvlText w:val="%1.%2: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%1.%2.%3:  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1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10"/>
  </w:num>
  <w:num w:numId="8">
    <w:abstractNumId w:val="4"/>
  </w:num>
  <w:num w:numId="9">
    <w:abstractNumId w:val="7"/>
  </w:num>
  <w:num w:numId="10">
    <w:abstractNumId w:val="14"/>
  </w:num>
  <w:num w:numId="11">
    <w:abstractNumId w:val="2"/>
    <w:lvlOverride w:ilvl="0">
      <w:startOverride w:val="1"/>
    </w:lvlOverride>
  </w:num>
  <w:num w:numId="12">
    <w:abstractNumId w:val="2"/>
    <w:lvlOverride w:ilvl="0">
      <w:startOverride w:val="1"/>
    </w:lvlOverride>
  </w:num>
  <w:num w:numId="13">
    <w:abstractNumId w:val="2"/>
    <w:lvlOverride w:ilvl="0">
      <w:startOverride w:val="1"/>
    </w:lvlOverride>
  </w:num>
  <w:num w:numId="14">
    <w:abstractNumId w:val="13"/>
  </w:num>
  <w:num w:numId="15">
    <w:abstractNumId w:val="6"/>
  </w:num>
  <w:num w:numId="16">
    <w:abstractNumId w:val="11"/>
  </w:num>
  <w:num w:numId="17">
    <w:abstractNumId w:val="9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3"/>
  <w:doNotDisplayPageBoundarie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427"/>
    <w:rsid w:val="00042635"/>
    <w:rsid w:val="000D1827"/>
    <w:rsid w:val="002440ED"/>
    <w:rsid w:val="00293018"/>
    <w:rsid w:val="002A5837"/>
    <w:rsid w:val="002D46B1"/>
    <w:rsid w:val="00352155"/>
    <w:rsid w:val="003B3883"/>
    <w:rsid w:val="0041108F"/>
    <w:rsid w:val="00415035"/>
    <w:rsid w:val="00496B9D"/>
    <w:rsid w:val="004A3986"/>
    <w:rsid w:val="004A7CDC"/>
    <w:rsid w:val="00592911"/>
    <w:rsid w:val="00662837"/>
    <w:rsid w:val="00705699"/>
    <w:rsid w:val="00707427"/>
    <w:rsid w:val="00766FFD"/>
    <w:rsid w:val="007A724B"/>
    <w:rsid w:val="00801FCA"/>
    <w:rsid w:val="008140AF"/>
    <w:rsid w:val="008C6235"/>
    <w:rsid w:val="008E1254"/>
    <w:rsid w:val="008F1355"/>
    <w:rsid w:val="0096532F"/>
    <w:rsid w:val="0097476E"/>
    <w:rsid w:val="009A2588"/>
    <w:rsid w:val="00A43CFF"/>
    <w:rsid w:val="00AD3D5D"/>
    <w:rsid w:val="00B14786"/>
    <w:rsid w:val="00B1735A"/>
    <w:rsid w:val="00B2241B"/>
    <w:rsid w:val="00B43466"/>
    <w:rsid w:val="00C638AB"/>
    <w:rsid w:val="00D23AA5"/>
    <w:rsid w:val="00D732B7"/>
    <w:rsid w:val="00D83EF3"/>
    <w:rsid w:val="00D97F9B"/>
    <w:rsid w:val="00DA4A9D"/>
    <w:rsid w:val="00E3230C"/>
    <w:rsid w:val="00EE3EC0"/>
    <w:rsid w:val="00F2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120"/>
    </w:pPr>
    <w:rPr>
      <w:sz w:val="24"/>
    </w:rPr>
  </w:style>
  <w:style w:type="paragraph" w:styleId="Heading1">
    <w:name w:val="heading 1"/>
    <w:next w:val="BodyText"/>
    <w:qFormat/>
    <w:pPr>
      <w:keepNext/>
      <w:numPr>
        <w:numId w:val="2"/>
      </w:numPr>
      <w:tabs>
        <w:tab w:val="clear" w:pos="432"/>
        <w:tab w:val="num" w:pos="360"/>
      </w:tabs>
      <w:spacing w:before="240" w:after="60"/>
      <w:ind w:left="360" w:hanging="720"/>
      <w:outlineLvl w:val="0"/>
    </w:pPr>
    <w:rPr>
      <w:rFonts w:ascii="Arial" w:hAnsi="Arial"/>
      <w:b/>
      <w:noProof/>
      <w:kern w:val="28"/>
      <w:sz w:val="28"/>
    </w:rPr>
  </w:style>
  <w:style w:type="paragraph" w:styleId="Heading2">
    <w:name w:val="heading 2"/>
    <w:basedOn w:val="Heading1"/>
    <w:next w:val="BodyText"/>
    <w:qFormat/>
    <w:pPr>
      <w:numPr>
        <w:ilvl w:val="1"/>
      </w:numPr>
      <w:tabs>
        <w:tab w:val="clear" w:pos="576"/>
        <w:tab w:val="num" w:pos="540"/>
      </w:tabs>
      <w:ind w:left="547" w:hanging="907"/>
      <w:outlineLvl w:val="1"/>
    </w:pPr>
  </w:style>
  <w:style w:type="paragraph" w:styleId="Heading3">
    <w:name w:val="heading 3"/>
    <w:basedOn w:val="Heading2"/>
    <w:next w:val="BodyText"/>
    <w:qFormat/>
    <w:pPr>
      <w:numPr>
        <w:ilvl w:val="2"/>
      </w:numPr>
      <w:ind w:hanging="1080"/>
      <w:outlineLvl w:val="2"/>
    </w:pPr>
    <w:rPr>
      <w:sz w:val="24"/>
    </w:rPr>
  </w:style>
  <w:style w:type="paragraph" w:styleId="Heading4">
    <w:name w:val="heading 4"/>
    <w:basedOn w:val="Heading3"/>
    <w:next w:val="BodyText"/>
    <w:qFormat/>
    <w:pPr>
      <w:numPr>
        <w:ilvl w:val="3"/>
      </w:numPr>
      <w:tabs>
        <w:tab w:val="clear" w:pos="864"/>
        <w:tab w:val="left" w:pos="900"/>
      </w:tabs>
      <w:ind w:left="900" w:hanging="1260"/>
      <w:outlineLvl w:val="3"/>
    </w:pPr>
  </w:style>
  <w:style w:type="paragraph" w:styleId="Heading5">
    <w:name w:val="heading 5"/>
    <w:basedOn w:val="Heading4"/>
    <w:next w:val="BodyText"/>
    <w:qFormat/>
    <w:pPr>
      <w:numPr>
        <w:ilvl w:val="4"/>
      </w:numPr>
      <w:tabs>
        <w:tab w:val="clear" w:pos="900"/>
        <w:tab w:val="clear" w:pos="1008"/>
        <w:tab w:val="num" w:pos="1080"/>
      </w:tabs>
      <w:ind w:left="1080" w:hanging="1440"/>
      <w:outlineLvl w:val="4"/>
    </w:pPr>
  </w:style>
  <w:style w:type="paragraph" w:styleId="Heading6">
    <w:name w:val="heading 6"/>
    <w:basedOn w:val="Heading5"/>
    <w:next w:val="BodyText"/>
    <w:qFormat/>
    <w:pPr>
      <w:numPr>
        <w:ilvl w:val="5"/>
      </w:numPr>
      <w:tabs>
        <w:tab w:val="clear" w:pos="1152"/>
        <w:tab w:val="num" w:pos="1260"/>
      </w:tabs>
      <w:ind w:left="1260" w:hanging="1620"/>
      <w:outlineLvl w:val="5"/>
    </w:pPr>
  </w:style>
  <w:style w:type="paragraph" w:styleId="Heading7">
    <w:name w:val="heading 7"/>
    <w:basedOn w:val="Heading6"/>
    <w:next w:val="BodyText"/>
    <w:qFormat/>
    <w:pPr>
      <w:numPr>
        <w:ilvl w:val="6"/>
      </w:numPr>
      <w:tabs>
        <w:tab w:val="clear" w:pos="1296"/>
        <w:tab w:val="num" w:pos="1440"/>
      </w:tabs>
      <w:ind w:left="1440" w:hanging="1800"/>
      <w:outlineLvl w:val="6"/>
    </w:pPr>
  </w:style>
  <w:style w:type="paragraph" w:styleId="Heading8">
    <w:name w:val="heading 8"/>
    <w:basedOn w:val="Heading7"/>
    <w:next w:val="BodyText"/>
    <w:qFormat/>
    <w:pPr>
      <w:numPr>
        <w:ilvl w:val="7"/>
      </w:numPr>
      <w:tabs>
        <w:tab w:val="clear" w:pos="1440"/>
        <w:tab w:val="num" w:pos="1620"/>
      </w:tabs>
      <w:ind w:left="1620" w:hanging="1980"/>
      <w:outlineLvl w:val="7"/>
    </w:pPr>
  </w:style>
  <w:style w:type="paragraph" w:styleId="Heading9">
    <w:name w:val="heading 9"/>
    <w:basedOn w:val="Heading8"/>
    <w:next w:val="BodyText"/>
    <w:qFormat/>
    <w:pPr>
      <w:numPr>
        <w:ilvl w:val="8"/>
      </w:numPr>
      <w:tabs>
        <w:tab w:val="clear" w:pos="1584"/>
        <w:tab w:val="num" w:pos="1800"/>
      </w:tabs>
      <w:ind w:left="1800" w:hanging="2160"/>
      <w:outlineLvl w:val="8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44"/>
    </w:rPr>
  </w:style>
  <w:style w:type="paragraph" w:styleId="BodyText">
    <w:name w:val="Body Text"/>
    <w:pPr>
      <w:spacing w:before="120"/>
    </w:pPr>
    <w:rPr>
      <w:noProof/>
      <w:sz w:val="24"/>
    </w:rPr>
  </w:style>
  <w:style w:type="paragraph" w:styleId="BodyTextIndent">
    <w:name w:val="Body Text Indent"/>
    <w:basedOn w:val="BodyText"/>
    <w:pPr>
      <w:ind w:left="360"/>
    </w:pPr>
  </w:style>
  <w:style w:type="paragraph" w:styleId="ListNumber">
    <w:name w:val="List Number"/>
    <w:basedOn w:val="BodyText"/>
    <w:pPr>
      <w:numPr>
        <w:numId w:val="1"/>
      </w:numPr>
    </w:pPr>
  </w:style>
  <w:style w:type="paragraph" w:styleId="List">
    <w:name w:val="List"/>
    <w:basedOn w:val="BodyText"/>
    <w:pPr>
      <w:spacing w:before="60"/>
      <w:ind w:left="1080" w:hanging="720"/>
    </w:pPr>
  </w:style>
  <w:style w:type="paragraph" w:styleId="ListBullet">
    <w:name w:val="List Bullet"/>
    <w:basedOn w:val="BodyText"/>
    <w:pPr>
      <w:numPr>
        <w:numId w:val="3"/>
      </w:numPr>
      <w:tabs>
        <w:tab w:val="clear" w:pos="360"/>
        <w:tab w:val="num" w:pos="720"/>
      </w:tabs>
      <w:spacing w:before="60"/>
      <w:ind w:left="720"/>
    </w:pPr>
  </w:style>
  <w:style w:type="paragraph" w:styleId="ListBullet2">
    <w:name w:val="List Bullet 2"/>
    <w:basedOn w:val="ListBullet"/>
    <w:pPr>
      <w:numPr>
        <w:numId w:val="4"/>
      </w:numPr>
      <w:tabs>
        <w:tab w:val="clear" w:pos="720"/>
        <w:tab w:val="num" w:pos="1080"/>
      </w:tabs>
      <w:ind w:left="1080"/>
    </w:pPr>
  </w:style>
  <w:style w:type="paragraph" w:styleId="ListBullet3">
    <w:name w:val="List Bullet 3"/>
    <w:basedOn w:val="ListBullet"/>
    <w:pPr>
      <w:numPr>
        <w:numId w:val="5"/>
      </w:numPr>
      <w:tabs>
        <w:tab w:val="clear" w:pos="1080"/>
        <w:tab w:val="num" w:pos="1440"/>
      </w:tabs>
      <w:ind w:left="1440"/>
    </w:pPr>
  </w:style>
  <w:style w:type="paragraph" w:styleId="List2">
    <w:name w:val="List 2"/>
    <w:basedOn w:val="List"/>
    <w:pPr>
      <w:ind w:left="1440"/>
    </w:pPr>
  </w:style>
  <w:style w:type="paragraph" w:styleId="TOC1">
    <w:name w:val="toc 1"/>
    <w:next w:val="Normal"/>
    <w:semiHidden/>
    <w:rPr>
      <w:noProof/>
      <w:sz w:val="24"/>
    </w:rPr>
  </w:style>
  <w:style w:type="paragraph" w:styleId="TOC2">
    <w:name w:val="toc 2"/>
    <w:basedOn w:val="TOC1"/>
    <w:next w:val="Normal"/>
    <w:semiHidden/>
    <w:pPr>
      <w:ind w:left="240"/>
    </w:pPr>
  </w:style>
  <w:style w:type="paragraph" w:styleId="TOC3">
    <w:name w:val="toc 3"/>
    <w:basedOn w:val="TOC2"/>
    <w:next w:val="Normal"/>
    <w:semiHidden/>
    <w:pPr>
      <w:ind w:left="480"/>
    </w:pPr>
  </w:style>
  <w:style w:type="paragraph" w:styleId="TOC4">
    <w:name w:val="toc 4"/>
    <w:basedOn w:val="TOC3"/>
    <w:next w:val="Normal"/>
    <w:semiHidden/>
    <w:pPr>
      <w:ind w:left="720"/>
    </w:pPr>
  </w:style>
  <w:style w:type="paragraph" w:styleId="TOC5">
    <w:name w:val="toc 5"/>
    <w:basedOn w:val="TOC4"/>
    <w:next w:val="Normal"/>
    <w:semiHidden/>
    <w:pPr>
      <w:ind w:left="960"/>
    </w:pPr>
  </w:style>
  <w:style w:type="paragraph" w:styleId="TOC6">
    <w:name w:val="toc 6"/>
    <w:basedOn w:val="TOC5"/>
    <w:next w:val="Normal"/>
    <w:semiHidden/>
    <w:pPr>
      <w:ind w:left="1200"/>
    </w:pPr>
  </w:style>
  <w:style w:type="paragraph" w:styleId="TOC7">
    <w:name w:val="toc 7"/>
    <w:basedOn w:val="TOC6"/>
    <w:next w:val="Normal"/>
    <w:semiHidden/>
    <w:pPr>
      <w:ind w:left="1440"/>
    </w:pPr>
  </w:style>
  <w:style w:type="paragraph" w:styleId="TOC8">
    <w:name w:val="toc 8"/>
    <w:basedOn w:val="TOC7"/>
    <w:next w:val="Normal"/>
    <w:semiHidden/>
    <w:pPr>
      <w:ind w:left="1680"/>
    </w:pPr>
  </w:style>
  <w:style w:type="paragraph" w:styleId="TOC9">
    <w:name w:val="toc 9"/>
    <w:basedOn w:val="TOC8"/>
    <w:next w:val="Normal"/>
    <w:semiHidden/>
    <w:pPr>
      <w:ind w:left="1920"/>
    </w:pPr>
  </w:style>
  <w:style w:type="paragraph" w:customStyle="1" w:styleId="TableEntry">
    <w:name w:val="Table Entry"/>
    <w:basedOn w:val="BodyText"/>
    <w:pPr>
      <w:spacing w:before="40" w:after="40"/>
      <w:ind w:left="72" w:right="72"/>
    </w:pPr>
    <w:rPr>
      <w:sz w:val="18"/>
    </w:rPr>
  </w:style>
  <w:style w:type="paragraph" w:customStyle="1" w:styleId="TableEntryHeader">
    <w:name w:val="Table Entry Header"/>
    <w:basedOn w:val="TableEntry"/>
    <w:pPr>
      <w:jc w:val="center"/>
    </w:pPr>
    <w:rPr>
      <w:rFonts w:ascii="Arial" w:hAnsi="Arial"/>
      <w:b/>
      <w:sz w:val="20"/>
    </w:rPr>
  </w:style>
  <w:style w:type="paragraph" w:customStyle="1" w:styleId="TableTitle">
    <w:name w:val="Table Title"/>
    <w:basedOn w:val="BodyText"/>
    <w:pPr>
      <w:spacing w:before="60" w:after="60"/>
      <w:jc w:val="center"/>
    </w:pPr>
    <w:rPr>
      <w:rFonts w:ascii="Arial" w:hAnsi="Arial"/>
      <w:b/>
      <w:sz w:val="22"/>
    </w:rPr>
  </w:style>
  <w:style w:type="paragraph" w:customStyle="1" w:styleId="FigureTitle">
    <w:name w:val="Figure Title"/>
    <w:basedOn w:val="TableTitle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BodyText"/>
    <w:next w:val="BodyText"/>
    <w:qFormat/>
    <w:rPr>
      <w:rFonts w:ascii="Arial" w:hAnsi="Arial"/>
      <w:b/>
    </w:rPr>
  </w:style>
  <w:style w:type="paragraph" w:styleId="List3">
    <w:name w:val="List 3"/>
    <w:basedOn w:val="Normal"/>
    <w:pPr>
      <w:ind w:left="1800" w:hanging="720"/>
    </w:pPr>
  </w:style>
  <w:style w:type="paragraph" w:styleId="ListContinue">
    <w:name w:val="List Continue"/>
    <w:basedOn w:val="List"/>
    <w:pPr>
      <w:spacing w:after="120"/>
      <w:ind w:firstLine="0"/>
    </w:pPr>
  </w:style>
  <w:style w:type="paragraph" w:styleId="ListContinue2">
    <w:name w:val="List Continue 2"/>
    <w:basedOn w:val="List2"/>
    <w:pPr>
      <w:ind w:firstLine="0"/>
    </w:pPr>
  </w:style>
  <w:style w:type="paragraph" w:customStyle="1" w:styleId="ParagraphHeading">
    <w:name w:val="Paragraph Heading"/>
    <w:basedOn w:val="Caption"/>
    <w:next w:val="BodyText"/>
    <w:pPr>
      <w:spacing w:before="180"/>
    </w:pPr>
  </w:style>
  <w:style w:type="paragraph" w:customStyle="1" w:styleId="ListNumberContinue">
    <w:name w:val="List Number Continue"/>
    <w:basedOn w:val="ListNumber"/>
    <w:pPr>
      <w:numPr>
        <w:numId w:val="0"/>
      </w:numPr>
      <w:spacing w:before="60"/>
      <w:ind w:left="900"/>
    </w:pPr>
  </w:style>
  <w:style w:type="paragraph" w:customStyle="1" w:styleId="ListBulletContinue">
    <w:name w:val="List Bullet Continue"/>
    <w:basedOn w:val="ListBullet"/>
    <w:pPr>
      <w:numPr>
        <w:numId w:val="0"/>
      </w:numPr>
      <w:ind w:left="720"/>
    </w:pPr>
  </w:style>
  <w:style w:type="paragraph" w:customStyle="1" w:styleId="ListBullet2Continue">
    <w:name w:val="List Bullet 2 Continue"/>
    <w:basedOn w:val="ListBullet2"/>
    <w:pPr>
      <w:numPr>
        <w:numId w:val="0"/>
      </w:numPr>
      <w:ind w:left="1080"/>
    </w:pPr>
  </w:style>
  <w:style w:type="paragraph" w:customStyle="1" w:styleId="ListBullet3Continue">
    <w:name w:val="List Bullet 3 Continue"/>
    <w:basedOn w:val="ListBullet3"/>
    <w:pPr>
      <w:numPr>
        <w:numId w:val="0"/>
      </w:numPr>
      <w:ind w:left="1440"/>
    </w:pPr>
  </w:style>
  <w:style w:type="paragraph" w:customStyle="1" w:styleId="List3Continue">
    <w:name w:val="List 3 Continue"/>
    <w:basedOn w:val="List3"/>
    <w:pPr>
      <w:ind w:firstLine="0"/>
    </w:pPr>
  </w:style>
  <w:style w:type="paragraph" w:customStyle="1" w:styleId="AppendixHeading2">
    <w:name w:val="Appendix Heading 2"/>
    <w:next w:val="BodyText"/>
    <w:pPr>
      <w:numPr>
        <w:ilvl w:val="1"/>
        <w:numId w:val="17"/>
      </w:numPr>
      <w:spacing w:before="240" w:after="60"/>
    </w:pPr>
    <w:rPr>
      <w:rFonts w:ascii="Arial" w:hAnsi="Arial"/>
      <w:b/>
      <w:noProof/>
      <w:sz w:val="28"/>
    </w:rPr>
  </w:style>
  <w:style w:type="paragraph" w:customStyle="1" w:styleId="AppendixHeading1">
    <w:name w:val="Appendix Heading 1"/>
    <w:next w:val="BodyText"/>
    <w:pPr>
      <w:numPr>
        <w:numId w:val="17"/>
      </w:numPr>
      <w:spacing w:before="240" w:after="60"/>
    </w:pPr>
    <w:rPr>
      <w:rFonts w:ascii="Arial" w:hAnsi="Arial"/>
      <w:b/>
      <w:noProof/>
      <w:sz w:val="28"/>
    </w:rPr>
  </w:style>
  <w:style w:type="paragraph" w:customStyle="1" w:styleId="AppendixHeading3">
    <w:name w:val="Appendix Heading 3"/>
    <w:basedOn w:val="AppendixHeading2"/>
    <w:next w:val="BodyText"/>
    <w:pPr>
      <w:numPr>
        <w:ilvl w:val="2"/>
      </w:numPr>
    </w:pPr>
    <w:rPr>
      <w:sz w:val="24"/>
    </w:rPr>
  </w:style>
  <w:style w:type="paragraph" w:customStyle="1" w:styleId="EditorInstructions">
    <w:name w:val="Editor Instructions"/>
    <w:basedOn w:val="BodyText"/>
    <w:rsid w:val="0070742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i/>
      <w:iCs/>
    </w:rPr>
  </w:style>
  <w:style w:type="paragraph" w:customStyle="1" w:styleId="StyleBodyTextItalicRedBoxSinglesolidlineAuto05">
    <w:name w:val="Style Body Text + Italic Red Box: (Single solid line Auto  0.5 ..."/>
    <w:basedOn w:val="BodyText"/>
    <w:rsid w:val="0070742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i/>
      <w:iCs/>
    </w:rPr>
  </w:style>
  <w:style w:type="paragraph" w:customStyle="1" w:styleId="Note">
    <w:name w:val="Note"/>
    <w:basedOn w:val="FootnoteText"/>
    <w:rsid w:val="00707427"/>
    <w:pPr>
      <w:ind w:left="1152" w:hanging="720"/>
    </w:pPr>
    <w:rPr>
      <w:sz w:val="18"/>
    </w:rPr>
  </w:style>
  <w:style w:type="paragraph" w:styleId="FootnoteText">
    <w:name w:val="footnote text"/>
    <w:basedOn w:val="Normal"/>
    <w:semiHidden/>
    <w:rsid w:val="00707427"/>
    <w:rPr>
      <w:sz w:val="20"/>
    </w:rPr>
  </w:style>
  <w:style w:type="paragraph" w:styleId="BalloonText">
    <w:name w:val="Balloon Text"/>
    <w:basedOn w:val="Normal"/>
    <w:semiHidden/>
    <w:rsid w:val="00801FC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440E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120"/>
    </w:pPr>
    <w:rPr>
      <w:sz w:val="24"/>
    </w:rPr>
  </w:style>
  <w:style w:type="paragraph" w:styleId="Heading1">
    <w:name w:val="heading 1"/>
    <w:next w:val="BodyText"/>
    <w:qFormat/>
    <w:pPr>
      <w:keepNext/>
      <w:numPr>
        <w:numId w:val="2"/>
      </w:numPr>
      <w:tabs>
        <w:tab w:val="clear" w:pos="432"/>
        <w:tab w:val="num" w:pos="360"/>
      </w:tabs>
      <w:spacing w:before="240" w:after="60"/>
      <w:ind w:left="360" w:hanging="720"/>
      <w:outlineLvl w:val="0"/>
    </w:pPr>
    <w:rPr>
      <w:rFonts w:ascii="Arial" w:hAnsi="Arial"/>
      <w:b/>
      <w:noProof/>
      <w:kern w:val="28"/>
      <w:sz w:val="28"/>
    </w:rPr>
  </w:style>
  <w:style w:type="paragraph" w:styleId="Heading2">
    <w:name w:val="heading 2"/>
    <w:basedOn w:val="Heading1"/>
    <w:next w:val="BodyText"/>
    <w:qFormat/>
    <w:pPr>
      <w:numPr>
        <w:ilvl w:val="1"/>
      </w:numPr>
      <w:tabs>
        <w:tab w:val="clear" w:pos="576"/>
        <w:tab w:val="num" w:pos="540"/>
      </w:tabs>
      <w:ind w:left="547" w:hanging="907"/>
      <w:outlineLvl w:val="1"/>
    </w:pPr>
  </w:style>
  <w:style w:type="paragraph" w:styleId="Heading3">
    <w:name w:val="heading 3"/>
    <w:basedOn w:val="Heading2"/>
    <w:next w:val="BodyText"/>
    <w:qFormat/>
    <w:pPr>
      <w:numPr>
        <w:ilvl w:val="2"/>
      </w:numPr>
      <w:ind w:hanging="1080"/>
      <w:outlineLvl w:val="2"/>
    </w:pPr>
    <w:rPr>
      <w:sz w:val="24"/>
    </w:rPr>
  </w:style>
  <w:style w:type="paragraph" w:styleId="Heading4">
    <w:name w:val="heading 4"/>
    <w:basedOn w:val="Heading3"/>
    <w:next w:val="BodyText"/>
    <w:qFormat/>
    <w:pPr>
      <w:numPr>
        <w:ilvl w:val="3"/>
      </w:numPr>
      <w:tabs>
        <w:tab w:val="clear" w:pos="864"/>
        <w:tab w:val="left" w:pos="900"/>
      </w:tabs>
      <w:ind w:left="900" w:hanging="1260"/>
      <w:outlineLvl w:val="3"/>
    </w:pPr>
  </w:style>
  <w:style w:type="paragraph" w:styleId="Heading5">
    <w:name w:val="heading 5"/>
    <w:basedOn w:val="Heading4"/>
    <w:next w:val="BodyText"/>
    <w:qFormat/>
    <w:pPr>
      <w:numPr>
        <w:ilvl w:val="4"/>
      </w:numPr>
      <w:tabs>
        <w:tab w:val="clear" w:pos="900"/>
        <w:tab w:val="clear" w:pos="1008"/>
        <w:tab w:val="num" w:pos="1080"/>
      </w:tabs>
      <w:ind w:left="1080" w:hanging="1440"/>
      <w:outlineLvl w:val="4"/>
    </w:pPr>
  </w:style>
  <w:style w:type="paragraph" w:styleId="Heading6">
    <w:name w:val="heading 6"/>
    <w:basedOn w:val="Heading5"/>
    <w:next w:val="BodyText"/>
    <w:qFormat/>
    <w:pPr>
      <w:numPr>
        <w:ilvl w:val="5"/>
      </w:numPr>
      <w:tabs>
        <w:tab w:val="clear" w:pos="1152"/>
        <w:tab w:val="num" w:pos="1260"/>
      </w:tabs>
      <w:ind w:left="1260" w:hanging="1620"/>
      <w:outlineLvl w:val="5"/>
    </w:pPr>
  </w:style>
  <w:style w:type="paragraph" w:styleId="Heading7">
    <w:name w:val="heading 7"/>
    <w:basedOn w:val="Heading6"/>
    <w:next w:val="BodyText"/>
    <w:qFormat/>
    <w:pPr>
      <w:numPr>
        <w:ilvl w:val="6"/>
      </w:numPr>
      <w:tabs>
        <w:tab w:val="clear" w:pos="1296"/>
        <w:tab w:val="num" w:pos="1440"/>
      </w:tabs>
      <w:ind w:left="1440" w:hanging="1800"/>
      <w:outlineLvl w:val="6"/>
    </w:pPr>
  </w:style>
  <w:style w:type="paragraph" w:styleId="Heading8">
    <w:name w:val="heading 8"/>
    <w:basedOn w:val="Heading7"/>
    <w:next w:val="BodyText"/>
    <w:qFormat/>
    <w:pPr>
      <w:numPr>
        <w:ilvl w:val="7"/>
      </w:numPr>
      <w:tabs>
        <w:tab w:val="clear" w:pos="1440"/>
        <w:tab w:val="num" w:pos="1620"/>
      </w:tabs>
      <w:ind w:left="1620" w:hanging="1980"/>
      <w:outlineLvl w:val="7"/>
    </w:pPr>
  </w:style>
  <w:style w:type="paragraph" w:styleId="Heading9">
    <w:name w:val="heading 9"/>
    <w:basedOn w:val="Heading8"/>
    <w:next w:val="BodyText"/>
    <w:qFormat/>
    <w:pPr>
      <w:numPr>
        <w:ilvl w:val="8"/>
      </w:numPr>
      <w:tabs>
        <w:tab w:val="clear" w:pos="1584"/>
        <w:tab w:val="num" w:pos="1800"/>
      </w:tabs>
      <w:ind w:left="1800" w:hanging="2160"/>
      <w:outlineLvl w:val="8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44"/>
    </w:rPr>
  </w:style>
  <w:style w:type="paragraph" w:styleId="BodyText">
    <w:name w:val="Body Text"/>
    <w:pPr>
      <w:spacing w:before="120"/>
    </w:pPr>
    <w:rPr>
      <w:noProof/>
      <w:sz w:val="24"/>
    </w:rPr>
  </w:style>
  <w:style w:type="paragraph" w:styleId="BodyTextIndent">
    <w:name w:val="Body Text Indent"/>
    <w:basedOn w:val="BodyText"/>
    <w:pPr>
      <w:ind w:left="360"/>
    </w:pPr>
  </w:style>
  <w:style w:type="paragraph" w:styleId="ListNumber">
    <w:name w:val="List Number"/>
    <w:basedOn w:val="BodyText"/>
    <w:pPr>
      <w:numPr>
        <w:numId w:val="1"/>
      </w:numPr>
    </w:pPr>
  </w:style>
  <w:style w:type="paragraph" w:styleId="List">
    <w:name w:val="List"/>
    <w:basedOn w:val="BodyText"/>
    <w:pPr>
      <w:spacing w:before="60"/>
      <w:ind w:left="1080" w:hanging="720"/>
    </w:pPr>
  </w:style>
  <w:style w:type="paragraph" w:styleId="ListBullet">
    <w:name w:val="List Bullet"/>
    <w:basedOn w:val="BodyText"/>
    <w:pPr>
      <w:numPr>
        <w:numId w:val="3"/>
      </w:numPr>
      <w:tabs>
        <w:tab w:val="clear" w:pos="360"/>
        <w:tab w:val="num" w:pos="720"/>
      </w:tabs>
      <w:spacing w:before="60"/>
      <w:ind w:left="720"/>
    </w:pPr>
  </w:style>
  <w:style w:type="paragraph" w:styleId="ListBullet2">
    <w:name w:val="List Bullet 2"/>
    <w:basedOn w:val="ListBullet"/>
    <w:pPr>
      <w:numPr>
        <w:numId w:val="4"/>
      </w:numPr>
      <w:tabs>
        <w:tab w:val="clear" w:pos="720"/>
        <w:tab w:val="num" w:pos="1080"/>
      </w:tabs>
      <w:ind w:left="1080"/>
    </w:pPr>
  </w:style>
  <w:style w:type="paragraph" w:styleId="ListBullet3">
    <w:name w:val="List Bullet 3"/>
    <w:basedOn w:val="ListBullet"/>
    <w:pPr>
      <w:numPr>
        <w:numId w:val="5"/>
      </w:numPr>
      <w:tabs>
        <w:tab w:val="clear" w:pos="1080"/>
        <w:tab w:val="num" w:pos="1440"/>
      </w:tabs>
      <w:ind w:left="1440"/>
    </w:pPr>
  </w:style>
  <w:style w:type="paragraph" w:styleId="List2">
    <w:name w:val="List 2"/>
    <w:basedOn w:val="List"/>
    <w:pPr>
      <w:ind w:left="1440"/>
    </w:pPr>
  </w:style>
  <w:style w:type="paragraph" w:styleId="TOC1">
    <w:name w:val="toc 1"/>
    <w:next w:val="Normal"/>
    <w:semiHidden/>
    <w:rPr>
      <w:noProof/>
      <w:sz w:val="24"/>
    </w:rPr>
  </w:style>
  <w:style w:type="paragraph" w:styleId="TOC2">
    <w:name w:val="toc 2"/>
    <w:basedOn w:val="TOC1"/>
    <w:next w:val="Normal"/>
    <w:semiHidden/>
    <w:pPr>
      <w:ind w:left="240"/>
    </w:pPr>
  </w:style>
  <w:style w:type="paragraph" w:styleId="TOC3">
    <w:name w:val="toc 3"/>
    <w:basedOn w:val="TOC2"/>
    <w:next w:val="Normal"/>
    <w:semiHidden/>
    <w:pPr>
      <w:ind w:left="480"/>
    </w:pPr>
  </w:style>
  <w:style w:type="paragraph" w:styleId="TOC4">
    <w:name w:val="toc 4"/>
    <w:basedOn w:val="TOC3"/>
    <w:next w:val="Normal"/>
    <w:semiHidden/>
    <w:pPr>
      <w:ind w:left="720"/>
    </w:pPr>
  </w:style>
  <w:style w:type="paragraph" w:styleId="TOC5">
    <w:name w:val="toc 5"/>
    <w:basedOn w:val="TOC4"/>
    <w:next w:val="Normal"/>
    <w:semiHidden/>
    <w:pPr>
      <w:ind w:left="960"/>
    </w:pPr>
  </w:style>
  <w:style w:type="paragraph" w:styleId="TOC6">
    <w:name w:val="toc 6"/>
    <w:basedOn w:val="TOC5"/>
    <w:next w:val="Normal"/>
    <w:semiHidden/>
    <w:pPr>
      <w:ind w:left="1200"/>
    </w:pPr>
  </w:style>
  <w:style w:type="paragraph" w:styleId="TOC7">
    <w:name w:val="toc 7"/>
    <w:basedOn w:val="TOC6"/>
    <w:next w:val="Normal"/>
    <w:semiHidden/>
    <w:pPr>
      <w:ind w:left="1440"/>
    </w:pPr>
  </w:style>
  <w:style w:type="paragraph" w:styleId="TOC8">
    <w:name w:val="toc 8"/>
    <w:basedOn w:val="TOC7"/>
    <w:next w:val="Normal"/>
    <w:semiHidden/>
    <w:pPr>
      <w:ind w:left="1680"/>
    </w:pPr>
  </w:style>
  <w:style w:type="paragraph" w:styleId="TOC9">
    <w:name w:val="toc 9"/>
    <w:basedOn w:val="TOC8"/>
    <w:next w:val="Normal"/>
    <w:semiHidden/>
    <w:pPr>
      <w:ind w:left="1920"/>
    </w:pPr>
  </w:style>
  <w:style w:type="paragraph" w:customStyle="1" w:styleId="TableEntry">
    <w:name w:val="Table Entry"/>
    <w:basedOn w:val="BodyText"/>
    <w:pPr>
      <w:spacing w:before="40" w:after="40"/>
      <w:ind w:left="72" w:right="72"/>
    </w:pPr>
    <w:rPr>
      <w:sz w:val="18"/>
    </w:rPr>
  </w:style>
  <w:style w:type="paragraph" w:customStyle="1" w:styleId="TableEntryHeader">
    <w:name w:val="Table Entry Header"/>
    <w:basedOn w:val="TableEntry"/>
    <w:pPr>
      <w:jc w:val="center"/>
    </w:pPr>
    <w:rPr>
      <w:rFonts w:ascii="Arial" w:hAnsi="Arial"/>
      <w:b/>
      <w:sz w:val="20"/>
    </w:rPr>
  </w:style>
  <w:style w:type="paragraph" w:customStyle="1" w:styleId="TableTitle">
    <w:name w:val="Table Title"/>
    <w:basedOn w:val="BodyText"/>
    <w:pPr>
      <w:spacing w:before="60" w:after="60"/>
      <w:jc w:val="center"/>
    </w:pPr>
    <w:rPr>
      <w:rFonts w:ascii="Arial" w:hAnsi="Arial"/>
      <w:b/>
      <w:sz w:val="22"/>
    </w:rPr>
  </w:style>
  <w:style w:type="paragraph" w:customStyle="1" w:styleId="FigureTitle">
    <w:name w:val="Figure Title"/>
    <w:basedOn w:val="TableTitle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BodyText"/>
    <w:next w:val="BodyText"/>
    <w:qFormat/>
    <w:rPr>
      <w:rFonts w:ascii="Arial" w:hAnsi="Arial"/>
      <w:b/>
    </w:rPr>
  </w:style>
  <w:style w:type="paragraph" w:styleId="List3">
    <w:name w:val="List 3"/>
    <w:basedOn w:val="Normal"/>
    <w:pPr>
      <w:ind w:left="1800" w:hanging="720"/>
    </w:pPr>
  </w:style>
  <w:style w:type="paragraph" w:styleId="ListContinue">
    <w:name w:val="List Continue"/>
    <w:basedOn w:val="List"/>
    <w:pPr>
      <w:spacing w:after="120"/>
      <w:ind w:firstLine="0"/>
    </w:pPr>
  </w:style>
  <w:style w:type="paragraph" w:styleId="ListContinue2">
    <w:name w:val="List Continue 2"/>
    <w:basedOn w:val="List2"/>
    <w:pPr>
      <w:ind w:firstLine="0"/>
    </w:pPr>
  </w:style>
  <w:style w:type="paragraph" w:customStyle="1" w:styleId="ParagraphHeading">
    <w:name w:val="Paragraph Heading"/>
    <w:basedOn w:val="Caption"/>
    <w:next w:val="BodyText"/>
    <w:pPr>
      <w:spacing w:before="180"/>
    </w:pPr>
  </w:style>
  <w:style w:type="paragraph" w:customStyle="1" w:styleId="ListNumberContinue">
    <w:name w:val="List Number Continue"/>
    <w:basedOn w:val="ListNumber"/>
    <w:pPr>
      <w:numPr>
        <w:numId w:val="0"/>
      </w:numPr>
      <w:spacing w:before="60"/>
      <w:ind w:left="900"/>
    </w:pPr>
  </w:style>
  <w:style w:type="paragraph" w:customStyle="1" w:styleId="ListBulletContinue">
    <w:name w:val="List Bullet Continue"/>
    <w:basedOn w:val="ListBullet"/>
    <w:pPr>
      <w:numPr>
        <w:numId w:val="0"/>
      </w:numPr>
      <w:ind w:left="720"/>
    </w:pPr>
  </w:style>
  <w:style w:type="paragraph" w:customStyle="1" w:styleId="ListBullet2Continue">
    <w:name w:val="List Bullet 2 Continue"/>
    <w:basedOn w:val="ListBullet2"/>
    <w:pPr>
      <w:numPr>
        <w:numId w:val="0"/>
      </w:numPr>
      <w:ind w:left="1080"/>
    </w:pPr>
  </w:style>
  <w:style w:type="paragraph" w:customStyle="1" w:styleId="ListBullet3Continue">
    <w:name w:val="List Bullet 3 Continue"/>
    <w:basedOn w:val="ListBullet3"/>
    <w:pPr>
      <w:numPr>
        <w:numId w:val="0"/>
      </w:numPr>
      <w:ind w:left="1440"/>
    </w:pPr>
  </w:style>
  <w:style w:type="paragraph" w:customStyle="1" w:styleId="List3Continue">
    <w:name w:val="List 3 Continue"/>
    <w:basedOn w:val="List3"/>
    <w:pPr>
      <w:ind w:firstLine="0"/>
    </w:pPr>
  </w:style>
  <w:style w:type="paragraph" w:customStyle="1" w:styleId="AppendixHeading2">
    <w:name w:val="Appendix Heading 2"/>
    <w:next w:val="BodyText"/>
    <w:pPr>
      <w:numPr>
        <w:ilvl w:val="1"/>
        <w:numId w:val="17"/>
      </w:numPr>
      <w:spacing w:before="240" w:after="60"/>
    </w:pPr>
    <w:rPr>
      <w:rFonts w:ascii="Arial" w:hAnsi="Arial"/>
      <w:b/>
      <w:noProof/>
      <w:sz w:val="28"/>
    </w:rPr>
  </w:style>
  <w:style w:type="paragraph" w:customStyle="1" w:styleId="AppendixHeading1">
    <w:name w:val="Appendix Heading 1"/>
    <w:next w:val="BodyText"/>
    <w:pPr>
      <w:numPr>
        <w:numId w:val="17"/>
      </w:numPr>
      <w:spacing w:before="240" w:after="60"/>
    </w:pPr>
    <w:rPr>
      <w:rFonts w:ascii="Arial" w:hAnsi="Arial"/>
      <w:b/>
      <w:noProof/>
      <w:sz w:val="28"/>
    </w:rPr>
  </w:style>
  <w:style w:type="paragraph" w:customStyle="1" w:styleId="AppendixHeading3">
    <w:name w:val="Appendix Heading 3"/>
    <w:basedOn w:val="AppendixHeading2"/>
    <w:next w:val="BodyText"/>
    <w:pPr>
      <w:numPr>
        <w:ilvl w:val="2"/>
      </w:numPr>
    </w:pPr>
    <w:rPr>
      <w:sz w:val="24"/>
    </w:rPr>
  </w:style>
  <w:style w:type="paragraph" w:customStyle="1" w:styleId="EditorInstructions">
    <w:name w:val="Editor Instructions"/>
    <w:basedOn w:val="BodyText"/>
    <w:rsid w:val="0070742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i/>
      <w:iCs/>
    </w:rPr>
  </w:style>
  <w:style w:type="paragraph" w:customStyle="1" w:styleId="StyleBodyTextItalicRedBoxSinglesolidlineAuto05">
    <w:name w:val="Style Body Text + Italic Red Box: (Single solid line Auto  0.5 ..."/>
    <w:basedOn w:val="BodyText"/>
    <w:rsid w:val="0070742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i/>
      <w:iCs/>
    </w:rPr>
  </w:style>
  <w:style w:type="paragraph" w:customStyle="1" w:styleId="Note">
    <w:name w:val="Note"/>
    <w:basedOn w:val="FootnoteText"/>
    <w:rsid w:val="00707427"/>
    <w:pPr>
      <w:ind w:left="1152" w:hanging="720"/>
    </w:pPr>
    <w:rPr>
      <w:sz w:val="18"/>
    </w:rPr>
  </w:style>
  <w:style w:type="paragraph" w:styleId="FootnoteText">
    <w:name w:val="footnote text"/>
    <w:basedOn w:val="Normal"/>
    <w:semiHidden/>
    <w:rsid w:val="00707427"/>
    <w:rPr>
      <w:sz w:val="20"/>
    </w:rPr>
  </w:style>
  <w:style w:type="paragraph" w:styleId="BalloonText">
    <w:name w:val="Balloon Text"/>
    <w:basedOn w:val="Normal"/>
    <w:semiHidden/>
    <w:rsid w:val="00801FC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440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williamson@cdc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Stuff\IHE\Technical%20Framework\IHE%20TF%20C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IHE TF CP.dot</Template>
  <TotalTime>0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&lt;Change Proposal Title&gt;</vt:lpstr>
    </vt:vector>
  </TitlesOfParts>
  <Company>RSNA</Company>
  <LinksUpToDate>false</LinksUpToDate>
  <CharactersWithSpaces>3203</CharactersWithSpaces>
  <SharedDoc>false</SharedDoc>
  <HLinks>
    <vt:vector size="6" baseType="variant">
      <vt:variant>
        <vt:i4>6750303</vt:i4>
      </vt:variant>
      <vt:variant>
        <vt:i4>0</vt:i4>
      </vt:variant>
      <vt:variant>
        <vt:i4>0</vt:i4>
      </vt:variant>
      <vt:variant>
        <vt:i4>5</vt:i4>
      </vt:variant>
      <vt:variant>
        <vt:lpwstr>mailto:mwilliamson@cdc.gov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&lt;Change Proposal Title&gt;</dc:title>
  <dc:creator>NO ONE ASSIGNED</dc:creator>
  <cp:lastModifiedBy>ccarr</cp:lastModifiedBy>
  <cp:revision>2</cp:revision>
  <cp:lastPrinted>1601-01-01T00:00:00Z</cp:lastPrinted>
  <dcterms:created xsi:type="dcterms:W3CDTF">2011-08-26T20:24:00Z</dcterms:created>
  <dcterms:modified xsi:type="dcterms:W3CDTF">2011-08-26T20:24:00Z</dcterms:modified>
</cp:coreProperties>
</file>