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BC" w:rsidRPr="00975F2D" w:rsidRDefault="009A32BC" w:rsidP="009A32BC">
      <w:pPr>
        <w:jc w:val="center"/>
        <w:outlineLvl w:val="0"/>
        <w:rPr>
          <w:b/>
        </w:rPr>
      </w:pPr>
      <w:r w:rsidRPr="00975F2D">
        <w:rPr>
          <w:b/>
        </w:rPr>
        <w:t>IHE-RO Technical Committee</w:t>
      </w:r>
    </w:p>
    <w:p w:rsidR="009A32BC" w:rsidRPr="00975F2D" w:rsidRDefault="009A32BC" w:rsidP="009A32BC">
      <w:pPr>
        <w:jc w:val="center"/>
        <w:outlineLvl w:val="0"/>
        <w:rPr>
          <w:b/>
        </w:rPr>
      </w:pPr>
      <w:r w:rsidRPr="00975F2D">
        <w:rPr>
          <w:b/>
        </w:rPr>
        <w:t>Conference Call</w:t>
      </w:r>
    </w:p>
    <w:p w:rsidR="009A32BC" w:rsidRPr="00975F2D" w:rsidRDefault="00F71A50" w:rsidP="009A32BC">
      <w:pPr>
        <w:jc w:val="center"/>
        <w:rPr>
          <w:b/>
        </w:rPr>
      </w:pPr>
      <w:r>
        <w:rPr>
          <w:b/>
        </w:rPr>
        <w:t xml:space="preserve">March </w:t>
      </w:r>
      <w:r w:rsidR="00BC36E6">
        <w:rPr>
          <w:b/>
        </w:rPr>
        <w:t>25</w:t>
      </w:r>
      <w:r>
        <w:rPr>
          <w:b/>
        </w:rPr>
        <w:t>, 2015</w:t>
      </w:r>
    </w:p>
    <w:p w:rsidR="009A32BC" w:rsidRPr="00975F2D" w:rsidRDefault="009A32BC" w:rsidP="009A32BC">
      <w:pPr>
        <w:jc w:val="center"/>
        <w:rPr>
          <w:b/>
        </w:rPr>
      </w:pPr>
    </w:p>
    <w:p w:rsidR="009A32BC" w:rsidRPr="00975F2D" w:rsidRDefault="009A32BC" w:rsidP="009A32BC">
      <w:pPr>
        <w:jc w:val="center"/>
        <w:outlineLvl w:val="0"/>
        <w:rPr>
          <w:b/>
        </w:rPr>
      </w:pPr>
      <w:r w:rsidRPr="00975F2D">
        <w:rPr>
          <w:b/>
        </w:rPr>
        <w:t>Technical Committee Chairs:</w:t>
      </w:r>
    </w:p>
    <w:p w:rsidR="009A32BC" w:rsidRPr="00975F2D" w:rsidRDefault="00246E4D" w:rsidP="009A32BC">
      <w:pPr>
        <w:jc w:val="center"/>
        <w:rPr>
          <w:b/>
        </w:rPr>
      </w:pPr>
      <w:r w:rsidRPr="00975F2D">
        <w:rPr>
          <w:b/>
        </w:rPr>
        <w:t>Scott Hadley, PhD</w:t>
      </w:r>
    </w:p>
    <w:p w:rsidR="009A32BC" w:rsidRPr="00975F2D" w:rsidRDefault="009A32BC" w:rsidP="009A32BC">
      <w:pPr>
        <w:jc w:val="center"/>
        <w:rPr>
          <w:b/>
        </w:rPr>
      </w:pPr>
      <w:r w:rsidRPr="00975F2D">
        <w:rPr>
          <w:b/>
        </w:rPr>
        <w:t xml:space="preserve">Chris Pauer, </w:t>
      </w:r>
      <w:proofErr w:type="spellStart"/>
      <w:r w:rsidRPr="00975F2D">
        <w:rPr>
          <w:b/>
        </w:rPr>
        <w:t>Accuray</w:t>
      </w:r>
      <w:proofErr w:type="spellEnd"/>
    </w:p>
    <w:p w:rsidR="009A32BC" w:rsidRPr="00975F2D" w:rsidRDefault="009A32BC" w:rsidP="009A32BC">
      <w:pPr>
        <w:jc w:val="center"/>
        <w:rPr>
          <w:b/>
        </w:rPr>
      </w:pPr>
    </w:p>
    <w:p w:rsidR="009A32BC" w:rsidRPr="00975F2D" w:rsidRDefault="009A32BC" w:rsidP="009A32BC">
      <w:pPr>
        <w:jc w:val="center"/>
        <w:rPr>
          <w:b/>
        </w:rPr>
      </w:pPr>
      <w:r w:rsidRPr="00975F2D">
        <w:rPr>
          <w:b/>
        </w:rPr>
        <w:t>IHERO Task Force Co-Chairs</w:t>
      </w:r>
    </w:p>
    <w:p w:rsidR="009A32BC" w:rsidRPr="00975F2D" w:rsidRDefault="009A32BC" w:rsidP="009A32BC">
      <w:pPr>
        <w:jc w:val="center"/>
        <w:rPr>
          <w:b/>
        </w:rPr>
      </w:pPr>
      <w:r w:rsidRPr="00975F2D">
        <w:rPr>
          <w:b/>
        </w:rPr>
        <w:t>Dick Fraass, Ph.D., FAAPM, FASTRO, FACR</w:t>
      </w:r>
    </w:p>
    <w:p w:rsidR="009A32BC" w:rsidRPr="00975F2D" w:rsidRDefault="009A32BC" w:rsidP="009A32BC">
      <w:pPr>
        <w:jc w:val="center"/>
        <w:rPr>
          <w:b/>
        </w:rPr>
      </w:pPr>
      <w:r w:rsidRPr="00975F2D">
        <w:rPr>
          <w:b/>
        </w:rPr>
        <w:t xml:space="preserve">John </w:t>
      </w:r>
      <w:proofErr w:type="spellStart"/>
      <w:r w:rsidRPr="00975F2D">
        <w:rPr>
          <w:b/>
        </w:rPr>
        <w:t>Buatti</w:t>
      </w:r>
      <w:proofErr w:type="spellEnd"/>
      <w:r w:rsidRPr="00975F2D">
        <w:rPr>
          <w:b/>
        </w:rPr>
        <w:t>, MD</w:t>
      </w:r>
    </w:p>
    <w:p w:rsidR="009A32BC" w:rsidRPr="00975F2D" w:rsidRDefault="009A32BC" w:rsidP="009A32BC">
      <w:pPr>
        <w:jc w:val="center"/>
        <w:rPr>
          <w:b/>
        </w:rPr>
      </w:pPr>
    </w:p>
    <w:p w:rsidR="009A32BC" w:rsidRPr="00975F2D" w:rsidRDefault="009A32BC" w:rsidP="009A32BC">
      <w:pPr>
        <w:rPr>
          <w:i/>
        </w:rPr>
      </w:pPr>
      <w:r w:rsidRPr="00975F2D">
        <w:rPr>
          <w:b/>
        </w:rPr>
        <w:t xml:space="preserve">Mission Statement:  </w:t>
      </w:r>
      <w:r w:rsidRPr="00975F2D">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7A1147" w:rsidRDefault="007A1147" w:rsidP="007A1147">
      <w:pPr>
        <w:ind w:left="-180"/>
        <w:rPr>
          <w:i/>
        </w:rPr>
      </w:pPr>
    </w:p>
    <w:p w:rsidR="00C476A7" w:rsidRDefault="00C476A7" w:rsidP="00C476A7">
      <w:r>
        <w:rPr>
          <w:b/>
        </w:rPr>
        <w:t>In Attendance:</w:t>
      </w:r>
    </w:p>
    <w:p w:rsidR="00C476A7" w:rsidRDefault="00C476A7" w:rsidP="00C476A7"/>
    <w:p w:rsidR="00C476A7" w:rsidRPr="005360A6" w:rsidRDefault="00C476A7" w:rsidP="00C476A7">
      <w:r w:rsidRPr="005360A6">
        <w:t xml:space="preserve">Chris Pauer, </w:t>
      </w:r>
      <w:proofErr w:type="spellStart"/>
      <w:r w:rsidRPr="005360A6">
        <w:t>Accuray</w:t>
      </w:r>
      <w:proofErr w:type="spellEnd"/>
    </w:p>
    <w:p w:rsidR="00C476A7" w:rsidRPr="005360A6" w:rsidRDefault="00C476A7" w:rsidP="00C476A7">
      <w:r w:rsidRPr="005360A6">
        <w:t>Shannon Regan, ASTRO</w:t>
      </w:r>
    </w:p>
    <w:p w:rsidR="00C476A7" w:rsidRPr="005360A6" w:rsidRDefault="00C476A7" w:rsidP="00C476A7">
      <w:r w:rsidRPr="005360A6">
        <w:t>Crystal Carter, ASTRO</w:t>
      </w:r>
    </w:p>
    <w:p w:rsidR="00C476A7" w:rsidRPr="005360A6" w:rsidRDefault="00C476A7" w:rsidP="00C476A7">
      <w:r w:rsidRPr="005360A6">
        <w:t>Walter Bosch, WU/ATC</w:t>
      </w:r>
    </w:p>
    <w:p w:rsidR="00EB4DB8" w:rsidRPr="005360A6" w:rsidRDefault="00EB4DB8" w:rsidP="00EB4DB8">
      <w:r w:rsidRPr="005360A6">
        <w:t xml:space="preserve">Sven Siekmann, </w:t>
      </w:r>
      <w:proofErr w:type="spellStart"/>
      <w:r w:rsidRPr="005360A6">
        <w:t>Brainlab</w:t>
      </w:r>
      <w:proofErr w:type="spellEnd"/>
    </w:p>
    <w:p w:rsidR="000A4E60" w:rsidRDefault="00EB4DB8" w:rsidP="00C476A7">
      <w:r>
        <w:t>Harold Beunk, ICT</w:t>
      </w:r>
    </w:p>
    <w:p w:rsidR="00EB4DB8" w:rsidRDefault="00EB4DB8" w:rsidP="00EB4DB8">
      <w:r>
        <w:t xml:space="preserve">Rickard Holmberg, </w:t>
      </w:r>
      <w:proofErr w:type="spellStart"/>
      <w:r>
        <w:t>RaySearch</w:t>
      </w:r>
      <w:proofErr w:type="spellEnd"/>
    </w:p>
    <w:p w:rsidR="00EB4DB8" w:rsidRPr="005360A6" w:rsidRDefault="00EB4DB8" w:rsidP="00EB4DB8">
      <w:r w:rsidRPr="005360A6">
        <w:t xml:space="preserve">Scott Hadley, </w:t>
      </w:r>
      <w:proofErr w:type="spellStart"/>
      <w:r>
        <w:t>UMich</w:t>
      </w:r>
      <w:proofErr w:type="spellEnd"/>
      <w:r>
        <w:t>/</w:t>
      </w:r>
      <w:r w:rsidRPr="005360A6">
        <w:t>AAPM</w:t>
      </w:r>
    </w:p>
    <w:p w:rsidR="000A4E60" w:rsidRDefault="00EB4DB8" w:rsidP="00C476A7">
      <w:proofErr w:type="spellStart"/>
      <w:r>
        <w:t>Sunandini</w:t>
      </w:r>
      <w:proofErr w:type="spellEnd"/>
      <w:r>
        <w:t xml:space="preserve"> </w:t>
      </w:r>
      <w:proofErr w:type="spellStart"/>
      <w:r>
        <w:t>Radnakrishnan</w:t>
      </w:r>
      <w:proofErr w:type="spellEnd"/>
      <w:r>
        <w:t xml:space="preserve">, </w:t>
      </w:r>
      <w:proofErr w:type="spellStart"/>
      <w:r>
        <w:t>Accuray</w:t>
      </w:r>
      <w:proofErr w:type="spellEnd"/>
    </w:p>
    <w:p w:rsidR="000A4E60" w:rsidRDefault="00EB4DB8" w:rsidP="00C476A7">
      <w:r>
        <w:t xml:space="preserve">Eli Stevens, </w:t>
      </w:r>
      <w:proofErr w:type="spellStart"/>
      <w:r>
        <w:t>Mobius</w:t>
      </w:r>
      <w:proofErr w:type="spellEnd"/>
    </w:p>
    <w:p w:rsidR="00EB4DB8" w:rsidRDefault="00EB4DB8" w:rsidP="00C476A7">
      <w:r>
        <w:t xml:space="preserve">Sanjay Bari, </w:t>
      </w:r>
      <w:proofErr w:type="spellStart"/>
      <w:r>
        <w:t>Elekta</w:t>
      </w:r>
      <w:proofErr w:type="spellEnd"/>
    </w:p>
    <w:p w:rsidR="00EB4DB8" w:rsidRPr="005360A6" w:rsidRDefault="00EB4DB8" w:rsidP="00EB4DB8">
      <w:r w:rsidRPr="005360A6">
        <w:t>Koua Yang, Philips</w:t>
      </w:r>
    </w:p>
    <w:p w:rsidR="00EB4DB8" w:rsidRDefault="00EB4DB8" w:rsidP="00EB4DB8">
      <w:r w:rsidRPr="005360A6">
        <w:t xml:space="preserve">Jim Percy, </w:t>
      </w:r>
      <w:proofErr w:type="spellStart"/>
      <w:r w:rsidRPr="005360A6">
        <w:t>Elekta</w:t>
      </w:r>
      <w:proofErr w:type="spellEnd"/>
    </w:p>
    <w:p w:rsidR="00C476A7" w:rsidRDefault="00C476A7" w:rsidP="00C476A7"/>
    <w:p w:rsidR="00C476A7" w:rsidRDefault="00C476A7" w:rsidP="00C476A7"/>
    <w:p w:rsidR="00C476A7" w:rsidRDefault="00C476A7" w:rsidP="00C476A7">
      <w:pPr>
        <w:rPr>
          <w:b/>
        </w:rPr>
      </w:pPr>
      <w:r>
        <w:rPr>
          <w:b/>
        </w:rPr>
        <w:t>Minutes</w:t>
      </w:r>
    </w:p>
    <w:p w:rsidR="00C476A7" w:rsidRPr="00C476A7" w:rsidRDefault="00C476A7" w:rsidP="00C476A7"/>
    <w:p w:rsidR="009A32BC" w:rsidRPr="00975F2D" w:rsidRDefault="009A32BC" w:rsidP="009A32BC">
      <w:pPr>
        <w:pStyle w:val="ListParagraph"/>
        <w:numPr>
          <w:ilvl w:val="0"/>
          <w:numId w:val="1"/>
        </w:numPr>
      </w:pPr>
      <w:r w:rsidRPr="00975F2D">
        <w:t>Call to Order</w:t>
      </w:r>
      <w:r w:rsidR="00EB4DB8">
        <w:t xml:space="preserve"> at 1:05 pm EDT</w:t>
      </w:r>
    </w:p>
    <w:p w:rsidR="009A32BC" w:rsidRPr="00975F2D" w:rsidRDefault="009A32BC" w:rsidP="009A32BC">
      <w:pPr>
        <w:pStyle w:val="ListParagraph"/>
        <w:numPr>
          <w:ilvl w:val="1"/>
          <w:numId w:val="1"/>
        </w:numPr>
      </w:pPr>
      <w:r w:rsidRPr="00975F2D">
        <w:t>Review Agenda</w:t>
      </w:r>
    </w:p>
    <w:p w:rsidR="009A32BC" w:rsidRPr="00975F2D" w:rsidRDefault="009A32BC" w:rsidP="009A32BC">
      <w:pPr>
        <w:pStyle w:val="ListParagraph"/>
        <w:numPr>
          <w:ilvl w:val="1"/>
          <w:numId w:val="1"/>
        </w:numPr>
      </w:pPr>
      <w:r w:rsidRPr="00975F2D">
        <w:t>Other broad topics to add</w:t>
      </w:r>
      <w:r w:rsidR="00EB4DB8">
        <w:t xml:space="preserve"> – </w:t>
      </w:r>
      <w:r w:rsidR="005F29CE">
        <w:t>CPRO/</w:t>
      </w:r>
      <w:r w:rsidR="00EB4DB8">
        <w:t>HIS workgroup update, QAPV update</w:t>
      </w:r>
      <w:r w:rsidRPr="00975F2D">
        <w:br/>
      </w:r>
    </w:p>
    <w:p w:rsidR="009A32BC" w:rsidRPr="00975F2D" w:rsidRDefault="009A32BC" w:rsidP="009A32BC">
      <w:pPr>
        <w:pStyle w:val="ListParagraph"/>
        <w:numPr>
          <w:ilvl w:val="0"/>
          <w:numId w:val="1"/>
        </w:numPr>
        <w:spacing w:line="480" w:lineRule="auto"/>
      </w:pPr>
      <w:r w:rsidRPr="00975F2D">
        <w:t>Approval of Minutes</w:t>
      </w:r>
      <w:r w:rsidR="007818DE" w:rsidRPr="00975F2D">
        <w:t xml:space="preserve"> from </w:t>
      </w:r>
      <w:r w:rsidR="00F71A50">
        <w:t>February</w:t>
      </w:r>
      <w:r w:rsidR="00A82ED5">
        <w:t xml:space="preserve"> </w:t>
      </w:r>
      <w:bookmarkStart w:id="0" w:name="_GoBack"/>
      <w:bookmarkEnd w:id="0"/>
      <w:r w:rsidR="00A82ED5">
        <w:t>meeting</w:t>
      </w:r>
      <w:r w:rsidR="00E67898">
        <w:t xml:space="preserve"> </w:t>
      </w:r>
      <w:r w:rsidR="00680BB3">
        <w:t>– approved without objection or abstention.</w:t>
      </w:r>
    </w:p>
    <w:p w:rsidR="009A32BC" w:rsidRPr="00975F2D" w:rsidRDefault="009A32BC" w:rsidP="009A32BC">
      <w:pPr>
        <w:pStyle w:val="ListParagraph"/>
        <w:numPr>
          <w:ilvl w:val="0"/>
          <w:numId w:val="1"/>
        </w:numPr>
      </w:pPr>
      <w:r w:rsidRPr="00975F2D">
        <w:t>Agenda Items</w:t>
      </w:r>
    </w:p>
    <w:p w:rsidR="00636F57" w:rsidRDefault="007A2415" w:rsidP="00636F57">
      <w:pPr>
        <w:pStyle w:val="ListParagraph"/>
        <w:numPr>
          <w:ilvl w:val="1"/>
          <w:numId w:val="1"/>
        </w:numPr>
      </w:pPr>
      <w:r>
        <w:t>Updates</w:t>
      </w:r>
      <w:r w:rsidR="00636F57" w:rsidRPr="00975F2D">
        <w:t xml:space="preserve"> from other IHE-RO committees</w:t>
      </w:r>
    </w:p>
    <w:p w:rsidR="00680BB3" w:rsidRDefault="00680BB3" w:rsidP="00680BB3">
      <w:pPr>
        <w:pStyle w:val="ListParagraph"/>
        <w:numPr>
          <w:ilvl w:val="2"/>
          <w:numId w:val="1"/>
        </w:numPr>
      </w:pPr>
      <w:r>
        <w:t xml:space="preserve">Chris reported on IHE-RO Planning Committee meeting held March 24.   The Prescription (RXRO) Profile is </w:t>
      </w:r>
      <w:r w:rsidR="005F29CE">
        <w:t>the current</w:t>
      </w:r>
      <w:r>
        <w:t xml:space="preserve"> focus </w:t>
      </w:r>
      <w:r w:rsidR="005F29CE">
        <w:t xml:space="preserve">of </w:t>
      </w:r>
      <w:r>
        <w:t xml:space="preserve">interest.  Clinical advisory input is </w:t>
      </w:r>
      <w:r>
        <w:lastRenderedPageBreak/>
        <w:t xml:space="preserve">being solicited. </w:t>
      </w:r>
      <w:r w:rsidR="005F29CE">
        <w:t xml:space="preserve"> </w:t>
      </w:r>
      <w:r>
        <w:t>Several groups are working on RT prescriptions, mostly on presentation</w:t>
      </w:r>
      <w:r w:rsidR="005F29CE">
        <w:t xml:space="preserve"> issues</w:t>
      </w:r>
      <w:r>
        <w:t>.</w:t>
      </w:r>
    </w:p>
    <w:p w:rsidR="009A32BC" w:rsidRPr="00975F2D" w:rsidRDefault="00F7441F" w:rsidP="00A8199B">
      <w:pPr>
        <w:pStyle w:val="ListParagraph"/>
        <w:numPr>
          <w:ilvl w:val="1"/>
          <w:numId w:val="1"/>
        </w:numPr>
      </w:pPr>
      <w:r w:rsidRPr="00975F2D">
        <w:t>Outstanding A</w:t>
      </w:r>
      <w:r w:rsidR="009A32BC" w:rsidRPr="00975F2D">
        <w:t>ction Item Update</w:t>
      </w:r>
    </w:p>
    <w:p w:rsidR="00A8199B" w:rsidRDefault="00A8199B" w:rsidP="00A8199B">
      <w:pPr>
        <w:pStyle w:val="ListParagraph"/>
        <w:numPr>
          <w:ilvl w:val="2"/>
          <w:numId w:val="1"/>
        </w:numPr>
      </w:pPr>
      <w:r w:rsidRPr="00975F2D">
        <w:t xml:space="preserve">Review action spreadsheet that can be found at </w:t>
      </w:r>
      <w:hyperlink r:id="rId8" w:history="1">
        <w:r w:rsidR="007A1147" w:rsidRPr="00975F2D">
          <w:rPr>
            <w:rStyle w:val="Hyperlink"/>
          </w:rPr>
          <w:t>http://www.ih</w:t>
        </w:r>
        <w:r w:rsidR="007A1147" w:rsidRPr="00975F2D">
          <w:rPr>
            <w:rStyle w:val="Hyperlink"/>
          </w:rPr>
          <w:t>e</w:t>
        </w:r>
        <w:r w:rsidR="007A1147" w:rsidRPr="00975F2D">
          <w:rPr>
            <w:rStyle w:val="Hyperlink"/>
          </w:rPr>
          <w:t>-ro.org/doku.php?id=start</w:t>
        </w:r>
      </w:hyperlink>
      <w:r w:rsidR="00E81F7C">
        <w:t xml:space="preserve">, </w:t>
      </w:r>
      <w:r w:rsidR="007A1147" w:rsidRPr="00975F2D">
        <w:t>under the General section.</w:t>
      </w:r>
      <w:r w:rsidR="005F29CE">
        <w:t xml:space="preserve">  (to be updated after the T-con)  Other action items were reviewed.</w:t>
      </w:r>
    </w:p>
    <w:p w:rsidR="00901FCF" w:rsidRDefault="00901FCF" w:rsidP="00901FCF">
      <w:pPr>
        <w:pStyle w:val="ListParagraph"/>
        <w:numPr>
          <w:ilvl w:val="3"/>
          <w:numId w:val="1"/>
        </w:numPr>
      </w:pPr>
      <w:r>
        <w:t>The TDW Profile has been deprecated (see ihe.wiki.net profile status).</w:t>
      </w:r>
    </w:p>
    <w:p w:rsidR="00901FCF" w:rsidRDefault="00901FCF" w:rsidP="00901FCF">
      <w:pPr>
        <w:pStyle w:val="ListParagraph"/>
        <w:numPr>
          <w:ilvl w:val="3"/>
          <w:numId w:val="1"/>
        </w:numPr>
      </w:pPr>
      <w:r w:rsidRPr="00620B55">
        <w:rPr>
          <w:highlight w:val="yellow"/>
        </w:rPr>
        <w:t>ACTION 150301</w:t>
      </w:r>
      <w:r>
        <w:t>: Cry</w:t>
      </w:r>
      <w:r w:rsidR="00082218">
        <w:t>stal to arrange call with Bruce, Chris, Scott, Walter regarding Test Tool results</w:t>
      </w:r>
    </w:p>
    <w:p w:rsidR="00901FCF" w:rsidRPr="00975F2D" w:rsidRDefault="00620B55" w:rsidP="00901FCF">
      <w:pPr>
        <w:pStyle w:val="ListParagraph"/>
        <w:numPr>
          <w:ilvl w:val="3"/>
          <w:numId w:val="1"/>
        </w:numPr>
      </w:pPr>
      <w:r>
        <w:t xml:space="preserve">Confirmation from </w:t>
      </w:r>
      <w:proofErr w:type="spellStart"/>
      <w:r>
        <w:t>RaySearch</w:t>
      </w:r>
      <w:proofErr w:type="spellEnd"/>
      <w:r>
        <w:t xml:space="preserve"> </w:t>
      </w:r>
      <w:r w:rsidR="005F29CE">
        <w:t xml:space="preserve">on availability of </w:t>
      </w:r>
      <w:r>
        <w:t>internet connectivity from the Connectathon test network</w:t>
      </w:r>
      <w:r w:rsidR="005F29CE">
        <w:t xml:space="preserve"> (for cloud-based applications).</w:t>
      </w:r>
    </w:p>
    <w:p w:rsidR="00975F2D" w:rsidRPr="00975F2D" w:rsidRDefault="00975F2D" w:rsidP="00975F2D">
      <w:pPr>
        <w:pStyle w:val="ListParagraph"/>
        <w:numPr>
          <w:ilvl w:val="1"/>
          <w:numId w:val="1"/>
        </w:numPr>
      </w:pPr>
      <w:r w:rsidRPr="00975F2D">
        <w:t>IHE-RO updates on the ASTRO website (</w:t>
      </w:r>
      <w:hyperlink r:id="rId9" w:history="1">
        <w:r w:rsidRPr="00975F2D">
          <w:rPr>
            <w:rStyle w:val="Hyperlink"/>
          </w:rPr>
          <w:t>https://www.astro.org/Practice-Management/IHE-RO/Index.aspx</w:t>
        </w:r>
      </w:hyperlink>
      <w:r w:rsidRPr="00975F2D">
        <w:t>)</w:t>
      </w:r>
    </w:p>
    <w:p w:rsidR="00975F2D" w:rsidRPr="00975F2D" w:rsidRDefault="00975F2D" w:rsidP="00975F2D">
      <w:pPr>
        <w:pStyle w:val="ListParagraph"/>
        <w:numPr>
          <w:ilvl w:val="1"/>
          <w:numId w:val="1"/>
        </w:numPr>
      </w:pPr>
      <w:r w:rsidRPr="00975F2D">
        <w:t>Connectathon dates approved for 2015</w:t>
      </w:r>
    </w:p>
    <w:p w:rsidR="00975F2D" w:rsidRDefault="00975F2D" w:rsidP="00975F2D">
      <w:pPr>
        <w:pStyle w:val="ListNumber2"/>
        <w:numPr>
          <w:ilvl w:val="2"/>
          <w:numId w:val="1"/>
        </w:numPr>
      </w:pPr>
      <w:r w:rsidRPr="00975F2D">
        <w:rPr>
          <w:sz w:val="14"/>
          <w:szCs w:val="14"/>
        </w:rPr>
        <w:t xml:space="preserve"> </w:t>
      </w:r>
      <w:r w:rsidRPr="00975F2D">
        <w:t>IHE-RO EU Connectathon – May 4-8, 2015 TC</w:t>
      </w:r>
      <w:r w:rsidR="005F29CE">
        <w:t xml:space="preserve"> </w:t>
      </w:r>
      <w:proofErr w:type="spellStart"/>
      <w:r w:rsidR="005F29CE">
        <w:t>Mtg</w:t>
      </w:r>
      <w:proofErr w:type="spellEnd"/>
      <w:r w:rsidR="005F29CE">
        <w:t>, May 10-13, 2015 in Stockholm</w:t>
      </w:r>
      <w:r w:rsidRPr="00975F2D">
        <w:t xml:space="preserve"> </w:t>
      </w:r>
    </w:p>
    <w:p w:rsidR="00680BB3" w:rsidRDefault="00680BB3" w:rsidP="00680BB3">
      <w:pPr>
        <w:pStyle w:val="ListNumber2"/>
        <w:numPr>
          <w:ilvl w:val="3"/>
          <w:numId w:val="1"/>
        </w:numPr>
      </w:pPr>
      <w:r>
        <w:t xml:space="preserve">Connectathon testing </w:t>
      </w:r>
      <w:r w:rsidR="00901FCF">
        <w:t xml:space="preserve">to end at 3:00pm </w:t>
      </w:r>
      <w:r w:rsidR="00620B55">
        <w:t>on May 8</w:t>
      </w:r>
      <w:r w:rsidR="00620B55" w:rsidRPr="00620B55">
        <w:rPr>
          <w:vertAlign w:val="superscript"/>
        </w:rPr>
        <w:t>th</w:t>
      </w:r>
      <w:r w:rsidR="005F29CE">
        <w:t xml:space="preserve">; </w:t>
      </w:r>
      <w:r w:rsidR="00901FCF">
        <w:t>equipment ready to ship by 5:00pm</w:t>
      </w:r>
      <w:r w:rsidR="005F29CE">
        <w:t>.</w:t>
      </w:r>
    </w:p>
    <w:p w:rsidR="00901FCF" w:rsidRPr="00975F2D" w:rsidRDefault="00620B55" w:rsidP="00680BB3">
      <w:pPr>
        <w:pStyle w:val="ListNumber2"/>
        <w:numPr>
          <w:ilvl w:val="3"/>
          <w:numId w:val="1"/>
        </w:numPr>
      </w:pPr>
      <w:r>
        <w:t>TC meeting to end at 5:00pm on May 13</w:t>
      </w:r>
      <w:r w:rsidRPr="00620B55">
        <w:rPr>
          <w:vertAlign w:val="superscript"/>
        </w:rPr>
        <w:t>th</w:t>
      </w:r>
      <w:r>
        <w:t xml:space="preserve">. </w:t>
      </w:r>
    </w:p>
    <w:p w:rsidR="00975F2D" w:rsidRDefault="00975F2D" w:rsidP="00975F2D">
      <w:pPr>
        <w:pStyle w:val="ListNumber2"/>
        <w:numPr>
          <w:ilvl w:val="2"/>
          <w:numId w:val="1"/>
        </w:numPr>
      </w:pPr>
      <w:r w:rsidRPr="00975F2D">
        <w:rPr>
          <w:sz w:val="14"/>
          <w:szCs w:val="14"/>
        </w:rPr>
        <w:t xml:space="preserve"> </w:t>
      </w:r>
      <w:r w:rsidRPr="00975F2D">
        <w:t>IHE-RO NA Connectathon – Sep 21-25, 2015,</w:t>
      </w:r>
      <w:r w:rsidR="00A82ED5" w:rsidRPr="00975F2D">
        <w:t> TC</w:t>
      </w:r>
      <w:r w:rsidRPr="00975F2D">
        <w:t xml:space="preserve"> </w:t>
      </w:r>
      <w:proofErr w:type="spellStart"/>
      <w:r w:rsidRPr="00975F2D">
        <w:t>Mtg</w:t>
      </w:r>
      <w:proofErr w:type="spellEnd"/>
      <w:r w:rsidRPr="00975F2D">
        <w:t xml:space="preserve"> Sep 27-30, 2015, preferred location is Washington, DC, alternate is Melbourne, FL.</w:t>
      </w:r>
    </w:p>
    <w:p w:rsidR="00620B55" w:rsidRDefault="00620B55" w:rsidP="00620B55">
      <w:pPr>
        <w:pStyle w:val="ListNumber2"/>
        <w:numPr>
          <w:ilvl w:val="1"/>
          <w:numId w:val="1"/>
        </w:numPr>
      </w:pPr>
      <w:r>
        <w:t>QAPV update – Chris reported progress on DICOM Supplement 185 “Object Evaluation Results IOD”</w:t>
      </w:r>
      <w:r w:rsidR="005F29CE">
        <w:t xml:space="preserve">, which has replaced structured reports as the method for reporting QA evaluation results in </w:t>
      </w:r>
      <w:proofErr w:type="gramStart"/>
      <w:r w:rsidR="005F29CE">
        <w:t>the  QAPV</w:t>
      </w:r>
      <w:proofErr w:type="gramEnd"/>
      <w:r w:rsidR="005F29CE">
        <w:t xml:space="preserve"> Profile.  This draft Supplement is</w:t>
      </w:r>
      <w:r>
        <w:t xml:space="preserve"> being presented to DICOM WG-06 this week. </w:t>
      </w:r>
    </w:p>
    <w:p w:rsidR="00620B55" w:rsidRDefault="00620B55" w:rsidP="005F29CE">
      <w:pPr>
        <w:pStyle w:val="ListNumber2"/>
        <w:numPr>
          <w:ilvl w:val="1"/>
          <w:numId w:val="1"/>
        </w:numPr>
      </w:pPr>
      <w:r>
        <w:t>CPRO/HIS working group update</w:t>
      </w:r>
      <w:r w:rsidR="005F29CE">
        <w:t xml:space="preserve"> </w:t>
      </w:r>
      <w:proofErr w:type="gramStart"/>
      <w:r w:rsidR="005F29CE">
        <w:t>was</w:t>
      </w:r>
      <w:proofErr w:type="gramEnd"/>
      <w:r w:rsidR="005F29CE">
        <w:t xml:space="preserve"> presented by Chris</w:t>
      </w:r>
      <w:r>
        <w:t>.</w:t>
      </w:r>
      <w:r w:rsidR="005F29CE">
        <w:t xml:space="preserve">   </w:t>
      </w:r>
      <w:r>
        <w:t xml:space="preserve">Rishabh has been </w:t>
      </w:r>
      <w:r w:rsidR="005F29CE">
        <w:t xml:space="preserve">active in </w:t>
      </w:r>
      <w:r>
        <w:t>pursuing this use case</w:t>
      </w:r>
      <w:r w:rsidR="005F29CE">
        <w:t xml:space="preserve"> at the VA</w:t>
      </w:r>
      <w:r>
        <w:t xml:space="preserve">. </w:t>
      </w:r>
      <w:r w:rsidR="005F29CE">
        <w:t xml:space="preserve"> It is unclear</w:t>
      </w:r>
      <w:r>
        <w:t xml:space="preserve"> whether VA plans</w:t>
      </w:r>
      <w:r w:rsidR="005F29CE">
        <w:t xml:space="preserve"> for HIS integration </w:t>
      </w:r>
      <w:r>
        <w:t>are consistent with the IHE-RO use case.    Rishabh to solicit Plannin</w:t>
      </w:r>
      <w:r w:rsidR="005F29CE">
        <w:t>g Committee resources to assist with this effort.</w:t>
      </w:r>
    </w:p>
    <w:p w:rsidR="00620B55" w:rsidRDefault="00620B55" w:rsidP="00082218">
      <w:pPr>
        <w:pStyle w:val="ListNumber2"/>
        <w:numPr>
          <w:ilvl w:val="1"/>
          <w:numId w:val="1"/>
        </w:numPr>
      </w:pPr>
      <w:r>
        <w:t>ICT Update</w:t>
      </w:r>
      <w:r w:rsidR="00082218">
        <w:t xml:space="preserve"> – </w:t>
      </w:r>
      <w:r>
        <w:t>Harold reported on ICT</w:t>
      </w:r>
      <w:r w:rsidR="005F29CE">
        <w:t xml:space="preserve"> activities</w:t>
      </w:r>
    </w:p>
    <w:p w:rsidR="00620B55" w:rsidRDefault="00620B55" w:rsidP="00620B55">
      <w:pPr>
        <w:pStyle w:val="ListNumber2"/>
        <w:numPr>
          <w:ilvl w:val="2"/>
          <w:numId w:val="1"/>
        </w:numPr>
      </w:pPr>
      <w:r>
        <w:t>A full set of new</w:t>
      </w:r>
      <w:r w:rsidR="00F27005">
        <w:t>, profile-adherent</w:t>
      </w:r>
      <w:r>
        <w:t xml:space="preserve"> plans for ARTI and TPPC</w:t>
      </w:r>
      <w:r w:rsidR="00CE0BF1">
        <w:t xml:space="preserve"> testing</w:t>
      </w:r>
      <w:r>
        <w:t xml:space="preserve"> has </w:t>
      </w:r>
      <w:r w:rsidR="00F27005">
        <w:t xml:space="preserve">now </w:t>
      </w:r>
      <w:r>
        <w:t>been collected</w:t>
      </w:r>
      <w:r w:rsidR="00F27005">
        <w:t>.</w:t>
      </w:r>
    </w:p>
    <w:p w:rsidR="00F27005" w:rsidRDefault="00F27005" w:rsidP="00620B55">
      <w:pPr>
        <w:pStyle w:val="ListNumber2"/>
        <w:numPr>
          <w:ilvl w:val="2"/>
          <w:numId w:val="1"/>
        </w:numPr>
      </w:pPr>
      <w:r>
        <w:t xml:space="preserve">Google code is being terminated.  The plan is to migrate bug tracking for IHE-RO Test Tools to </w:t>
      </w:r>
      <w:proofErr w:type="spellStart"/>
      <w:r>
        <w:t>gitHub</w:t>
      </w:r>
      <w:proofErr w:type="spellEnd"/>
      <w:r>
        <w:t>.</w:t>
      </w:r>
    </w:p>
    <w:p w:rsidR="00082218" w:rsidRPr="00975F2D" w:rsidRDefault="00082218" w:rsidP="00082218">
      <w:pPr>
        <w:pStyle w:val="ListNumber2"/>
        <w:numPr>
          <w:ilvl w:val="2"/>
          <w:numId w:val="1"/>
        </w:numPr>
      </w:pPr>
      <w:r>
        <w:t>The first version of IPDW Test Tools is to be released soon.</w:t>
      </w:r>
    </w:p>
    <w:p w:rsidR="007A1147" w:rsidRPr="00975F2D" w:rsidRDefault="007A1147" w:rsidP="007A1147"/>
    <w:p w:rsidR="00040DF2" w:rsidRPr="00975F2D" w:rsidRDefault="00040DF2" w:rsidP="00040DF2">
      <w:pPr>
        <w:pStyle w:val="ListParagraph"/>
        <w:numPr>
          <w:ilvl w:val="0"/>
          <w:numId w:val="1"/>
        </w:numPr>
      </w:pPr>
      <w:r w:rsidRPr="00975F2D">
        <w:t>Important Information</w:t>
      </w:r>
    </w:p>
    <w:p w:rsidR="00A82ED5" w:rsidRDefault="00F71A50" w:rsidP="00A82ED5">
      <w:pPr>
        <w:pStyle w:val="ListParagraph"/>
        <w:numPr>
          <w:ilvl w:val="1"/>
          <w:numId w:val="1"/>
        </w:numPr>
      </w:pPr>
      <w:r>
        <w:t>Connectathon registration open</w:t>
      </w:r>
      <w:r w:rsidR="00A82ED5">
        <w:t xml:space="preserve">! Information </w:t>
      </w:r>
      <w:r>
        <w:t>is</w:t>
      </w:r>
      <w:r w:rsidR="00A82ED5">
        <w:t xml:space="preserve"> available on the Wiki - </w:t>
      </w:r>
      <w:hyperlink r:id="rId10" w:history="1">
        <w:r w:rsidR="00A82ED5" w:rsidRPr="00E95BB1">
          <w:rPr>
            <w:rStyle w:val="Hyperlink"/>
          </w:rPr>
          <w:t>http://ihe-ro.org/doku.php?id=meeting:may:2015</w:t>
        </w:r>
      </w:hyperlink>
      <w:r w:rsidR="00A82ED5">
        <w:t xml:space="preserve"> </w:t>
      </w:r>
      <w:r w:rsidR="00082218">
        <w:t xml:space="preserve">  - Deadline for registration is April 1, 2015.</w:t>
      </w:r>
    </w:p>
    <w:p w:rsidR="00040DF2" w:rsidRPr="00975F2D" w:rsidRDefault="00A82ED5" w:rsidP="00040DF2">
      <w:pPr>
        <w:pStyle w:val="ListParagraph"/>
        <w:numPr>
          <w:ilvl w:val="1"/>
          <w:numId w:val="1"/>
        </w:numPr>
      </w:pPr>
      <w:r>
        <w:t xml:space="preserve">Next call is scheduled for </w:t>
      </w:r>
      <w:r w:rsidR="00F71A50">
        <w:t>April 29</w:t>
      </w:r>
      <w:r>
        <w:t>, 2015</w:t>
      </w:r>
      <w:r w:rsidR="00040DF2" w:rsidRPr="00975F2D">
        <w:br/>
      </w:r>
    </w:p>
    <w:p w:rsidR="009A32BC" w:rsidRPr="00975F2D" w:rsidRDefault="009A32BC" w:rsidP="009A32BC">
      <w:pPr>
        <w:pStyle w:val="ListParagraph"/>
        <w:numPr>
          <w:ilvl w:val="0"/>
          <w:numId w:val="1"/>
        </w:numPr>
        <w:spacing w:line="480" w:lineRule="auto"/>
      </w:pPr>
      <w:r w:rsidRPr="00975F2D">
        <w:t>Adjourn</w:t>
      </w:r>
      <w:r w:rsidR="00082218">
        <w:t xml:space="preserve"> at 1:47pm EDT.</w:t>
      </w:r>
    </w:p>
    <w:sectPr w:rsidR="009A32BC" w:rsidRPr="00975F2D" w:rsidSect="00975F2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CE" w:rsidRDefault="005F29CE" w:rsidP="00975F2D">
      <w:r>
        <w:separator/>
      </w:r>
    </w:p>
  </w:endnote>
  <w:endnote w:type="continuationSeparator" w:id="0">
    <w:p w:rsidR="005F29CE" w:rsidRDefault="005F29CE" w:rsidP="00975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CE" w:rsidRDefault="005F29CE" w:rsidP="00975F2D">
      <w:r>
        <w:separator/>
      </w:r>
    </w:p>
  </w:footnote>
  <w:footnote w:type="continuationSeparator" w:id="0">
    <w:p w:rsidR="005F29CE" w:rsidRDefault="005F29CE" w:rsidP="00975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1733D"/>
    <w:multiLevelType w:val="hybridMultilevel"/>
    <w:tmpl w:val="5EA6A0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9A32BC"/>
    <w:rsid w:val="00040DF2"/>
    <w:rsid w:val="00082218"/>
    <w:rsid w:val="000A4E60"/>
    <w:rsid w:val="00246E4D"/>
    <w:rsid w:val="002F7819"/>
    <w:rsid w:val="0034185E"/>
    <w:rsid w:val="00493B82"/>
    <w:rsid w:val="00495EBA"/>
    <w:rsid w:val="004F1F88"/>
    <w:rsid w:val="005F29CE"/>
    <w:rsid w:val="00620B55"/>
    <w:rsid w:val="00632566"/>
    <w:rsid w:val="00636F57"/>
    <w:rsid w:val="00680BB3"/>
    <w:rsid w:val="007065EF"/>
    <w:rsid w:val="007505EF"/>
    <w:rsid w:val="007818DE"/>
    <w:rsid w:val="007A1147"/>
    <w:rsid w:val="007A2132"/>
    <w:rsid w:val="007A2415"/>
    <w:rsid w:val="007E7E41"/>
    <w:rsid w:val="00901FCF"/>
    <w:rsid w:val="00975F2D"/>
    <w:rsid w:val="009A32BC"/>
    <w:rsid w:val="009E5FC1"/>
    <w:rsid w:val="00A8199B"/>
    <w:rsid w:val="00A82ED5"/>
    <w:rsid w:val="00BC36E6"/>
    <w:rsid w:val="00BF6BDA"/>
    <w:rsid w:val="00C00643"/>
    <w:rsid w:val="00C17A59"/>
    <w:rsid w:val="00C476A7"/>
    <w:rsid w:val="00CD2E24"/>
    <w:rsid w:val="00CE0BF1"/>
    <w:rsid w:val="00E068DB"/>
    <w:rsid w:val="00E148D4"/>
    <w:rsid w:val="00E67898"/>
    <w:rsid w:val="00E81F7C"/>
    <w:rsid w:val="00E96A35"/>
    <w:rsid w:val="00EB4DB8"/>
    <w:rsid w:val="00F27005"/>
    <w:rsid w:val="00F6146B"/>
    <w:rsid w:val="00F71A50"/>
    <w:rsid w:val="00F7441F"/>
    <w:rsid w:val="00FD3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32BC"/>
    <w:rPr>
      <w:color w:val="0000FF"/>
      <w:u w:val="single"/>
    </w:rPr>
  </w:style>
  <w:style w:type="paragraph" w:styleId="ListParagraph">
    <w:name w:val="List Paragraph"/>
    <w:basedOn w:val="Normal"/>
    <w:uiPriority w:val="34"/>
    <w:qFormat/>
    <w:rsid w:val="009A32BC"/>
    <w:pPr>
      <w:ind w:left="720"/>
      <w:contextualSpacing/>
    </w:pPr>
  </w:style>
  <w:style w:type="paragraph" w:styleId="ListNumber2">
    <w:name w:val="List Number 2"/>
    <w:basedOn w:val="Normal"/>
    <w:uiPriority w:val="99"/>
    <w:semiHidden/>
    <w:unhideWhenUsed/>
    <w:rsid w:val="00975F2D"/>
    <w:rPr>
      <w:rFonts w:eastAsiaTheme="minorHAnsi"/>
    </w:rPr>
  </w:style>
  <w:style w:type="paragraph" w:styleId="Header">
    <w:name w:val="header"/>
    <w:basedOn w:val="Normal"/>
    <w:link w:val="HeaderChar"/>
    <w:uiPriority w:val="99"/>
    <w:unhideWhenUsed/>
    <w:rsid w:val="00975F2D"/>
    <w:pPr>
      <w:tabs>
        <w:tab w:val="center" w:pos="4680"/>
        <w:tab w:val="right" w:pos="9360"/>
      </w:tabs>
    </w:pPr>
  </w:style>
  <w:style w:type="character" w:customStyle="1" w:styleId="HeaderChar">
    <w:name w:val="Header Char"/>
    <w:basedOn w:val="DefaultParagraphFont"/>
    <w:link w:val="Header"/>
    <w:uiPriority w:val="99"/>
    <w:rsid w:val="00975F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F2D"/>
    <w:pPr>
      <w:tabs>
        <w:tab w:val="center" w:pos="4680"/>
        <w:tab w:val="right" w:pos="9360"/>
      </w:tabs>
    </w:pPr>
  </w:style>
  <w:style w:type="character" w:customStyle="1" w:styleId="FooterChar">
    <w:name w:val="Footer Char"/>
    <w:basedOn w:val="DefaultParagraphFont"/>
    <w:link w:val="Footer"/>
    <w:uiPriority w:val="99"/>
    <w:rsid w:val="00975F2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36E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7327692">
      <w:bodyDiv w:val="1"/>
      <w:marLeft w:val="0"/>
      <w:marRight w:val="0"/>
      <w:marTop w:val="0"/>
      <w:marBottom w:val="0"/>
      <w:divBdr>
        <w:top w:val="none" w:sz="0" w:space="0" w:color="auto"/>
        <w:left w:val="none" w:sz="0" w:space="0" w:color="auto"/>
        <w:bottom w:val="none" w:sz="0" w:space="0" w:color="auto"/>
        <w:right w:val="none" w:sz="0" w:space="0" w:color="auto"/>
      </w:divBdr>
    </w:div>
    <w:div w:id="6692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e-ro.org/doku.php?id=st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he-ro.org/doku.php?id=meeting:may:2015" TargetMode="External"/><Relationship Id="rId4" Type="http://schemas.openxmlformats.org/officeDocument/2006/relationships/settings" Target="settings.xml"/><Relationship Id="rId9" Type="http://schemas.openxmlformats.org/officeDocument/2006/relationships/hyperlink" Target="https://www.astro.org/Practice-Management/IHE-RO/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AE4D5-2E6A-4D9A-9A7F-6EFB937C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TomoTherapy Incorporated</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Carter</dc:creator>
  <cp:lastModifiedBy>Walter R. Bosch</cp:lastModifiedBy>
  <cp:revision>9</cp:revision>
  <cp:lastPrinted>2014-12-15T18:37:00Z</cp:lastPrinted>
  <dcterms:created xsi:type="dcterms:W3CDTF">2015-03-25T16:20:00Z</dcterms:created>
  <dcterms:modified xsi:type="dcterms:W3CDTF">2015-03-25T18:01:00Z</dcterms:modified>
</cp:coreProperties>
</file>