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00802ED2">
        <w:t>Malaga Meeting</w:t>
      </w:r>
    </w:p>
    <w:p w:rsidR="00364789" w:rsidRPr="00364789" w:rsidRDefault="00364789" w:rsidP="00364789">
      <w:pPr>
        <w:pStyle w:val="Header1"/>
      </w:pPr>
    </w:p>
    <w:p w:rsidR="00495BD9" w:rsidRPr="004D38EF" w:rsidRDefault="00F84195" w:rsidP="00352FBE">
      <w:pPr>
        <w:jc w:val="center"/>
        <w:rPr>
          <w:b/>
          <w:noProof/>
        </w:rPr>
      </w:pPr>
      <w:r>
        <w:rPr>
          <w:b/>
          <w:noProof/>
        </w:rPr>
        <w:t>June 15-19</w:t>
      </w:r>
      <w:r w:rsidR="00780813" w:rsidRPr="004D38EF">
        <w:rPr>
          <w:b/>
          <w:noProof/>
        </w:rPr>
        <w:t>, 201</w:t>
      </w:r>
      <w:r w:rsidR="008123DD">
        <w:rPr>
          <w:b/>
          <w:noProof/>
        </w:rPr>
        <w:t>5</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792715" w:rsidRDefault="00792715" w:rsidP="00792715">
      <w:pPr>
        <w:pStyle w:val="NormalBold"/>
        <w:rPr>
          <w:noProof/>
        </w:rPr>
      </w:pPr>
      <w:r>
        <w:rPr>
          <w:noProof/>
        </w:rPr>
        <w:t xml:space="preserve">Monday June 15, </w:t>
      </w:r>
      <w:r w:rsidR="009B3A74">
        <w:rPr>
          <w:noProof/>
        </w:rPr>
        <w:t>09:00-12:00</w:t>
      </w:r>
      <w:r>
        <w:rPr>
          <w:noProof/>
        </w:rPr>
        <w:t>:</w:t>
      </w:r>
    </w:p>
    <w:p w:rsidR="009E1273" w:rsidRDefault="009E1273" w:rsidP="00792715">
      <w:pPr>
        <w:pStyle w:val="List-FirstMiddle"/>
        <w:rPr>
          <w:noProof/>
        </w:rPr>
      </w:pPr>
      <w:r>
        <w:rPr>
          <w:noProof/>
        </w:rPr>
        <w:t>DPDW profile:</w:t>
      </w:r>
    </w:p>
    <w:p w:rsidR="00792715" w:rsidRDefault="00792715" w:rsidP="009E1273">
      <w:pPr>
        <w:pStyle w:val="List-FirstMiddle"/>
        <w:numPr>
          <w:ilvl w:val="1"/>
          <w:numId w:val="38"/>
        </w:numPr>
        <w:rPr>
          <w:noProof/>
        </w:rPr>
      </w:pPr>
      <w:r>
        <w:rPr>
          <w:noProof/>
        </w:rPr>
        <w:t xml:space="preserve">Status </w:t>
      </w:r>
      <w:r w:rsidR="009E1273">
        <w:rPr>
          <w:noProof/>
        </w:rPr>
        <w:t>u</w:t>
      </w:r>
      <w:r>
        <w:rPr>
          <w:noProof/>
        </w:rPr>
        <w:t>pdate</w:t>
      </w:r>
    </w:p>
    <w:p w:rsidR="00792715" w:rsidRDefault="00792715" w:rsidP="009E1273">
      <w:pPr>
        <w:pStyle w:val="List-FirstMiddle"/>
        <w:numPr>
          <w:ilvl w:val="1"/>
          <w:numId w:val="38"/>
        </w:numPr>
        <w:rPr>
          <w:noProof/>
        </w:rPr>
      </w:pPr>
      <w:r>
        <w:rPr>
          <w:noProof/>
        </w:rPr>
        <w:t xml:space="preserve">High-level walk through the main scenarios </w:t>
      </w:r>
      <w:r w:rsidR="009E1273">
        <w:rPr>
          <w:noProof/>
        </w:rPr>
        <w:t xml:space="preserve">of the </w:t>
      </w:r>
      <w:r>
        <w:rPr>
          <w:noProof/>
        </w:rPr>
        <w:t>profile for ramp-up</w:t>
      </w:r>
    </w:p>
    <w:p w:rsidR="00792715" w:rsidRDefault="00792715" w:rsidP="00792715">
      <w:pPr>
        <w:rPr>
          <w:noProof/>
        </w:rPr>
      </w:pPr>
    </w:p>
    <w:p w:rsidR="00792715" w:rsidRDefault="00792715" w:rsidP="00792715">
      <w:pPr>
        <w:pStyle w:val="NormalBold"/>
        <w:rPr>
          <w:noProof/>
        </w:rPr>
      </w:pPr>
      <w:r>
        <w:rPr>
          <w:noProof/>
        </w:rPr>
        <w:t xml:space="preserve">Monday June 15, </w:t>
      </w:r>
      <w:r w:rsidR="009B3A74">
        <w:rPr>
          <w:noProof/>
        </w:rPr>
        <w:t>13:00-17:00</w:t>
      </w:r>
      <w:r>
        <w:rPr>
          <w:noProof/>
        </w:rPr>
        <w:t>:</w:t>
      </w:r>
    </w:p>
    <w:p w:rsidR="009E1273" w:rsidRDefault="009E1273" w:rsidP="00792715">
      <w:pPr>
        <w:pStyle w:val="List-FirstMiddle"/>
        <w:rPr>
          <w:noProof/>
        </w:rPr>
      </w:pPr>
      <w:r>
        <w:rPr>
          <w:noProof/>
        </w:rPr>
        <w:t>DICOM Supplement 160 "Patient Positioning and Workflow"</w:t>
      </w:r>
    </w:p>
    <w:p w:rsidR="009E1273" w:rsidRDefault="00792715" w:rsidP="009E1273">
      <w:pPr>
        <w:pStyle w:val="List-FirstMiddle"/>
        <w:numPr>
          <w:ilvl w:val="1"/>
          <w:numId w:val="38"/>
        </w:numPr>
        <w:rPr>
          <w:noProof/>
        </w:rPr>
      </w:pPr>
      <w:r>
        <w:rPr>
          <w:noProof/>
        </w:rPr>
        <w:t xml:space="preserve">Review of </w:t>
      </w:r>
      <w:r w:rsidR="009E1273">
        <w:rPr>
          <w:noProof/>
        </w:rPr>
        <w:t>the current status</w:t>
      </w:r>
    </w:p>
    <w:p w:rsidR="00792715" w:rsidRDefault="009E1273" w:rsidP="009E1273">
      <w:pPr>
        <w:pStyle w:val="List-FirstMiddle"/>
        <w:numPr>
          <w:ilvl w:val="1"/>
          <w:numId w:val="38"/>
        </w:numPr>
        <w:rPr>
          <w:noProof/>
        </w:rPr>
      </w:pPr>
      <w:r>
        <w:rPr>
          <w:noProof/>
        </w:rPr>
        <w:t>Open discussion about various aspects:</w:t>
      </w:r>
    </w:p>
    <w:p w:rsidR="009E1273" w:rsidRDefault="009E1273" w:rsidP="009E1273">
      <w:pPr>
        <w:pStyle w:val="List-FirstMiddle"/>
        <w:numPr>
          <w:ilvl w:val="2"/>
          <w:numId w:val="38"/>
        </w:numPr>
        <w:rPr>
          <w:noProof/>
        </w:rPr>
      </w:pPr>
      <w:r>
        <w:rPr>
          <w:noProof/>
        </w:rPr>
        <w:t xml:space="preserve">Scoping of </w:t>
      </w:r>
      <w:r w:rsidR="006148D8">
        <w:rPr>
          <w:noProof/>
        </w:rPr>
        <w:t>acquisition/registration/correction instructions</w:t>
      </w:r>
    </w:p>
    <w:p w:rsidR="006148D8" w:rsidRDefault="006148D8" w:rsidP="009E1273">
      <w:pPr>
        <w:pStyle w:val="List-FirstMiddle"/>
        <w:numPr>
          <w:ilvl w:val="2"/>
          <w:numId w:val="38"/>
        </w:numPr>
        <w:rPr>
          <w:noProof/>
        </w:rPr>
      </w:pPr>
      <w:r>
        <w:rPr>
          <w:noProof/>
        </w:rPr>
        <w:t>Relation to Radiation Set/Radiations</w:t>
      </w:r>
    </w:p>
    <w:p w:rsidR="006148D8" w:rsidRDefault="006148D8" w:rsidP="009E1273">
      <w:pPr>
        <w:pStyle w:val="List-FirstMiddle"/>
        <w:numPr>
          <w:ilvl w:val="2"/>
          <w:numId w:val="38"/>
        </w:numPr>
        <w:rPr>
          <w:noProof/>
        </w:rPr>
      </w:pPr>
      <w:r>
        <w:rPr>
          <w:noProof/>
        </w:rPr>
        <w:t>Multi-isocenter</w:t>
      </w:r>
    </w:p>
    <w:p w:rsidR="001B5E9F" w:rsidRDefault="001B5E9F" w:rsidP="006148D8">
      <w:pPr>
        <w:pStyle w:val="List-FirstMiddle"/>
        <w:numPr>
          <w:ilvl w:val="2"/>
          <w:numId w:val="38"/>
        </w:numPr>
        <w:rPr>
          <w:noProof/>
        </w:rPr>
      </w:pPr>
      <w:r>
        <w:rPr>
          <w:noProof/>
        </w:rPr>
        <w:lastRenderedPageBreak/>
        <w:t xml:space="preserve">How to </w:t>
      </w:r>
      <w:r w:rsidR="00F01C13">
        <w:rPr>
          <w:noProof/>
        </w:rPr>
        <w:t>replace</w:t>
      </w:r>
      <w:r>
        <w:rPr>
          <w:noProof/>
        </w:rPr>
        <w:t xml:space="preserve"> Delivery Verification Imaging in Beams Delivery Instruction module</w:t>
      </w:r>
    </w:p>
    <w:p w:rsidR="009E1273" w:rsidRDefault="006148D8" w:rsidP="006148D8">
      <w:pPr>
        <w:pStyle w:val="List-FirstMiddle"/>
        <w:numPr>
          <w:ilvl w:val="2"/>
          <w:numId w:val="38"/>
        </w:numPr>
        <w:rPr>
          <w:noProof/>
        </w:rPr>
      </w:pPr>
      <w:r>
        <w:rPr>
          <w:noProof/>
        </w:rPr>
        <w:t>…</w:t>
      </w:r>
    </w:p>
    <w:p w:rsidR="00792715" w:rsidRDefault="00792715" w:rsidP="00792715">
      <w:pPr>
        <w:rPr>
          <w:noProof/>
        </w:rPr>
      </w:pPr>
    </w:p>
    <w:p w:rsidR="00792715" w:rsidRDefault="00792715" w:rsidP="00792715">
      <w:pPr>
        <w:pStyle w:val="NormalBold"/>
        <w:rPr>
          <w:noProof/>
        </w:rPr>
      </w:pPr>
      <w:r>
        <w:rPr>
          <w:noProof/>
        </w:rPr>
        <w:t xml:space="preserve">Tuesday June 16, </w:t>
      </w:r>
      <w:r w:rsidR="009B3A74">
        <w:rPr>
          <w:noProof/>
        </w:rPr>
        <w:t>09:00-12:00</w:t>
      </w:r>
      <w:r>
        <w:rPr>
          <w:noProof/>
        </w:rPr>
        <w:t>:</w:t>
      </w:r>
    </w:p>
    <w:p w:rsidR="00792715" w:rsidRDefault="00792715" w:rsidP="00792715">
      <w:pPr>
        <w:pStyle w:val="List-FirstMiddle"/>
        <w:rPr>
          <w:noProof/>
        </w:rPr>
      </w:pPr>
      <w:r>
        <w:rPr>
          <w:noProof/>
        </w:rPr>
        <w:t xml:space="preserve">Plenary session to work out one dedicated transaction RO-DPD-200 including </w:t>
      </w:r>
      <w:r w:rsidR="009E1273">
        <w:rPr>
          <w:noProof/>
        </w:rPr>
        <w:t xml:space="preserve">details of the </w:t>
      </w:r>
      <w:r>
        <w:rPr>
          <w:noProof/>
        </w:rPr>
        <w:t xml:space="preserve">Patient Position Reference Acquisition Instruction </w:t>
      </w:r>
      <w:r w:rsidR="009E1273">
        <w:rPr>
          <w:noProof/>
        </w:rPr>
        <w:t xml:space="preserve">IOD </w:t>
      </w:r>
      <w:r>
        <w:rPr>
          <w:noProof/>
        </w:rPr>
        <w:t>from DICOM Supplement 160</w:t>
      </w:r>
    </w:p>
    <w:p w:rsidR="00792715" w:rsidRDefault="00792715" w:rsidP="00792715">
      <w:pPr>
        <w:rPr>
          <w:noProof/>
        </w:rPr>
      </w:pPr>
    </w:p>
    <w:p w:rsidR="00792715" w:rsidRDefault="00792715" w:rsidP="00792715">
      <w:pPr>
        <w:pStyle w:val="NormalBold"/>
        <w:rPr>
          <w:noProof/>
        </w:rPr>
      </w:pPr>
      <w:r>
        <w:rPr>
          <w:noProof/>
        </w:rPr>
        <w:t xml:space="preserve">Tuesday June 16, </w:t>
      </w:r>
      <w:r w:rsidR="009B3A74">
        <w:rPr>
          <w:noProof/>
        </w:rPr>
        <w:t>13:00-17:00</w:t>
      </w:r>
      <w:r>
        <w:rPr>
          <w:noProof/>
        </w:rPr>
        <w:t>:</w:t>
      </w:r>
    </w:p>
    <w:p w:rsidR="00792715" w:rsidRDefault="00792715" w:rsidP="00792715">
      <w:pPr>
        <w:pStyle w:val="List-FirstMiddle"/>
        <w:rPr>
          <w:noProof/>
        </w:rPr>
      </w:pPr>
      <w:r>
        <w:rPr>
          <w:noProof/>
        </w:rPr>
        <w:t>Break-out sessions to work out details</w:t>
      </w:r>
      <w:r w:rsidR="009E1273">
        <w:rPr>
          <w:noProof/>
        </w:rPr>
        <w:t xml:space="preserve"> of other transactions</w:t>
      </w:r>
      <w:r w:rsidR="001B14A1">
        <w:rPr>
          <w:noProof/>
        </w:rPr>
        <w:t xml:space="preserve"> along the morning session</w:t>
      </w:r>
    </w:p>
    <w:p w:rsidR="00792715" w:rsidRDefault="00792715" w:rsidP="00792715">
      <w:pPr>
        <w:rPr>
          <w:noProof/>
        </w:rPr>
      </w:pPr>
    </w:p>
    <w:p w:rsidR="00792715" w:rsidRDefault="00792715" w:rsidP="00792715">
      <w:pPr>
        <w:pStyle w:val="NormalBold"/>
        <w:rPr>
          <w:noProof/>
        </w:rPr>
      </w:pPr>
      <w:r>
        <w:rPr>
          <w:noProof/>
        </w:rPr>
        <w:t>Wednesday June 17</w:t>
      </w:r>
      <w:r w:rsidR="008455AB">
        <w:rPr>
          <w:noProof/>
        </w:rPr>
        <w:t>, 09:00-17:00</w:t>
      </w:r>
      <w:r>
        <w:rPr>
          <w:noProof/>
        </w:rPr>
        <w:t>:</w:t>
      </w:r>
    </w:p>
    <w:p w:rsidR="00792715" w:rsidRDefault="00792715" w:rsidP="00792715">
      <w:pPr>
        <w:pStyle w:val="List-FirstMiddle"/>
        <w:rPr>
          <w:noProof/>
        </w:rPr>
      </w:pPr>
      <w:r>
        <w:rPr>
          <w:noProof/>
        </w:rPr>
        <w:t>Short plenary session to synchronize and discuss outcome of break-out sessions (ca. 1h)</w:t>
      </w:r>
    </w:p>
    <w:p w:rsidR="00792715" w:rsidRDefault="00792715" w:rsidP="00792715">
      <w:pPr>
        <w:pStyle w:val="List-FirstMiddle"/>
        <w:rPr>
          <w:noProof/>
        </w:rPr>
      </w:pPr>
      <w:r>
        <w:rPr>
          <w:noProof/>
        </w:rPr>
        <w:t>Break-out sessions to further work out transaction details</w:t>
      </w:r>
    </w:p>
    <w:p w:rsidR="00792715" w:rsidRDefault="00792715" w:rsidP="00792715">
      <w:pPr>
        <w:rPr>
          <w:noProof/>
        </w:rPr>
      </w:pPr>
    </w:p>
    <w:p w:rsidR="00792715" w:rsidRDefault="00792715" w:rsidP="00792715">
      <w:pPr>
        <w:pStyle w:val="NormalBold"/>
        <w:rPr>
          <w:noProof/>
        </w:rPr>
      </w:pPr>
      <w:r>
        <w:rPr>
          <w:noProof/>
        </w:rPr>
        <w:t>Thursday June 18</w:t>
      </w:r>
      <w:r w:rsidR="008455AB">
        <w:rPr>
          <w:noProof/>
        </w:rPr>
        <w:t>, 09:00-17:00</w:t>
      </w:r>
      <w:r>
        <w:rPr>
          <w:noProof/>
        </w:rPr>
        <w:t>:</w:t>
      </w:r>
    </w:p>
    <w:p w:rsidR="00792715" w:rsidRDefault="00792715" w:rsidP="00903E56">
      <w:pPr>
        <w:pStyle w:val="List-FirstMiddle"/>
        <w:rPr>
          <w:noProof/>
        </w:rPr>
      </w:pPr>
      <w:r>
        <w:rPr>
          <w:noProof/>
        </w:rPr>
        <w:t>Design Topics:</w:t>
      </w:r>
    </w:p>
    <w:p w:rsidR="00792715" w:rsidRDefault="00792715" w:rsidP="00903E56">
      <w:pPr>
        <w:pStyle w:val="List-FirstMiddle"/>
        <w:numPr>
          <w:ilvl w:val="1"/>
          <w:numId w:val="38"/>
        </w:numPr>
        <w:rPr>
          <w:noProof/>
        </w:rPr>
      </w:pPr>
      <w:r>
        <w:rPr>
          <w:noProof/>
        </w:rPr>
        <w:t>Notification Protocol between Actors</w:t>
      </w:r>
    </w:p>
    <w:p w:rsidR="00792715" w:rsidRDefault="00792715" w:rsidP="00903E56">
      <w:pPr>
        <w:pStyle w:val="List-FirstMiddle"/>
        <w:numPr>
          <w:ilvl w:val="1"/>
          <w:numId w:val="38"/>
        </w:numPr>
        <w:rPr>
          <w:noProof/>
        </w:rPr>
      </w:pPr>
      <w:r>
        <w:rPr>
          <w:noProof/>
        </w:rPr>
        <w:t>UPS Ownerships and Responsibilities</w:t>
      </w:r>
    </w:p>
    <w:p w:rsidR="00792715" w:rsidRDefault="00792715" w:rsidP="00903E56">
      <w:pPr>
        <w:pStyle w:val="List-FirstMiddle"/>
        <w:numPr>
          <w:ilvl w:val="1"/>
          <w:numId w:val="38"/>
        </w:numPr>
        <w:rPr>
          <w:noProof/>
        </w:rPr>
      </w:pPr>
      <w:r>
        <w:rPr>
          <w:noProof/>
        </w:rPr>
        <w:t>State Machines between TMS and TSM and between TSM and local Actors</w:t>
      </w:r>
    </w:p>
    <w:p w:rsidR="00903E56" w:rsidRDefault="00903E56" w:rsidP="00792715">
      <w:pPr>
        <w:rPr>
          <w:noProof/>
        </w:rPr>
      </w:pPr>
    </w:p>
    <w:p w:rsidR="00903E56" w:rsidRDefault="00903E56" w:rsidP="00903E56">
      <w:pPr>
        <w:pStyle w:val="NormalBold"/>
        <w:rPr>
          <w:noProof/>
        </w:rPr>
      </w:pPr>
      <w:r>
        <w:rPr>
          <w:noProof/>
        </w:rPr>
        <w:t>Friday June 19</w:t>
      </w:r>
      <w:r w:rsidR="008455AB">
        <w:rPr>
          <w:noProof/>
        </w:rPr>
        <w:t>, 09:00-12:30</w:t>
      </w:r>
      <w:r>
        <w:rPr>
          <w:noProof/>
        </w:rPr>
        <w:t>:</w:t>
      </w:r>
    </w:p>
    <w:p w:rsidR="00792715" w:rsidRDefault="00792715" w:rsidP="00903E56">
      <w:pPr>
        <w:pStyle w:val="List-FirstMiddle"/>
        <w:rPr>
          <w:noProof/>
        </w:rPr>
      </w:pPr>
      <w:r>
        <w:rPr>
          <w:noProof/>
        </w:rPr>
        <w:t>DICOM Supplement 160 "Patient Positioning and Workflow"</w:t>
      </w:r>
    </w:p>
    <w:p w:rsidR="001B14A1" w:rsidRDefault="001B14A1" w:rsidP="001B14A1">
      <w:pPr>
        <w:pStyle w:val="List-FirstMiddle"/>
        <w:numPr>
          <w:ilvl w:val="1"/>
          <w:numId w:val="38"/>
        </w:numPr>
        <w:rPr>
          <w:noProof/>
        </w:rPr>
      </w:pPr>
      <w:r>
        <w:rPr>
          <w:noProof/>
        </w:rPr>
        <w:t>Discuss outcome of the week (concepts, changes, new requirements, …)</w:t>
      </w:r>
    </w:p>
    <w:p w:rsidR="00792715" w:rsidRDefault="00792715" w:rsidP="001B14A1">
      <w:pPr>
        <w:pStyle w:val="List-FirstMiddle"/>
        <w:numPr>
          <w:ilvl w:val="1"/>
          <w:numId w:val="38"/>
        </w:numPr>
        <w:rPr>
          <w:noProof/>
        </w:rPr>
      </w:pPr>
      <w:r>
        <w:rPr>
          <w:noProof/>
        </w:rPr>
        <w:t xml:space="preserve">Interaction between </w:t>
      </w:r>
      <w:r w:rsidR="0091357D">
        <w:rPr>
          <w:noProof/>
        </w:rPr>
        <w:t>1</w:t>
      </w:r>
      <w:r w:rsidR="0091357D" w:rsidRPr="0091357D">
        <w:rPr>
          <w:noProof/>
          <w:vertAlign w:val="superscript"/>
        </w:rPr>
        <w:t>st</w:t>
      </w:r>
      <w:r w:rsidR="0091357D">
        <w:rPr>
          <w:noProof/>
        </w:rPr>
        <w:t xml:space="preserve"> </w:t>
      </w:r>
      <w:r>
        <w:rPr>
          <w:noProof/>
        </w:rPr>
        <w:t xml:space="preserve">and </w:t>
      </w:r>
      <w:r w:rsidR="0091357D">
        <w:rPr>
          <w:noProof/>
        </w:rPr>
        <w:t>2</w:t>
      </w:r>
      <w:r w:rsidR="0091357D" w:rsidRPr="0091357D">
        <w:rPr>
          <w:noProof/>
          <w:vertAlign w:val="superscript"/>
        </w:rPr>
        <w:t>nd</w:t>
      </w:r>
      <w:r w:rsidR="0091357D">
        <w:rPr>
          <w:noProof/>
        </w:rPr>
        <w:t xml:space="preserve"> </w:t>
      </w:r>
      <w:r>
        <w:rPr>
          <w:noProof/>
        </w:rPr>
        <w:t>generation DICOM</w:t>
      </w:r>
    </w:p>
    <w:p w:rsidR="001B14A1" w:rsidRDefault="001B14A1" w:rsidP="001B14A1">
      <w:pPr>
        <w:pStyle w:val="List-FirstMiddle"/>
        <w:numPr>
          <w:ilvl w:val="1"/>
          <w:numId w:val="38"/>
        </w:numPr>
        <w:rPr>
          <w:noProof/>
        </w:rPr>
      </w:pPr>
      <w:r>
        <w:rPr>
          <w:noProof/>
        </w:rPr>
        <w:t>Next steps</w:t>
      </w:r>
    </w:p>
    <w:p w:rsidR="001B14A1" w:rsidRDefault="001B14A1" w:rsidP="001B14A1">
      <w:pPr>
        <w:pStyle w:val="List-FirstMiddle"/>
        <w:rPr>
          <w:noProof/>
        </w:rPr>
      </w:pPr>
      <w:r>
        <w:rPr>
          <w:noProof/>
        </w:rPr>
        <w:t>Wrap-up</w:t>
      </w:r>
    </w:p>
    <w:p w:rsidR="00792715" w:rsidRDefault="00792715" w:rsidP="00E95E04">
      <w:pPr>
        <w:rPr>
          <w:noProof/>
        </w:rPr>
      </w:pPr>
      <w:bookmarkStart w:id="0" w:name="_GoBack"/>
      <w:bookmarkEnd w:id="0"/>
    </w:p>
    <w:p w:rsidR="00293674" w:rsidRPr="004D38EF" w:rsidRDefault="004C55F2" w:rsidP="00352FBE">
      <w:pPr>
        <w:rPr>
          <w:noProof/>
        </w:rPr>
      </w:pPr>
      <w:r w:rsidRPr="004D38EF">
        <w:rPr>
          <w:noProof/>
        </w:rP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11076">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711076">
      <w:pPr>
        <w:pStyle w:val="Heading2"/>
        <w:numPr>
          <w:ilvl w:val="0"/>
          <w:numId w:val="0"/>
        </w:numPr>
        <w:ind w:left="576" w:hanging="576"/>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Location of Documents:</w:t>
      </w:r>
    </w:p>
    <w:p w:rsidR="0029172D" w:rsidRPr="00345799" w:rsidRDefault="0029172D" w:rsidP="0029172D">
      <w:pPr>
        <w:pStyle w:val="NormalBold"/>
      </w:pPr>
      <w:r w:rsidRPr="00345799">
        <w:t>DPDW Subgroup</w:t>
      </w:r>
      <w:r>
        <w:t xml:space="preserve"> Minutes</w:t>
      </w:r>
    </w:p>
    <w:p w:rsidR="0029172D" w:rsidRDefault="001B14A1"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1B14A1"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1B14A1"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1B14A1" w:rsidP="0029172D">
      <w:hyperlink r:id="rId12" w:history="1">
        <w:r w:rsidR="00E03A87">
          <w:rPr>
            <w:rStyle w:val="Hyperlink"/>
          </w:rPr>
          <w:t>ftp://d9-workgrps:goimagego@medical.nema.org/MEDICAL/Private/Dicom/WORKGRPS/WG07/Sup/Sup160_PatientPositioningAndWorkflow</w:t>
        </w:r>
      </w:hyperlink>
    </w:p>
    <w:p w:rsidR="0029172D" w:rsidRDefault="0029172D" w:rsidP="0029172D"/>
    <w:p w:rsidR="0029172D" w:rsidRDefault="00711076" w:rsidP="00711076">
      <w:pPr>
        <w:pStyle w:val="NormalBold"/>
      </w:pPr>
      <w:r>
        <w:t>Mailing List</w:t>
      </w:r>
    </w:p>
    <w:p w:rsidR="0029172D" w:rsidRDefault="0029172D" w:rsidP="0029172D">
      <w:r>
        <w:t>The mailing list for the DPDW subgroup is:</w:t>
      </w:r>
    </w:p>
    <w:p w:rsidR="0029172D" w:rsidRDefault="001B14A1" w:rsidP="0029172D">
      <w:hyperlink r:id="rId13" w:history="1">
        <w:r w:rsidR="00F84195">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A1"/>
    <w:rsid w:val="001B14C8"/>
    <w:rsid w:val="001B205C"/>
    <w:rsid w:val="001B236D"/>
    <w:rsid w:val="001B3500"/>
    <w:rsid w:val="001B3820"/>
    <w:rsid w:val="001B41B2"/>
    <w:rsid w:val="001B5E9F"/>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8D8"/>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076"/>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715"/>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2ED2"/>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55AB"/>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3E56"/>
    <w:rsid w:val="00904E4A"/>
    <w:rsid w:val="009069E2"/>
    <w:rsid w:val="009074B9"/>
    <w:rsid w:val="009077FB"/>
    <w:rsid w:val="00907A45"/>
    <w:rsid w:val="0091137A"/>
    <w:rsid w:val="00911D1B"/>
    <w:rsid w:val="00912734"/>
    <w:rsid w:val="0091357D"/>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3A74"/>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1273"/>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6DE0"/>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A87"/>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106"/>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13"/>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195"/>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D95E-225B-4E59-80A5-92002CAD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99</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7128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24</cp:revision>
  <cp:lastPrinted>2010-04-01T10:41:00Z</cp:lastPrinted>
  <dcterms:created xsi:type="dcterms:W3CDTF">2015-02-03T13:12:00Z</dcterms:created>
  <dcterms:modified xsi:type="dcterms:W3CDTF">2015-06-12T05:16:00Z</dcterms:modified>
</cp:coreProperties>
</file>