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FEAB1" w14:textId="77777777" w:rsidR="006300EF" w:rsidRPr="003651D9" w:rsidRDefault="006300EF" w:rsidP="006300EF">
      <w:pPr>
        <w:pStyle w:val="Heading1"/>
        <w:pageBreakBefore w:val="0"/>
        <w:numPr>
          <w:ilvl w:val="0"/>
          <w:numId w:val="0"/>
        </w:numPr>
        <w:rPr>
          <w:noProof w:val="0"/>
        </w:rPr>
      </w:pPr>
      <w:bookmarkStart w:id="0" w:name="_Toc504625752"/>
      <w:bookmarkStart w:id="1" w:name="_Toc530206505"/>
      <w:bookmarkStart w:id="2" w:name="_Toc1388425"/>
      <w:bookmarkStart w:id="3" w:name="_Toc1388579"/>
      <w:bookmarkStart w:id="4" w:name="_Toc1456606"/>
      <w:bookmarkStart w:id="5" w:name="_Toc37034630"/>
      <w:bookmarkStart w:id="6" w:name="_Toc38846108"/>
      <w:bookmarkStart w:id="7" w:name="_GoBack"/>
      <w:bookmarkEnd w:id="7"/>
      <w:r w:rsidRPr="003651D9">
        <w:rPr>
          <w:noProof w:val="0"/>
        </w:rPr>
        <w:br w:type="page"/>
      </w:r>
      <w:bookmarkStart w:id="8" w:name="_Toc454456679"/>
      <w:r w:rsidRPr="003651D9">
        <w:rPr>
          <w:noProof w:val="0"/>
        </w:rPr>
        <w:lastRenderedPageBreak/>
        <w:t>Introduction</w:t>
      </w:r>
      <w:bookmarkEnd w:id="0"/>
      <w:bookmarkEnd w:id="1"/>
      <w:bookmarkEnd w:id="2"/>
      <w:bookmarkEnd w:id="3"/>
      <w:bookmarkEnd w:id="4"/>
      <w:bookmarkEnd w:id="5"/>
      <w:bookmarkEnd w:id="6"/>
      <w:r w:rsidRPr="003651D9">
        <w:rPr>
          <w:noProof w:val="0"/>
        </w:rPr>
        <w:t xml:space="preserve"> to this Supplement</w:t>
      </w:r>
      <w:bookmarkEnd w:id="8"/>
    </w:p>
    <w:p w14:paraId="2F0B3DA7" w14:textId="77777777" w:rsidR="006300EF" w:rsidRPr="003651D9" w:rsidRDefault="006300EF" w:rsidP="006300EF">
      <w:pPr>
        <w:pStyle w:val="Heading2"/>
        <w:numPr>
          <w:ilvl w:val="0"/>
          <w:numId w:val="0"/>
        </w:numPr>
        <w:rPr>
          <w:noProof w:val="0"/>
        </w:rPr>
      </w:pPr>
      <w:bookmarkStart w:id="9" w:name="_Toc454456680"/>
      <w:r w:rsidRPr="003651D9">
        <w:rPr>
          <w:noProof w:val="0"/>
        </w:rPr>
        <w:t>Open Issues and Questions</w:t>
      </w:r>
      <w:bookmarkEnd w:id="9"/>
    </w:p>
    <w:p w14:paraId="5D48EFBB" w14:textId="77777777" w:rsidR="006300EF" w:rsidRPr="003651D9" w:rsidRDefault="006300EF" w:rsidP="006300EF">
      <w:pPr>
        <w:pStyle w:val="Heading2"/>
        <w:numPr>
          <w:ilvl w:val="0"/>
          <w:numId w:val="0"/>
        </w:numPr>
        <w:rPr>
          <w:noProof w:val="0"/>
        </w:rPr>
      </w:pPr>
      <w:bookmarkStart w:id="10" w:name="_Toc454456681"/>
      <w:r w:rsidRPr="003651D9">
        <w:rPr>
          <w:noProof w:val="0"/>
        </w:rPr>
        <w:t>Closed Issues</w:t>
      </w:r>
      <w:bookmarkEnd w:id="10"/>
    </w:p>
    <w:p w14:paraId="5221BE63" w14:textId="77777777" w:rsidR="006300EF" w:rsidRPr="003651D9" w:rsidRDefault="006300EF" w:rsidP="006300EF">
      <w:pPr>
        <w:pStyle w:val="Heading1"/>
        <w:numPr>
          <w:ilvl w:val="0"/>
          <w:numId w:val="0"/>
        </w:numPr>
        <w:rPr>
          <w:noProof w:val="0"/>
        </w:rPr>
      </w:pPr>
      <w:bookmarkStart w:id="11" w:name="_Toc454456682"/>
      <w:r w:rsidRPr="003651D9">
        <w:rPr>
          <w:noProof w:val="0"/>
        </w:rPr>
        <w:t>General Introduction</w:t>
      </w:r>
      <w:bookmarkEnd w:id="11"/>
    </w:p>
    <w:p w14:paraId="7391B38E" w14:textId="77777777" w:rsidR="006300EF" w:rsidRPr="003651D9" w:rsidRDefault="006300EF" w:rsidP="006300EF">
      <w:pPr>
        <w:pStyle w:val="Glossary"/>
        <w:pageBreakBefore w:val="0"/>
        <w:rPr>
          <w:noProof w:val="0"/>
        </w:rPr>
      </w:pPr>
      <w:bookmarkStart w:id="12" w:name="_Toc454456685"/>
      <w:r w:rsidRPr="003651D9">
        <w:rPr>
          <w:noProof w:val="0"/>
        </w:rPr>
        <w:t>Glossary</w:t>
      </w:r>
      <w:bookmarkEnd w:id="12"/>
    </w:p>
    <w:p w14:paraId="37A23563" w14:textId="77777777" w:rsidR="006300EF" w:rsidRPr="003651D9" w:rsidRDefault="006300EF" w:rsidP="006300EF">
      <w:pPr>
        <w:pStyle w:val="PartTitle"/>
      </w:pPr>
      <w:bookmarkStart w:id="13" w:name="_Toc454456686"/>
      <w:r w:rsidRPr="003651D9">
        <w:t>Volume 1 – Profiles</w:t>
      </w:r>
      <w:bookmarkEnd w:id="13"/>
    </w:p>
    <w:p w14:paraId="64E6F8E5" w14:textId="77777777" w:rsidR="006300EF" w:rsidRPr="003651D9" w:rsidRDefault="006300EF" w:rsidP="006300EF">
      <w:pPr>
        <w:pStyle w:val="Heading1"/>
        <w:pageBreakBefore w:val="0"/>
        <w:numPr>
          <w:ilvl w:val="0"/>
          <w:numId w:val="0"/>
        </w:numPr>
        <w:rPr>
          <w:noProof w:val="0"/>
        </w:rPr>
      </w:pPr>
      <w:bookmarkStart w:id="14" w:name="_Toc454456689"/>
      <w:r>
        <w:rPr>
          <w:noProof w:val="0"/>
        </w:rPr>
        <w:t>7</w:t>
      </w:r>
      <w:r w:rsidRPr="003651D9">
        <w:rPr>
          <w:noProof w:val="0"/>
        </w:rPr>
        <w:t xml:space="preserve"> </w:t>
      </w:r>
      <w:r>
        <w:rPr>
          <w:noProof w:val="0"/>
        </w:rPr>
        <w:t>Point-of-Care Identity Management (PCIM)</w:t>
      </w:r>
      <w:r w:rsidRPr="003651D9">
        <w:rPr>
          <w:noProof w:val="0"/>
        </w:rPr>
        <w:t>&gt; Profile</w:t>
      </w:r>
      <w:bookmarkEnd w:id="14"/>
    </w:p>
    <w:p w14:paraId="0BE7528B" w14:textId="77777777" w:rsidR="006300EF" w:rsidRPr="003651D9" w:rsidRDefault="006300EF" w:rsidP="006300EF">
      <w:pPr>
        <w:pStyle w:val="Heading2"/>
        <w:numPr>
          <w:ilvl w:val="0"/>
          <w:numId w:val="0"/>
        </w:numPr>
        <w:rPr>
          <w:noProof w:val="0"/>
        </w:rPr>
      </w:pPr>
      <w:bookmarkStart w:id="15" w:name="_Toc454456690"/>
      <w:r>
        <w:rPr>
          <w:noProof w:val="0"/>
        </w:rPr>
        <w:t>7</w:t>
      </w:r>
      <w:r w:rsidRPr="003651D9">
        <w:rPr>
          <w:noProof w:val="0"/>
        </w:rPr>
        <w:t xml:space="preserve">.1 </w:t>
      </w:r>
      <w:r>
        <w:rPr>
          <w:noProof w:val="0"/>
        </w:rPr>
        <w:t>PCIM</w:t>
      </w:r>
      <w:r w:rsidRPr="003651D9">
        <w:rPr>
          <w:noProof w:val="0"/>
        </w:rPr>
        <w:t xml:space="preserve"> Actors, Transactions, and Content Modules</w:t>
      </w:r>
      <w:bookmarkEnd w:id="15"/>
    </w:p>
    <w:p w14:paraId="445660CF" w14:textId="77777777" w:rsidR="006300EF" w:rsidRPr="003651D9" w:rsidRDefault="006300EF" w:rsidP="006300EF">
      <w:pPr>
        <w:pStyle w:val="Heading3"/>
        <w:numPr>
          <w:ilvl w:val="0"/>
          <w:numId w:val="0"/>
        </w:numPr>
        <w:rPr>
          <w:bCs/>
          <w:noProof w:val="0"/>
        </w:rPr>
      </w:pPr>
      <w:bookmarkStart w:id="16" w:name="_Toc454456691"/>
      <w:r>
        <w:rPr>
          <w:bCs/>
          <w:noProof w:val="0"/>
        </w:rPr>
        <w:t>7</w:t>
      </w:r>
      <w:r w:rsidRPr="003651D9">
        <w:rPr>
          <w:bCs/>
          <w:noProof w:val="0"/>
        </w:rPr>
        <w:t>.1.1 Actor Descriptions and Actor Profile Requirements</w:t>
      </w:r>
      <w:bookmarkEnd w:id="16"/>
    </w:p>
    <w:p w14:paraId="40CCB586" w14:textId="77777777" w:rsidR="006300EF" w:rsidRPr="003651D9" w:rsidRDefault="006300EF" w:rsidP="006300EF">
      <w:pPr>
        <w:pStyle w:val="Heading4"/>
        <w:numPr>
          <w:ilvl w:val="0"/>
          <w:numId w:val="0"/>
        </w:numPr>
        <w:rPr>
          <w:noProof w:val="0"/>
        </w:rPr>
      </w:pPr>
      <w:bookmarkStart w:id="17" w:name="_Toc454456692"/>
      <w:r>
        <w:rPr>
          <w:noProof w:val="0"/>
        </w:rPr>
        <w:t>7</w:t>
      </w:r>
      <w:r w:rsidRPr="003651D9">
        <w:rPr>
          <w:noProof w:val="0"/>
        </w:rPr>
        <w:t xml:space="preserve">.1.1.1 </w:t>
      </w:r>
      <w:bookmarkEnd w:id="17"/>
      <w:r>
        <w:rPr>
          <w:noProof w:val="0"/>
        </w:rPr>
        <w:t>Device-Patient Association Reporter</w:t>
      </w:r>
    </w:p>
    <w:p w14:paraId="085CA4BC" w14:textId="77777777" w:rsidR="006300EF" w:rsidRPr="003651D9" w:rsidRDefault="006300EF" w:rsidP="006300EF">
      <w:pPr>
        <w:pStyle w:val="Heading4"/>
        <w:numPr>
          <w:ilvl w:val="0"/>
          <w:numId w:val="0"/>
        </w:numPr>
        <w:rPr>
          <w:noProof w:val="0"/>
        </w:rPr>
      </w:pPr>
      <w:bookmarkStart w:id="18" w:name="_Toc454456693"/>
      <w:r w:rsidRPr="003651D9">
        <w:rPr>
          <w:noProof w:val="0"/>
        </w:rPr>
        <w:t xml:space="preserve">X.1.1.2 </w:t>
      </w:r>
      <w:bookmarkEnd w:id="18"/>
      <w:r w:rsidRPr="00C92AFB">
        <w:rPr>
          <w:noProof w:val="0"/>
        </w:rPr>
        <w:t xml:space="preserve">Device-Patient Association </w:t>
      </w:r>
      <w:r>
        <w:rPr>
          <w:noProof w:val="0"/>
        </w:rPr>
        <w:t>Consumer</w:t>
      </w:r>
    </w:p>
    <w:p w14:paraId="6528659C" w14:textId="77777777" w:rsidR="006300EF" w:rsidRPr="003651D9" w:rsidRDefault="006300EF" w:rsidP="006300EF">
      <w:pPr>
        <w:pStyle w:val="Heading2"/>
        <w:numPr>
          <w:ilvl w:val="0"/>
          <w:numId w:val="0"/>
        </w:numPr>
        <w:rPr>
          <w:noProof w:val="0"/>
        </w:rPr>
      </w:pPr>
      <w:bookmarkStart w:id="19" w:name="_Toc454456694"/>
      <w:r>
        <w:rPr>
          <w:noProof w:val="0"/>
        </w:rPr>
        <w:t>7</w:t>
      </w:r>
      <w:r w:rsidRPr="003651D9">
        <w:rPr>
          <w:noProof w:val="0"/>
        </w:rPr>
        <w:t>.2  Actor Options</w:t>
      </w:r>
      <w:bookmarkEnd w:id="19"/>
    </w:p>
    <w:p w14:paraId="59CEFD0B" w14:textId="77777777" w:rsidR="006300EF" w:rsidRPr="003651D9" w:rsidRDefault="006300EF" w:rsidP="006300EF">
      <w:pPr>
        <w:pStyle w:val="Heading3"/>
        <w:numPr>
          <w:ilvl w:val="0"/>
          <w:numId w:val="0"/>
        </w:numPr>
        <w:ind w:left="720" w:hanging="720"/>
        <w:rPr>
          <w:noProof w:val="0"/>
        </w:rPr>
      </w:pPr>
      <w:bookmarkStart w:id="20" w:name="_Toc454456695"/>
      <w:r w:rsidRPr="003651D9">
        <w:rPr>
          <w:noProof w:val="0"/>
        </w:rPr>
        <w:t>X.2.1 &lt;Option Name&gt;</w:t>
      </w:r>
      <w:bookmarkEnd w:id="20"/>
    </w:p>
    <w:p w14:paraId="74CE73FF" w14:textId="77777777" w:rsidR="006300EF" w:rsidRPr="003651D9" w:rsidRDefault="006300EF" w:rsidP="006300EF">
      <w:pPr>
        <w:pStyle w:val="Heading2"/>
        <w:numPr>
          <w:ilvl w:val="0"/>
          <w:numId w:val="0"/>
        </w:numPr>
        <w:rPr>
          <w:noProof w:val="0"/>
        </w:rPr>
      </w:pPr>
      <w:bookmarkStart w:id="21" w:name="_Toc454456696"/>
      <w:r>
        <w:rPr>
          <w:noProof w:val="0"/>
        </w:rPr>
        <w:t>7</w:t>
      </w:r>
      <w:r w:rsidRPr="003651D9">
        <w:rPr>
          <w:noProof w:val="0"/>
        </w:rPr>
        <w:t>.3  Required Actor Groupings</w:t>
      </w:r>
      <w:bookmarkEnd w:id="21"/>
      <w:r w:rsidRPr="003651D9">
        <w:rPr>
          <w:noProof w:val="0"/>
        </w:rPr>
        <w:t xml:space="preserve"> </w:t>
      </w:r>
    </w:p>
    <w:p w14:paraId="2F44F825" w14:textId="77777777" w:rsidR="006300EF" w:rsidRPr="003651D9" w:rsidRDefault="006300EF" w:rsidP="006300EF">
      <w:pPr>
        <w:pStyle w:val="Heading2"/>
        <w:numPr>
          <w:ilvl w:val="0"/>
          <w:numId w:val="0"/>
        </w:numPr>
        <w:rPr>
          <w:noProof w:val="0"/>
        </w:rPr>
      </w:pPr>
      <w:bookmarkStart w:id="22" w:name="_Toc454456697"/>
      <w:r>
        <w:rPr>
          <w:noProof w:val="0"/>
        </w:rPr>
        <w:t>7</w:t>
      </w:r>
      <w:r w:rsidRPr="003651D9">
        <w:rPr>
          <w:noProof w:val="0"/>
        </w:rPr>
        <w:t>.4  Overview</w:t>
      </w:r>
      <w:bookmarkEnd w:id="22"/>
    </w:p>
    <w:p w14:paraId="03F07CAF" w14:textId="77777777" w:rsidR="006300EF" w:rsidRPr="003651D9" w:rsidRDefault="006300EF" w:rsidP="006300EF">
      <w:pPr>
        <w:pStyle w:val="Heading3"/>
        <w:keepNext w:val="0"/>
        <w:numPr>
          <w:ilvl w:val="0"/>
          <w:numId w:val="0"/>
        </w:numPr>
        <w:rPr>
          <w:bCs/>
          <w:noProof w:val="0"/>
        </w:rPr>
      </w:pPr>
      <w:bookmarkStart w:id="23" w:name="_Toc454456698"/>
      <w:r>
        <w:rPr>
          <w:bCs/>
          <w:noProof w:val="0"/>
        </w:rPr>
        <w:t>7</w:t>
      </w:r>
      <w:r w:rsidRPr="003651D9">
        <w:rPr>
          <w:bCs/>
          <w:noProof w:val="0"/>
        </w:rPr>
        <w:t>.4.1 Concepts</w:t>
      </w:r>
      <w:bookmarkEnd w:id="23"/>
    </w:p>
    <w:p w14:paraId="3BEC05DD" w14:textId="77777777" w:rsidR="006300EF" w:rsidRPr="003651D9" w:rsidRDefault="006300EF" w:rsidP="006300EF">
      <w:pPr>
        <w:pStyle w:val="Heading3"/>
        <w:keepNext w:val="0"/>
        <w:numPr>
          <w:ilvl w:val="0"/>
          <w:numId w:val="0"/>
        </w:numPr>
        <w:rPr>
          <w:bCs/>
          <w:noProof w:val="0"/>
        </w:rPr>
      </w:pPr>
      <w:bookmarkStart w:id="24" w:name="_Toc454456699"/>
      <w:r>
        <w:rPr>
          <w:bCs/>
          <w:noProof w:val="0"/>
        </w:rPr>
        <w:t>7</w:t>
      </w:r>
      <w:r w:rsidRPr="003651D9">
        <w:rPr>
          <w:bCs/>
          <w:noProof w:val="0"/>
        </w:rPr>
        <w:t>.4.2 Use Cases</w:t>
      </w:r>
      <w:bookmarkEnd w:id="24"/>
    </w:p>
    <w:p w14:paraId="68A9C347" w14:textId="77777777" w:rsidR="006300EF" w:rsidRPr="003651D9" w:rsidRDefault="006300EF" w:rsidP="006300EF">
      <w:pPr>
        <w:pStyle w:val="Heading4"/>
        <w:numPr>
          <w:ilvl w:val="0"/>
          <w:numId w:val="0"/>
        </w:numPr>
        <w:ind w:left="864" w:hanging="864"/>
        <w:rPr>
          <w:noProof w:val="0"/>
        </w:rPr>
      </w:pPr>
      <w:bookmarkStart w:id="25" w:name="_Toc454456700"/>
      <w:r>
        <w:rPr>
          <w:noProof w:val="0"/>
        </w:rPr>
        <w:t>7</w:t>
      </w:r>
      <w:r w:rsidRPr="003651D9">
        <w:rPr>
          <w:noProof w:val="0"/>
        </w:rPr>
        <w:t>.4.2.1 Use Case #1: &lt;simple name&gt;</w:t>
      </w:r>
      <w:bookmarkEnd w:id="25"/>
    </w:p>
    <w:p w14:paraId="53B56C62" w14:textId="77777777" w:rsidR="006300EF" w:rsidRPr="003651D9" w:rsidRDefault="006300EF" w:rsidP="006300EF">
      <w:pPr>
        <w:pStyle w:val="Heading5"/>
        <w:numPr>
          <w:ilvl w:val="0"/>
          <w:numId w:val="0"/>
        </w:numPr>
        <w:rPr>
          <w:noProof w:val="0"/>
        </w:rPr>
      </w:pPr>
      <w:bookmarkStart w:id="26" w:name="_Toc454456701"/>
      <w:r>
        <w:rPr>
          <w:noProof w:val="0"/>
        </w:rPr>
        <w:t>7</w:t>
      </w:r>
      <w:r w:rsidRPr="003651D9">
        <w:rPr>
          <w:noProof w:val="0"/>
        </w:rPr>
        <w:t>.4.2.1.1 &lt;</w:t>
      </w:r>
      <w:r w:rsidRPr="003651D9">
        <w:rPr>
          <w:bCs/>
          <w:noProof w:val="0"/>
        </w:rPr>
        <w:t xml:space="preserve">simple name&gt; </w:t>
      </w:r>
      <w:r w:rsidRPr="003651D9">
        <w:rPr>
          <w:noProof w:val="0"/>
        </w:rPr>
        <w:t>Use Case Description</w:t>
      </w:r>
      <w:bookmarkEnd w:id="26"/>
    </w:p>
    <w:p w14:paraId="720BD386" w14:textId="77777777" w:rsidR="006300EF" w:rsidRPr="003651D9" w:rsidRDefault="006300EF" w:rsidP="006300EF">
      <w:pPr>
        <w:pStyle w:val="Heading5"/>
        <w:numPr>
          <w:ilvl w:val="0"/>
          <w:numId w:val="0"/>
        </w:numPr>
        <w:rPr>
          <w:noProof w:val="0"/>
        </w:rPr>
      </w:pPr>
      <w:bookmarkStart w:id="27" w:name="_Toc454456702"/>
      <w:r>
        <w:rPr>
          <w:noProof w:val="0"/>
        </w:rPr>
        <w:t>7</w:t>
      </w:r>
      <w:r w:rsidRPr="003651D9">
        <w:rPr>
          <w:noProof w:val="0"/>
        </w:rPr>
        <w:t>.4.2.1.2 &lt;simple name&gt; Process Flow</w:t>
      </w:r>
      <w:bookmarkEnd w:id="27"/>
    </w:p>
    <w:p w14:paraId="4ABEB969" w14:textId="77777777" w:rsidR="006300EF" w:rsidRPr="003651D9" w:rsidRDefault="006300EF" w:rsidP="006300EF">
      <w:pPr>
        <w:pStyle w:val="Heading2"/>
        <w:numPr>
          <w:ilvl w:val="0"/>
          <w:numId w:val="0"/>
        </w:numPr>
        <w:rPr>
          <w:noProof w:val="0"/>
        </w:rPr>
      </w:pPr>
      <w:bookmarkStart w:id="28" w:name="_Toc454456703"/>
      <w:r>
        <w:rPr>
          <w:noProof w:val="0"/>
        </w:rPr>
        <w:t>7</w:t>
      </w:r>
      <w:r w:rsidRPr="003651D9">
        <w:rPr>
          <w:noProof w:val="0"/>
        </w:rPr>
        <w:t>.5  Security Considerations</w:t>
      </w:r>
      <w:bookmarkEnd w:id="28"/>
    </w:p>
    <w:p w14:paraId="11DBC332" w14:textId="77777777" w:rsidR="006300EF" w:rsidRPr="003651D9" w:rsidRDefault="006300EF" w:rsidP="006300EF">
      <w:pPr>
        <w:pStyle w:val="Heading2"/>
        <w:numPr>
          <w:ilvl w:val="0"/>
          <w:numId w:val="0"/>
        </w:numPr>
        <w:rPr>
          <w:noProof w:val="0"/>
        </w:rPr>
      </w:pPr>
      <w:bookmarkStart w:id="29" w:name="_Toc454456704"/>
      <w:r>
        <w:rPr>
          <w:noProof w:val="0"/>
        </w:rPr>
        <w:t>7</w:t>
      </w:r>
      <w:r w:rsidRPr="003651D9">
        <w:rPr>
          <w:noProof w:val="0"/>
        </w:rPr>
        <w:t>.6  Cross Profile Considerations</w:t>
      </w:r>
      <w:bookmarkEnd w:id="29"/>
    </w:p>
    <w:p w14:paraId="36DC04AB" w14:textId="77777777" w:rsidR="006300EF" w:rsidRPr="003651D9" w:rsidRDefault="006300EF" w:rsidP="006300EF">
      <w:pPr>
        <w:pStyle w:val="PartTitle"/>
        <w:rPr>
          <w:highlight w:val="yellow"/>
        </w:rPr>
      </w:pPr>
      <w:bookmarkStart w:id="30" w:name="_Toc454456705"/>
      <w:r w:rsidRPr="003651D9">
        <w:t>Appendices</w:t>
      </w:r>
      <w:bookmarkEnd w:id="30"/>
      <w:r w:rsidRPr="003651D9">
        <w:rPr>
          <w:highlight w:val="yellow"/>
        </w:rPr>
        <w:t xml:space="preserve"> </w:t>
      </w:r>
    </w:p>
    <w:p w14:paraId="31ABF41B" w14:textId="77777777" w:rsidR="006300EF" w:rsidRDefault="006300EF" w:rsidP="006300EF">
      <w:pPr>
        <w:pStyle w:val="PartTitle"/>
      </w:pPr>
      <w:bookmarkStart w:id="31" w:name="_Toc454456710"/>
      <w:r w:rsidRPr="003651D9">
        <w:t>Volume 2 – Transactions</w:t>
      </w:r>
      <w:bookmarkEnd w:id="31"/>
    </w:p>
    <w:p w14:paraId="2CC07D70" w14:textId="77777777" w:rsidR="006300EF" w:rsidRPr="003651D9" w:rsidRDefault="006300EF" w:rsidP="006300EF">
      <w:pPr>
        <w:pStyle w:val="Heading2"/>
        <w:numPr>
          <w:ilvl w:val="0"/>
          <w:numId w:val="0"/>
        </w:numPr>
        <w:rPr>
          <w:noProof w:val="0"/>
        </w:rPr>
      </w:pPr>
      <w:bookmarkStart w:id="32" w:name="_Toc454456711"/>
      <w:r w:rsidRPr="003651D9">
        <w:rPr>
          <w:noProof w:val="0"/>
        </w:rPr>
        <w:t>3.</w:t>
      </w:r>
      <w:r>
        <w:rPr>
          <w:noProof w:val="0"/>
        </w:rPr>
        <w:t>17</w:t>
      </w:r>
      <w:r w:rsidRPr="003651D9">
        <w:rPr>
          <w:noProof w:val="0"/>
        </w:rPr>
        <w:t xml:space="preserve"> </w:t>
      </w:r>
      <w:r w:rsidRPr="00C92AFB">
        <w:rPr>
          <w:noProof w:val="0"/>
        </w:rPr>
        <w:t>Assert D</w:t>
      </w:r>
      <w:r>
        <w:rPr>
          <w:noProof w:val="0"/>
        </w:rPr>
        <w:t xml:space="preserve">evice-Patient Association </w:t>
      </w:r>
      <w:r w:rsidRPr="003651D9">
        <w:rPr>
          <w:noProof w:val="0"/>
        </w:rPr>
        <w:t>[</w:t>
      </w:r>
      <w:r>
        <w:rPr>
          <w:noProof w:val="0"/>
        </w:rPr>
        <w:t>PCD-17</w:t>
      </w:r>
      <w:r w:rsidRPr="003651D9">
        <w:rPr>
          <w:noProof w:val="0"/>
        </w:rPr>
        <w:t>]&gt;</w:t>
      </w:r>
      <w:bookmarkEnd w:id="32"/>
    </w:p>
    <w:p w14:paraId="6F98EC0E" w14:textId="77777777" w:rsidR="006300EF" w:rsidRPr="003651D9" w:rsidRDefault="006300EF" w:rsidP="006300EF">
      <w:pPr>
        <w:pStyle w:val="Heading3"/>
        <w:numPr>
          <w:ilvl w:val="0"/>
          <w:numId w:val="0"/>
        </w:numPr>
        <w:rPr>
          <w:noProof w:val="0"/>
        </w:rPr>
      </w:pPr>
      <w:bookmarkStart w:id="33" w:name="_Toc454456712"/>
      <w:r w:rsidRPr="003651D9">
        <w:rPr>
          <w:noProof w:val="0"/>
        </w:rPr>
        <w:t>3.</w:t>
      </w:r>
      <w:r>
        <w:rPr>
          <w:noProof w:val="0"/>
        </w:rPr>
        <w:t>17</w:t>
      </w:r>
      <w:r w:rsidRPr="003651D9">
        <w:rPr>
          <w:noProof w:val="0"/>
        </w:rPr>
        <w:t>.1 Scope</w:t>
      </w:r>
      <w:bookmarkEnd w:id="33"/>
    </w:p>
    <w:p w14:paraId="58A4C208" w14:textId="77777777" w:rsidR="006300EF" w:rsidRPr="003651D9" w:rsidRDefault="006300EF" w:rsidP="006300EF">
      <w:pPr>
        <w:pStyle w:val="Heading3"/>
        <w:numPr>
          <w:ilvl w:val="0"/>
          <w:numId w:val="0"/>
        </w:numPr>
        <w:rPr>
          <w:noProof w:val="0"/>
        </w:rPr>
      </w:pPr>
      <w:bookmarkStart w:id="34" w:name="_Toc454456713"/>
      <w:r w:rsidRPr="003651D9">
        <w:rPr>
          <w:noProof w:val="0"/>
        </w:rPr>
        <w:t>3.</w:t>
      </w:r>
      <w:r>
        <w:rPr>
          <w:noProof w:val="0"/>
        </w:rPr>
        <w:t>17</w:t>
      </w:r>
      <w:r w:rsidRPr="003651D9">
        <w:rPr>
          <w:noProof w:val="0"/>
        </w:rPr>
        <w:t>.2</w:t>
      </w:r>
      <w:r>
        <w:rPr>
          <w:noProof w:val="0"/>
        </w:rPr>
        <w:t xml:space="preserve"> </w:t>
      </w:r>
      <w:r w:rsidRPr="003651D9">
        <w:rPr>
          <w:noProof w:val="0"/>
        </w:rPr>
        <w:t>Actor Roles</w:t>
      </w:r>
      <w:bookmarkEnd w:id="34"/>
    </w:p>
    <w:p w14:paraId="43B48AF1" w14:textId="77777777" w:rsidR="006300EF" w:rsidRPr="003651D9" w:rsidRDefault="006300EF" w:rsidP="006300EF">
      <w:pPr>
        <w:pStyle w:val="Heading3"/>
        <w:numPr>
          <w:ilvl w:val="0"/>
          <w:numId w:val="0"/>
        </w:numPr>
        <w:rPr>
          <w:noProof w:val="0"/>
        </w:rPr>
      </w:pPr>
      <w:bookmarkStart w:id="35" w:name="_Toc454456714"/>
      <w:r w:rsidRPr="003651D9">
        <w:rPr>
          <w:noProof w:val="0"/>
        </w:rPr>
        <w:t>3.</w:t>
      </w:r>
      <w:r>
        <w:rPr>
          <w:noProof w:val="0"/>
        </w:rPr>
        <w:t>18</w:t>
      </w:r>
      <w:r w:rsidRPr="003651D9">
        <w:rPr>
          <w:noProof w:val="0"/>
        </w:rPr>
        <w:t>.3 Referenced Standards</w:t>
      </w:r>
      <w:bookmarkEnd w:id="35"/>
    </w:p>
    <w:p w14:paraId="004317D2" w14:textId="77777777" w:rsidR="006300EF" w:rsidRPr="003651D9" w:rsidRDefault="006300EF" w:rsidP="006300EF">
      <w:pPr>
        <w:pStyle w:val="Heading3"/>
        <w:numPr>
          <w:ilvl w:val="0"/>
          <w:numId w:val="0"/>
        </w:numPr>
        <w:rPr>
          <w:noProof w:val="0"/>
        </w:rPr>
      </w:pPr>
      <w:bookmarkStart w:id="36" w:name="_Toc454456715"/>
      <w:r w:rsidRPr="003651D9">
        <w:rPr>
          <w:noProof w:val="0"/>
        </w:rPr>
        <w:t>3.</w:t>
      </w:r>
      <w:r>
        <w:rPr>
          <w:noProof w:val="0"/>
        </w:rPr>
        <w:t>18</w:t>
      </w:r>
      <w:r w:rsidRPr="003651D9">
        <w:rPr>
          <w:noProof w:val="0"/>
        </w:rPr>
        <w:t>.4 Interaction Diagram</w:t>
      </w:r>
      <w:bookmarkEnd w:id="36"/>
    </w:p>
    <w:p w14:paraId="28F585B8" w14:textId="77777777" w:rsidR="006300EF" w:rsidRPr="003651D9" w:rsidRDefault="006300EF" w:rsidP="006300EF">
      <w:pPr>
        <w:pStyle w:val="Heading4"/>
        <w:numPr>
          <w:ilvl w:val="0"/>
          <w:numId w:val="0"/>
        </w:numPr>
        <w:rPr>
          <w:noProof w:val="0"/>
        </w:rPr>
      </w:pPr>
      <w:bookmarkStart w:id="37" w:name="_Toc454456716"/>
      <w:r w:rsidRPr="003651D9">
        <w:rPr>
          <w:noProof w:val="0"/>
        </w:rPr>
        <w:t>3.</w:t>
      </w:r>
      <w:r>
        <w:rPr>
          <w:noProof w:val="0"/>
        </w:rPr>
        <w:t>18</w:t>
      </w:r>
      <w:r w:rsidRPr="003651D9">
        <w:rPr>
          <w:noProof w:val="0"/>
        </w:rPr>
        <w:t>.4.1 &lt;Message 1 Name&gt;</w:t>
      </w:r>
      <w:bookmarkEnd w:id="37"/>
    </w:p>
    <w:p w14:paraId="6E17A0AF" w14:textId="77777777" w:rsidR="006300EF" w:rsidRPr="003651D9" w:rsidRDefault="006300EF" w:rsidP="006300EF">
      <w:pPr>
        <w:pStyle w:val="Heading5"/>
        <w:numPr>
          <w:ilvl w:val="0"/>
          <w:numId w:val="0"/>
        </w:numPr>
        <w:rPr>
          <w:noProof w:val="0"/>
        </w:rPr>
      </w:pPr>
      <w:bookmarkStart w:id="38" w:name="_Toc454456717"/>
      <w:r w:rsidRPr="003651D9">
        <w:rPr>
          <w:noProof w:val="0"/>
        </w:rPr>
        <w:t>3.</w:t>
      </w:r>
      <w:r>
        <w:rPr>
          <w:noProof w:val="0"/>
        </w:rPr>
        <w:t>18</w:t>
      </w:r>
      <w:r w:rsidRPr="003651D9">
        <w:rPr>
          <w:noProof w:val="0"/>
        </w:rPr>
        <w:t>.4.1.1 Trigger Events</w:t>
      </w:r>
      <w:bookmarkEnd w:id="38"/>
    </w:p>
    <w:p w14:paraId="1B7C54AF" w14:textId="77777777" w:rsidR="006300EF" w:rsidRPr="003651D9" w:rsidRDefault="006300EF" w:rsidP="006300EF">
      <w:pPr>
        <w:pStyle w:val="Heading5"/>
        <w:numPr>
          <w:ilvl w:val="0"/>
          <w:numId w:val="0"/>
        </w:numPr>
        <w:rPr>
          <w:noProof w:val="0"/>
        </w:rPr>
      </w:pPr>
      <w:bookmarkStart w:id="39" w:name="_Toc454456718"/>
      <w:r w:rsidRPr="003651D9">
        <w:rPr>
          <w:noProof w:val="0"/>
        </w:rPr>
        <w:t>3.</w:t>
      </w:r>
      <w:r>
        <w:rPr>
          <w:noProof w:val="0"/>
        </w:rPr>
        <w:t>18</w:t>
      </w:r>
      <w:r w:rsidRPr="003651D9">
        <w:rPr>
          <w:noProof w:val="0"/>
        </w:rPr>
        <w:t>.4.1.2 Message Semantics</w:t>
      </w:r>
      <w:bookmarkEnd w:id="39"/>
    </w:p>
    <w:p w14:paraId="0BC981D6" w14:textId="77777777" w:rsidR="006300EF" w:rsidRPr="003651D9" w:rsidRDefault="006300EF" w:rsidP="006300EF">
      <w:pPr>
        <w:pStyle w:val="Heading5"/>
        <w:numPr>
          <w:ilvl w:val="0"/>
          <w:numId w:val="0"/>
        </w:numPr>
        <w:rPr>
          <w:noProof w:val="0"/>
        </w:rPr>
      </w:pPr>
      <w:bookmarkStart w:id="40" w:name="_Toc454456719"/>
      <w:r w:rsidRPr="003651D9">
        <w:rPr>
          <w:noProof w:val="0"/>
        </w:rPr>
        <w:t>3.</w:t>
      </w:r>
      <w:r>
        <w:rPr>
          <w:noProof w:val="0"/>
        </w:rPr>
        <w:t>18</w:t>
      </w:r>
      <w:r w:rsidRPr="003651D9">
        <w:rPr>
          <w:noProof w:val="0"/>
        </w:rPr>
        <w:t>.4.1.3 Expected Actions</w:t>
      </w:r>
      <w:bookmarkEnd w:id="40"/>
    </w:p>
    <w:p w14:paraId="4C86B46D" w14:textId="77777777" w:rsidR="006300EF" w:rsidRPr="003651D9" w:rsidRDefault="006300EF" w:rsidP="006300EF">
      <w:pPr>
        <w:pStyle w:val="Heading4"/>
        <w:numPr>
          <w:ilvl w:val="0"/>
          <w:numId w:val="0"/>
        </w:numPr>
        <w:rPr>
          <w:noProof w:val="0"/>
        </w:rPr>
      </w:pPr>
      <w:bookmarkStart w:id="41" w:name="_Toc454456720"/>
      <w:r w:rsidRPr="003651D9">
        <w:rPr>
          <w:noProof w:val="0"/>
        </w:rPr>
        <w:t>3.</w:t>
      </w:r>
      <w:r>
        <w:rPr>
          <w:noProof w:val="0"/>
        </w:rPr>
        <w:t>18</w:t>
      </w:r>
      <w:r w:rsidRPr="003651D9">
        <w:rPr>
          <w:noProof w:val="0"/>
        </w:rPr>
        <w:t>.4.2 &lt;Message 2 Name&gt;</w:t>
      </w:r>
      <w:bookmarkEnd w:id="41"/>
    </w:p>
    <w:p w14:paraId="66C49096" w14:textId="77777777" w:rsidR="006300EF" w:rsidRPr="003651D9" w:rsidRDefault="006300EF" w:rsidP="006300EF">
      <w:pPr>
        <w:pStyle w:val="Heading5"/>
        <w:numPr>
          <w:ilvl w:val="0"/>
          <w:numId w:val="0"/>
        </w:numPr>
        <w:rPr>
          <w:noProof w:val="0"/>
        </w:rPr>
      </w:pPr>
      <w:bookmarkStart w:id="42" w:name="_Toc454456721"/>
      <w:r w:rsidRPr="003651D9">
        <w:rPr>
          <w:noProof w:val="0"/>
        </w:rPr>
        <w:t>3.</w:t>
      </w:r>
      <w:r>
        <w:rPr>
          <w:noProof w:val="0"/>
        </w:rPr>
        <w:t>18</w:t>
      </w:r>
      <w:r w:rsidRPr="003651D9">
        <w:rPr>
          <w:noProof w:val="0"/>
        </w:rPr>
        <w:t>.4.2.1 Trigger Events</w:t>
      </w:r>
      <w:bookmarkEnd w:id="42"/>
    </w:p>
    <w:p w14:paraId="1DEBC647" w14:textId="77777777" w:rsidR="006300EF" w:rsidRPr="003651D9" w:rsidRDefault="006300EF" w:rsidP="006300EF">
      <w:pPr>
        <w:pStyle w:val="Heading5"/>
        <w:numPr>
          <w:ilvl w:val="0"/>
          <w:numId w:val="0"/>
        </w:numPr>
        <w:rPr>
          <w:noProof w:val="0"/>
        </w:rPr>
      </w:pPr>
      <w:bookmarkStart w:id="43" w:name="_Toc454456722"/>
      <w:r w:rsidRPr="003651D9">
        <w:rPr>
          <w:noProof w:val="0"/>
        </w:rPr>
        <w:t>3.</w:t>
      </w:r>
      <w:r>
        <w:rPr>
          <w:noProof w:val="0"/>
        </w:rPr>
        <w:t>18</w:t>
      </w:r>
      <w:r w:rsidRPr="003651D9">
        <w:rPr>
          <w:noProof w:val="0"/>
        </w:rPr>
        <w:t>.4.2.2 Message Semantics</w:t>
      </w:r>
      <w:bookmarkEnd w:id="43"/>
    </w:p>
    <w:p w14:paraId="792247F7" w14:textId="77777777" w:rsidR="006300EF" w:rsidRPr="003651D9" w:rsidRDefault="006300EF" w:rsidP="006300EF">
      <w:pPr>
        <w:pStyle w:val="Heading5"/>
        <w:numPr>
          <w:ilvl w:val="0"/>
          <w:numId w:val="0"/>
        </w:numPr>
        <w:rPr>
          <w:noProof w:val="0"/>
        </w:rPr>
      </w:pPr>
      <w:bookmarkStart w:id="44" w:name="_Toc454456723"/>
      <w:r w:rsidRPr="003651D9">
        <w:rPr>
          <w:noProof w:val="0"/>
        </w:rPr>
        <w:t>3.</w:t>
      </w:r>
      <w:r>
        <w:t>18</w:t>
      </w:r>
      <w:r w:rsidRPr="003651D9">
        <w:rPr>
          <w:noProof w:val="0"/>
        </w:rPr>
        <w:t>.4.2.3 Expected Actions</w:t>
      </w:r>
      <w:bookmarkEnd w:id="44"/>
    </w:p>
    <w:p w14:paraId="332FB515" w14:textId="77777777" w:rsidR="006300EF" w:rsidRPr="003651D9" w:rsidRDefault="006300EF" w:rsidP="006300EF">
      <w:pPr>
        <w:pStyle w:val="Heading3"/>
        <w:numPr>
          <w:ilvl w:val="0"/>
          <w:numId w:val="0"/>
        </w:numPr>
        <w:rPr>
          <w:noProof w:val="0"/>
        </w:rPr>
      </w:pPr>
      <w:bookmarkStart w:id="45" w:name="_Toc454456724"/>
      <w:r w:rsidRPr="003651D9">
        <w:rPr>
          <w:noProof w:val="0"/>
        </w:rPr>
        <w:t>3.</w:t>
      </w:r>
      <w:r>
        <w:rPr>
          <w:noProof w:val="0"/>
        </w:rPr>
        <w:t>18</w:t>
      </w:r>
      <w:r w:rsidRPr="003651D9">
        <w:rPr>
          <w:noProof w:val="0"/>
        </w:rPr>
        <w:t>.5 Security Considerations</w:t>
      </w:r>
      <w:bookmarkEnd w:id="45"/>
    </w:p>
    <w:p w14:paraId="4842C543" w14:textId="77777777" w:rsidR="006300EF" w:rsidRPr="003651D9" w:rsidRDefault="006300EF" w:rsidP="006300EF">
      <w:pPr>
        <w:pStyle w:val="Heading4"/>
        <w:numPr>
          <w:ilvl w:val="0"/>
          <w:numId w:val="0"/>
        </w:numPr>
        <w:rPr>
          <w:noProof w:val="0"/>
        </w:rPr>
      </w:pPr>
      <w:bookmarkStart w:id="46" w:name="_Toc454456725"/>
      <w:r w:rsidRPr="003651D9">
        <w:rPr>
          <w:noProof w:val="0"/>
        </w:rPr>
        <w:t>3.</w:t>
      </w:r>
      <w:r>
        <w:rPr>
          <w:noProof w:val="0"/>
        </w:rPr>
        <w:t>18</w:t>
      </w:r>
      <w:r w:rsidRPr="003651D9">
        <w:rPr>
          <w:noProof w:val="0"/>
        </w:rPr>
        <w:t>.5.1 Security Audit Considerations</w:t>
      </w:r>
      <w:bookmarkEnd w:id="46"/>
    </w:p>
    <w:p w14:paraId="449684FD" w14:textId="77777777" w:rsidR="006300EF" w:rsidRPr="003651D9" w:rsidRDefault="006300EF" w:rsidP="006300EF">
      <w:pPr>
        <w:pStyle w:val="Heading5"/>
        <w:numPr>
          <w:ilvl w:val="0"/>
          <w:numId w:val="0"/>
        </w:numPr>
        <w:rPr>
          <w:noProof w:val="0"/>
        </w:rPr>
      </w:pPr>
      <w:bookmarkStart w:id="47" w:name="_Toc454456726"/>
      <w:r w:rsidRPr="003651D9">
        <w:rPr>
          <w:noProof w:val="0"/>
        </w:rPr>
        <w:t>3.</w:t>
      </w:r>
      <w:r>
        <w:rPr>
          <w:noProof w:val="0"/>
        </w:rPr>
        <w:t>18</w:t>
      </w:r>
      <w:r w:rsidRPr="003651D9">
        <w:rPr>
          <w:noProof w:val="0"/>
        </w:rPr>
        <w:t>.5.1.(z) &lt;Actor&gt; Specific Security Considerations</w:t>
      </w:r>
      <w:bookmarkEnd w:id="47"/>
    </w:p>
    <w:p w14:paraId="5D78BC18" w14:textId="77777777" w:rsidR="006300EF" w:rsidRPr="00490469" w:rsidRDefault="006300EF" w:rsidP="006300EF">
      <w:pPr>
        <w:keepNext/>
        <w:spacing w:before="240" w:after="60"/>
        <w:outlineLvl w:val="1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</w:t>
      </w:r>
      <w:r>
        <w:rPr>
          <w:rFonts w:ascii="Arial" w:hAnsi="Arial"/>
          <w:b/>
          <w:kern w:val="28"/>
          <w:sz w:val="28"/>
        </w:rPr>
        <w:t>18</w:t>
      </w:r>
      <w:r w:rsidRPr="00490469">
        <w:rPr>
          <w:rFonts w:ascii="Arial" w:hAnsi="Arial"/>
          <w:b/>
          <w:kern w:val="28"/>
          <w:sz w:val="28"/>
        </w:rPr>
        <w:t xml:space="preserve"> Assert D</w:t>
      </w:r>
      <w:r>
        <w:rPr>
          <w:rFonts w:ascii="Arial" w:hAnsi="Arial"/>
          <w:b/>
          <w:kern w:val="28"/>
          <w:sz w:val="28"/>
        </w:rPr>
        <w:t>evice-Patient Disa</w:t>
      </w:r>
      <w:r w:rsidRPr="00490469">
        <w:rPr>
          <w:rFonts w:ascii="Arial" w:hAnsi="Arial"/>
          <w:b/>
          <w:kern w:val="28"/>
          <w:sz w:val="28"/>
        </w:rPr>
        <w:t>ssociation [PCD-</w:t>
      </w:r>
      <w:r>
        <w:rPr>
          <w:rFonts w:ascii="Arial" w:hAnsi="Arial"/>
          <w:b/>
          <w:kern w:val="28"/>
          <w:sz w:val="28"/>
        </w:rPr>
        <w:t>18</w:t>
      </w:r>
      <w:r w:rsidRPr="00490469">
        <w:rPr>
          <w:rFonts w:ascii="Arial" w:hAnsi="Arial"/>
          <w:b/>
          <w:kern w:val="28"/>
          <w:sz w:val="28"/>
        </w:rPr>
        <w:t>]&gt;</w:t>
      </w:r>
    </w:p>
    <w:p w14:paraId="7BD4CAEB" w14:textId="77777777" w:rsidR="006300EF" w:rsidRPr="00490469" w:rsidRDefault="006300EF" w:rsidP="006300EF">
      <w:pPr>
        <w:keepNext/>
        <w:spacing w:before="240" w:after="60"/>
        <w:outlineLvl w:val="2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</w:t>
      </w:r>
      <w:r>
        <w:rPr>
          <w:rFonts w:ascii="Arial" w:hAnsi="Arial"/>
          <w:b/>
          <w:kern w:val="28"/>
          <w:sz w:val="28"/>
        </w:rPr>
        <w:t>18</w:t>
      </w:r>
      <w:r w:rsidRPr="00490469">
        <w:rPr>
          <w:rFonts w:ascii="Arial" w:hAnsi="Arial"/>
          <w:b/>
          <w:kern w:val="28"/>
          <w:sz w:val="28"/>
        </w:rPr>
        <w:t>.1 Scope</w:t>
      </w:r>
    </w:p>
    <w:p w14:paraId="2D799049" w14:textId="77777777" w:rsidR="006300EF" w:rsidRPr="00490469" w:rsidRDefault="006300EF" w:rsidP="006300EF">
      <w:pPr>
        <w:keepNext/>
        <w:spacing w:before="240" w:after="60"/>
        <w:outlineLvl w:val="2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</w:t>
      </w:r>
      <w:r>
        <w:rPr>
          <w:rFonts w:ascii="Arial" w:hAnsi="Arial"/>
          <w:b/>
          <w:kern w:val="28"/>
          <w:sz w:val="28"/>
        </w:rPr>
        <w:t>18</w:t>
      </w:r>
      <w:r w:rsidRPr="00490469">
        <w:rPr>
          <w:rFonts w:ascii="Arial" w:hAnsi="Arial"/>
          <w:b/>
          <w:kern w:val="28"/>
          <w:sz w:val="28"/>
        </w:rPr>
        <w:t>.2 Actor Roles</w:t>
      </w:r>
    </w:p>
    <w:p w14:paraId="2BA0FE30" w14:textId="77777777" w:rsidR="006300EF" w:rsidRPr="00490469" w:rsidRDefault="006300EF" w:rsidP="006300EF">
      <w:pPr>
        <w:keepNext/>
        <w:spacing w:before="240" w:after="60"/>
        <w:outlineLvl w:val="2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</w:t>
      </w:r>
      <w:r>
        <w:rPr>
          <w:rFonts w:ascii="Arial" w:hAnsi="Arial"/>
          <w:b/>
          <w:kern w:val="28"/>
          <w:sz w:val="28"/>
        </w:rPr>
        <w:t>18</w:t>
      </w:r>
      <w:r w:rsidRPr="00490469">
        <w:rPr>
          <w:rFonts w:ascii="Arial" w:hAnsi="Arial"/>
          <w:b/>
          <w:kern w:val="28"/>
          <w:sz w:val="28"/>
        </w:rPr>
        <w:t>.3 Referenced Standards</w:t>
      </w:r>
    </w:p>
    <w:p w14:paraId="5A443DB8" w14:textId="77777777" w:rsidR="006300EF" w:rsidRPr="00490469" w:rsidRDefault="006300EF" w:rsidP="006300EF">
      <w:pPr>
        <w:keepNext/>
        <w:spacing w:before="240" w:after="60"/>
        <w:outlineLvl w:val="2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</w:t>
      </w:r>
      <w:r>
        <w:rPr>
          <w:rFonts w:ascii="Arial" w:hAnsi="Arial"/>
          <w:b/>
          <w:kern w:val="28"/>
          <w:sz w:val="28"/>
        </w:rPr>
        <w:t>18</w:t>
      </w:r>
      <w:r w:rsidRPr="00490469">
        <w:rPr>
          <w:rFonts w:ascii="Arial" w:hAnsi="Arial"/>
          <w:b/>
          <w:kern w:val="28"/>
          <w:sz w:val="28"/>
        </w:rPr>
        <w:t>.4 Interaction Diagram</w:t>
      </w:r>
    </w:p>
    <w:p w14:paraId="0700A439" w14:textId="77777777" w:rsidR="006300EF" w:rsidRPr="00490469" w:rsidRDefault="006300EF" w:rsidP="006300EF">
      <w:pPr>
        <w:keepNext/>
        <w:spacing w:before="240" w:after="60"/>
        <w:outlineLvl w:val="3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</w:t>
      </w:r>
      <w:r>
        <w:rPr>
          <w:rFonts w:ascii="Arial" w:hAnsi="Arial"/>
          <w:b/>
          <w:kern w:val="28"/>
          <w:sz w:val="28"/>
        </w:rPr>
        <w:t>18</w:t>
      </w:r>
      <w:r w:rsidRPr="00490469">
        <w:rPr>
          <w:rFonts w:ascii="Arial" w:hAnsi="Arial"/>
          <w:b/>
          <w:kern w:val="28"/>
          <w:sz w:val="28"/>
        </w:rPr>
        <w:t>.4.1 &lt;Message 1 Name&gt;</w:t>
      </w:r>
    </w:p>
    <w:p w14:paraId="3EA8D328" w14:textId="77777777" w:rsidR="006300EF" w:rsidRPr="00490469" w:rsidRDefault="006300EF" w:rsidP="006300EF">
      <w:pPr>
        <w:keepNext/>
        <w:spacing w:before="240" w:after="60"/>
        <w:outlineLvl w:val="4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</w:t>
      </w:r>
      <w:r>
        <w:rPr>
          <w:rFonts w:ascii="Arial" w:hAnsi="Arial"/>
          <w:b/>
          <w:kern w:val="28"/>
          <w:sz w:val="28"/>
        </w:rPr>
        <w:t>18</w:t>
      </w:r>
      <w:r w:rsidRPr="00490469">
        <w:rPr>
          <w:rFonts w:ascii="Arial" w:hAnsi="Arial"/>
          <w:b/>
          <w:kern w:val="28"/>
          <w:sz w:val="28"/>
        </w:rPr>
        <w:t>.4.1.1 Trigger Events</w:t>
      </w:r>
    </w:p>
    <w:p w14:paraId="6DB98510" w14:textId="77777777" w:rsidR="006300EF" w:rsidRPr="00490469" w:rsidRDefault="006300EF" w:rsidP="006300EF">
      <w:pPr>
        <w:keepNext/>
        <w:spacing w:before="240" w:after="60"/>
        <w:outlineLvl w:val="4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3.17.4.1.2 Message Semantics</w:t>
      </w:r>
    </w:p>
    <w:p w14:paraId="0132A75C" w14:textId="77777777" w:rsidR="006300EF" w:rsidRPr="00490469" w:rsidRDefault="006300EF" w:rsidP="006300EF">
      <w:pPr>
        <w:keepNext/>
        <w:spacing w:before="240" w:after="60"/>
        <w:outlineLvl w:val="4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3.17.4.1.3 Expected Actions</w:t>
      </w:r>
    </w:p>
    <w:p w14:paraId="0F4B214F" w14:textId="77777777" w:rsidR="006300EF" w:rsidRPr="00490469" w:rsidRDefault="006300EF" w:rsidP="006300EF">
      <w:pPr>
        <w:keepNext/>
        <w:spacing w:before="240" w:after="60"/>
        <w:outlineLvl w:val="3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3.17.4.2 &lt;Message 2 Name&gt;</w:t>
      </w:r>
    </w:p>
    <w:p w14:paraId="50497F9C" w14:textId="77777777" w:rsidR="006300EF" w:rsidRPr="00490469" w:rsidRDefault="006300EF" w:rsidP="006300EF">
      <w:pPr>
        <w:keepNext/>
        <w:spacing w:before="240" w:after="60"/>
        <w:outlineLvl w:val="4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3.17.4.2.1 Trigger Events</w:t>
      </w:r>
    </w:p>
    <w:p w14:paraId="2EB15396" w14:textId="77777777" w:rsidR="006300EF" w:rsidRPr="00490469" w:rsidRDefault="006300EF" w:rsidP="006300EF">
      <w:pPr>
        <w:keepNext/>
        <w:spacing w:before="240" w:after="60"/>
        <w:outlineLvl w:val="4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3.17.4.2.2 Message Semantics</w:t>
      </w:r>
    </w:p>
    <w:p w14:paraId="63E05D6F" w14:textId="77777777" w:rsidR="006300EF" w:rsidRPr="00490469" w:rsidRDefault="006300EF" w:rsidP="006300EF">
      <w:pPr>
        <w:keepNext/>
        <w:spacing w:before="240" w:after="60"/>
        <w:outlineLvl w:val="4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</w:t>
      </w:r>
      <w:r w:rsidRPr="00490469">
        <w:rPr>
          <w:rFonts w:ascii="Arial" w:hAnsi="Arial"/>
          <w:b/>
          <w:noProof/>
          <w:kern w:val="28"/>
          <w:sz w:val="28"/>
        </w:rPr>
        <w:t>1</w:t>
      </w:r>
      <w:r w:rsidRPr="00490469">
        <w:rPr>
          <w:rFonts w:ascii="Arial" w:hAnsi="Arial"/>
          <w:b/>
          <w:kern w:val="28"/>
          <w:sz w:val="28"/>
        </w:rPr>
        <w:t>7.4.2.3 Expected Actions</w:t>
      </w:r>
    </w:p>
    <w:p w14:paraId="316D5127" w14:textId="77777777" w:rsidR="006300EF" w:rsidRPr="00490469" w:rsidRDefault="006300EF" w:rsidP="006300EF">
      <w:pPr>
        <w:keepNext/>
        <w:spacing w:before="240" w:after="60"/>
        <w:outlineLvl w:val="2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3.17.5 Security Considerations</w:t>
      </w:r>
    </w:p>
    <w:p w14:paraId="49CF193D" w14:textId="77777777" w:rsidR="006300EF" w:rsidRPr="00490469" w:rsidRDefault="006300EF" w:rsidP="006300EF">
      <w:pPr>
        <w:keepNext/>
        <w:spacing w:before="240" w:after="60"/>
        <w:outlineLvl w:val="3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3.17.5.1 Security Audit Considerations</w:t>
      </w:r>
    </w:p>
    <w:p w14:paraId="29080B5C" w14:textId="77777777" w:rsidR="006300EF" w:rsidRPr="00490469" w:rsidRDefault="006300EF" w:rsidP="006300EF">
      <w:pPr>
        <w:keepNext/>
        <w:spacing w:before="240" w:after="60"/>
        <w:outlineLvl w:val="4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3.17.5.1.(z) &lt;Actor&gt; Specific Security Considerations</w:t>
      </w:r>
    </w:p>
    <w:p w14:paraId="34A885DD" w14:textId="77777777" w:rsidR="006300EF" w:rsidRPr="00490469" w:rsidRDefault="006300EF" w:rsidP="006300EF">
      <w:pPr>
        <w:keepNext/>
        <w:spacing w:before="240" w:after="60"/>
        <w:outlineLvl w:val="1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</w:t>
      </w:r>
      <w:r>
        <w:rPr>
          <w:rFonts w:ascii="Arial" w:hAnsi="Arial"/>
          <w:b/>
          <w:kern w:val="28"/>
          <w:sz w:val="28"/>
        </w:rPr>
        <w:t>19</w:t>
      </w:r>
      <w:r w:rsidRPr="00490469">
        <w:rPr>
          <w:rFonts w:ascii="Arial" w:hAnsi="Arial"/>
          <w:b/>
          <w:kern w:val="28"/>
          <w:sz w:val="28"/>
        </w:rPr>
        <w:t xml:space="preserve"> </w:t>
      </w:r>
      <w:r>
        <w:rPr>
          <w:rFonts w:ascii="Arial" w:hAnsi="Arial"/>
          <w:b/>
          <w:kern w:val="28"/>
          <w:sz w:val="28"/>
        </w:rPr>
        <w:t>Query</w:t>
      </w:r>
      <w:r w:rsidRPr="00490469">
        <w:rPr>
          <w:rFonts w:ascii="Arial" w:hAnsi="Arial"/>
          <w:b/>
          <w:kern w:val="28"/>
          <w:sz w:val="28"/>
        </w:rPr>
        <w:t xml:space="preserve"> Device-Patient Association</w:t>
      </w:r>
      <w:r>
        <w:rPr>
          <w:rFonts w:ascii="Arial" w:hAnsi="Arial"/>
          <w:b/>
          <w:kern w:val="28"/>
          <w:sz w:val="28"/>
        </w:rPr>
        <w:t>s</w:t>
      </w:r>
      <w:r w:rsidRPr="00490469">
        <w:rPr>
          <w:rFonts w:ascii="Arial" w:hAnsi="Arial"/>
          <w:b/>
          <w:kern w:val="28"/>
          <w:sz w:val="28"/>
        </w:rPr>
        <w:t xml:space="preserve"> [PCD-1</w:t>
      </w:r>
      <w:r>
        <w:rPr>
          <w:rFonts w:ascii="Arial" w:hAnsi="Arial"/>
          <w:b/>
          <w:kern w:val="28"/>
          <w:sz w:val="28"/>
        </w:rPr>
        <w:t>9</w:t>
      </w:r>
      <w:r w:rsidRPr="00490469">
        <w:rPr>
          <w:rFonts w:ascii="Arial" w:hAnsi="Arial"/>
          <w:b/>
          <w:kern w:val="28"/>
          <w:sz w:val="28"/>
        </w:rPr>
        <w:t>]&gt;</w:t>
      </w:r>
    </w:p>
    <w:p w14:paraId="40244707" w14:textId="77777777" w:rsidR="006300EF" w:rsidRPr="00490469" w:rsidRDefault="006300EF" w:rsidP="006300EF">
      <w:pPr>
        <w:keepNext/>
        <w:spacing w:before="240" w:after="60"/>
        <w:outlineLvl w:val="2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</w:t>
      </w:r>
      <w:r>
        <w:rPr>
          <w:rFonts w:ascii="Arial" w:hAnsi="Arial"/>
          <w:b/>
          <w:kern w:val="28"/>
          <w:sz w:val="28"/>
        </w:rPr>
        <w:t>19</w:t>
      </w:r>
      <w:r w:rsidRPr="00490469">
        <w:rPr>
          <w:rFonts w:ascii="Arial" w:hAnsi="Arial"/>
          <w:b/>
          <w:kern w:val="28"/>
          <w:sz w:val="28"/>
        </w:rPr>
        <w:t>.1 Scope</w:t>
      </w:r>
    </w:p>
    <w:p w14:paraId="4AC5A5EB" w14:textId="77777777" w:rsidR="006300EF" w:rsidRPr="00490469" w:rsidRDefault="006300EF" w:rsidP="006300EF">
      <w:pPr>
        <w:keepNext/>
        <w:spacing w:before="240" w:after="60"/>
        <w:outlineLvl w:val="2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</w:t>
      </w:r>
      <w:r>
        <w:rPr>
          <w:rFonts w:ascii="Arial" w:hAnsi="Arial"/>
          <w:b/>
          <w:kern w:val="28"/>
          <w:sz w:val="28"/>
        </w:rPr>
        <w:t>19</w:t>
      </w:r>
      <w:r w:rsidRPr="00490469">
        <w:rPr>
          <w:rFonts w:ascii="Arial" w:hAnsi="Arial"/>
          <w:b/>
          <w:kern w:val="28"/>
          <w:sz w:val="28"/>
        </w:rPr>
        <w:t>.2 Actor Roles</w:t>
      </w:r>
    </w:p>
    <w:p w14:paraId="1B7B0210" w14:textId="77777777" w:rsidR="006300EF" w:rsidRPr="00490469" w:rsidRDefault="006300EF" w:rsidP="006300EF">
      <w:pPr>
        <w:keepNext/>
        <w:spacing w:before="240" w:after="60"/>
        <w:outlineLvl w:val="2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</w:t>
      </w:r>
      <w:r>
        <w:rPr>
          <w:rFonts w:ascii="Arial" w:hAnsi="Arial"/>
          <w:b/>
          <w:kern w:val="28"/>
          <w:sz w:val="28"/>
        </w:rPr>
        <w:t>19</w:t>
      </w:r>
      <w:r w:rsidRPr="00490469">
        <w:rPr>
          <w:rFonts w:ascii="Arial" w:hAnsi="Arial"/>
          <w:b/>
          <w:kern w:val="28"/>
          <w:sz w:val="28"/>
        </w:rPr>
        <w:t>.3 Referenced Standards</w:t>
      </w:r>
    </w:p>
    <w:p w14:paraId="590AE38C" w14:textId="77777777" w:rsidR="006300EF" w:rsidRPr="00490469" w:rsidRDefault="006300EF" w:rsidP="006300EF">
      <w:pPr>
        <w:keepNext/>
        <w:spacing w:before="240" w:after="60"/>
        <w:outlineLvl w:val="2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</w:t>
      </w:r>
      <w:r>
        <w:rPr>
          <w:rFonts w:ascii="Arial" w:hAnsi="Arial"/>
          <w:b/>
          <w:kern w:val="28"/>
          <w:sz w:val="28"/>
        </w:rPr>
        <w:t>19</w:t>
      </w:r>
      <w:r w:rsidRPr="00490469">
        <w:rPr>
          <w:rFonts w:ascii="Arial" w:hAnsi="Arial"/>
          <w:b/>
          <w:kern w:val="28"/>
          <w:sz w:val="28"/>
        </w:rPr>
        <w:t>.4 Interaction Diagram</w:t>
      </w:r>
    </w:p>
    <w:p w14:paraId="11C8537E" w14:textId="77777777" w:rsidR="006300EF" w:rsidRPr="00490469" w:rsidRDefault="006300EF" w:rsidP="006300EF">
      <w:pPr>
        <w:keepNext/>
        <w:spacing w:before="240" w:after="60"/>
        <w:outlineLvl w:val="3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</w:t>
      </w:r>
      <w:r>
        <w:rPr>
          <w:rFonts w:ascii="Arial" w:hAnsi="Arial"/>
          <w:b/>
          <w:kern w:val="28"/>
          <w:sz w:val="28"/>
        </w:rPr>
        <w:t>19</w:t>
      </w:r>
      <w:r w:rsidRPr="00490469">
        <w:rPr>
          <w:rFonts w:ascii="Arial" w:hAnsi="Arial"/>
          <w:b/>
          <w:kern w:val="28"/>
          <w:sz w:val="28"/>
        </w:rPr>
        <w:t>.4.1 &lt;Message 1 Name&gt;</w:t>
      </w:r>
    </w:p>
    <w:p w14:paraId="4D37D640" w14:textId="77777777" w:rsidR="006300EF" w:rsidRPr="00490469" w:rsidRDefault="006300EF" w:rsidP="006300EF">
      <w:pPr>
        <w:keepNext/>
        <w:spacing w:before="240" w:after="60"/>
        <w:outlineLvl w:val="4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</w:t>
      </w:r>
      <w:r>
        <w:rPr>
          <w:rFonts w:ascii="Arial" w:hAnsi="Arial"/>
          <w:b/>
          <w:kern w:val="28"/>
          <w:sz w:val="28"/>
        </w:rPr>
        <w:t>19</w:t>
      </w:r>
      <w:r w:rsidRPr="00490469">
        <w:rPr>
          <w:rFonts w:ascii="Arial" w:hAnsi="Arial"/>
          <w:b/>
          <w:kern w:val="28"/>
          <w:sz w:val="28"/>
        </w:rPr>
        <w:t>.4.1.1 Trigger Events</w:t>
      </w:r>
    </w:p>
    <w:p w14:paraId="7223280B" w14:textId="77777777" w:rsidR="006300EF" w:rsidRPr="00490469" w:rsidRDefault="006300EF" w:rsidP="006300EF">
      <w:pPr>
        <w:keepNext/>
        <w:spacing w:before="240" w:after="60"/>
        <w:outlineLvl w:val="4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</w:t>
      </w:r>
      <w:r>
        <w:rPr>
          <w:rFonts w:ascii="Arial" w:hAnsi="Arial"/>
          <w:b/>
          <w:kern w:val="28"/>
          <w:sz w:val="28"/>
        </w:rPr>
        <w:t>19</w:t>
      </w:r>
      <w:r w:rsidRPr="00490469">
        <w:rPr>
          <w:rFonts w:ascii="Arial" w:hAnsi="Arial"/>
          <w:b/>
          <w:kern w:val="28"/>
          <w:sz w:val="28"/>
        </w:rPr>
        <w:t>.4.1.2 Message Semantics</w:t>
      </w:r>
    </w:p>
    <w:p w14:paraId="49C4232F" w14:textId="77777777" w:rsidR="006300EF" w:rsidRPr="00490469" w:rsidRDefault="006300EF" w:rsidP="006300EF">
      <w:pPr>
        <w:keepNext/>
        <w:spacing w:before="240" w:after="60"/>
        <w:outlineLvl w:val="4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</w:t>
      </w:r>
      <w:r>
        <w:rPr>
          <w:rFonts w:ascii="Arial" w:hAnsi="Arial"/>
          <w:b/>
          <w:kern w:val="28"/>
          <w:sz w:val="28"/>
        </w:rPr>
        <w:t>19</w:t>
      </w:r>
      <w:r w:rsidRPr="00490469">
        <w:rPr>
          <w:rFonts w:ascii="Arial" w:hAnsi="Arial"/>
          <w:b/>
          <w:kern w:val="28"/>
          <w:sz w:val="28"/>
        </w:rPr>
        <w:t>.4.1.3 Expected Actions</w:t>
      </w:r>
    </w:p>
    <w:p w14:paraId="04869F37" w14:textId="77777777" w:rsidR="006300EF" w:rsidRPr="00490469" w:rsidRDefault="006300EF" w:rsidP="006300EF">
      <w:pPr>
        <w:keepNext/>
        <w:spacing w:before="240" w:after="60"/>
        <w:outlineLvl w:val="3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</w:t>
      </w:r>
      <w:r>
        <w:rPr>
          <w:rFonts w:ascii="Arial" w:hAnsi="Arial"/>
          <w:b/>
          <w:kern w:val="28"/>
          <w:sz w:val="28"/>
        </w:rPr>
        <w:t>19</w:t>
      </w:r>
      <w:r w:rsidRPr="00490469">
        <w:rPr>
          <w:rFonts w:ascii="Arial" w:hAnsi="Arial"/>
          <w:b/>
          <w:kern w:val="28"/>
          <w:sz w:val="28"/>
        </w:rPr>
        <w:t>.4.2 &lt;Message 2 Name&gt;</w:t>
      </w:r>
    </w:p>
    <w:p w14:paraId="3B96ABFD" w14:textId="77777777" w:rsidR="006300EF" w:rsidRPr="00490469" w:rsidRDefault="006300EF" w:rsidP="006300EF">
      <w:pPr>
        <w:keepNext/>
        <w:spacing w:before="240" w:after="60"/>
        <w:outlineLvl w:val="4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</w:t>
      </w:r>
      <w:r>
        <w:rPr>
          <w:rFonts w:ascii="Arial" w:hAnsi="Arial"/>
          <w:b/>
          <w:kern w:val="28"/>
          <w:sz w:val="28"/>
        </w:rPr>
        <w:t>19</w:t>
      </w:r>
      <w:r w:rsidRPr="00490469">
        <w:rPr>
          <w:rFonts w:ascii="Arial" w:hAnsi="Arial"/>
          <w:b/>
          <w:kern w:val="28"/>
          <w:sz w:val="28"/>
        </w:rPr>
        <w:t>.4.2.1 Trigger Events</w:t>
      </w:r>
    </w:p>
    <w:p w14:paraId="1E50ECCB" w14:textId="77777777" w:rsidR="006300EF" w:rsidRPr="00490469" w:rsidRDefault="006300EF" w:rsidP="006300EF">
      <w:pPr>
        <w:keepNext/>
        <w:spacing w:before="240" w:after="60"/>
        <w:outlineLvl w:val="4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</w:t>
      </w:r>
      <w:r>
        <w:rPr>
          <w:rFonts w:ascii="Arial" w:hAnsi="Arial"/>
          <w:b/>
          <w:kern w:val="28"/>
          <w:sz w:val="28"/>
        </w:rPr>
        <w:t>19</w:t>
      </w:r>
      <w:r w:rsidRPr="00490469">
        <w:rPr>
          <w:rFonts w:ascii="Arial" w:hAnsi="Arial"/>
          <w:b/>
          <w:kern w:val="28"/>
          <w:sz w:val="28"/>
        </w:rPr>
        <w:t>.4.2.2 Message Semantics</w:t>
      </w:r>
    </w:p>
    <w:p w14:paraId="2198E018" w14:textId="77777777" w:rsidR="006300EF" w:rsidRPr="00490469" w:rsidRDefault="006300EF" w:rsidP="006300EF">
      <w:pPr>
        <w:keepNext/>
        <w:spacing w:before="240" w:after="60"/>
        <w:outlineLvl w:val="4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</w:t>
      </w:r>
      <w:r>
        <w:rPr>
          <w:rFonts w:ascii="Arial" w:hAnsi="Arial"/>
          <w:b/>
          <w:noProof/>
          <w:kern w:val="28"/>
          <w:sz w:val="28"/>
        </w:rPr>
        <w:t>19</w:t>
      </w:r>
      <w:r w:rsidRPr="00490469">
        <w:rPr>
          <w:rFonts w:ascii="Arial" w:hAnsi="Arial"/>
          <w:b/>
          <w:kern w:val="28"/>
          <w:sz w:val="28"/>
        </w:rPr>
        <w:t>.4.2.3 Expected Actions</w:t>
      </w:r>
    </w:p>
    <w:p w14:paraId="00D9C2FA" w14:textId="77777777" w:rsidR="006300EF" w:rsidRPr="00490469" w:rsidRDefault="006300EF" w:rsidP="006300EF">
      <w:pPr>
        <w:keepNext/>
        <w:spacing w:before="240" w:after="60"/>
        <w:outlineLvl w:val="2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</w:t>
      </w:r>
      <w:r>
        <w:rPr>
          <w:rFonts w:ascii="Arial" w:hAnsi="Arial"/>
          <w:b/>
          <w:kern w:val="28"/>
          <w:sz w:val="28"/>
        </w:rPr>
        <w:t>19</w:t>
      </w:r>
      <w:r w:rsidRPr="00490469">
        <w:rPr>
          <w:rFonts w:ascii="Arial" w:hAnsi="Arial"/>
          <w:b/>
          <w:kern w:val="28"/>
          <w:sz w:val="28"/>
        </w:rPr>
        <w:t>.5 Security Considerations</w:t>
      </w:r>
    </w:p>
    <w:p w14:paraId="3D19A485" w14:textId="77777777" w:rsidR="006300EF" w:rsidRPr="00490469" w:rsidRDefault="006300EF" w:rsidP="006300EF">
      <w:pPr>
        <w:keepNext/>
        <w:spacing w:before="240" w:after="60"/>
        <w:outlineLvl w:val="3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</w:t>
      </w:r>
      <w:r>
        <w:rPr>
          <w:rFonts w:ascii="Arial" w:hAnsi="Arial"/>
          <w:b/>
          <w:kern w:val="28"/>
          <w:sz w:val="28"/>
        </w:rPr>
        <w:t>19</w:t>
      </w:r>
      <w:r w:rsidRPr="00490469">
        <w:rPr>
          <w:rFonts w:ascii="Arial" w:hAnsi="Arial"/>
          <w:b/>
          <w:kern w:val="28"/>
          <w:sz w:val="28"/>
        </w:rPr>
        <w:t>.5.1 Security Audit Considerations</w:t>
      </w:r>
    </w:p>
    <w:p w14:paraId="1BC968E6" w14:textId="77777777" w:rsidR="006300EF" w:rsidRPr="00490469" w:rsidRDefault="006300EF" w:rsidP="006300EF">
      <w:pPr>
        <w:keepNext/>
        <w:spacing w:before="240" w:after="60"/>
        <w:outlineLvl w:val="4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</w:t>
      </w:r>
      <w:r>
        <w:rPr>
          <w:rFonts w:ascii="Arial" w:hAnsi="Arial"/>
          <w:b/>
          <w:kern w:val="28"/>
          <w:sz w:val="28"/>
        </w:rPr>
        <w:t>19</w:t>
      </w:r>
      <w:r w:rsidRPr="00490469">
        <w:rPr>
          <w:rFonts w:ascii="Arial" w:hAnsi="Arial"/>
          <w:b/>
          <w:kern w:val="28"/>
          <w:sz w:val="28"/>
        </w:rPr>
        <w:t>.5.1.(z) &lt;Actor&gt; Specific Security Considerations</w:t>
      </w:r>
    </w:p>
    <w:p w14:paraId="18C9F1AF" w14:textId="77777777" w:rsidR="006300EF" w:rsidRPr="00490469" w:rsidRDefault="006300EF" w:rsidP="006300EF">
      <w:pPr>
        <w:keepNext/>
        <w:spacing w:before="240" w:after="60"/>
        <w:outlineLvl w:val="1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</w:t>
      </w:r>
      <w:r>
        <w:rPr>
          <w:rFonts w:ascii="Arial" w:hAnsi="Arial"/>
          <w:b/>
          <w:kern w:val="28"/>
          <w:sz w:val="28"/>
        </w:rPr>
        <w:t>20</w:t>
      </w:r>
      <w:r w:rsidRPr="00490469">
        <w:rPr>
          <w:rFonts w:ascii="Arial" w:hAnsi="Arial"/>
          <w:b/>
          <w:kern w:val="28"/>
          <w:sz w:val="28"/>
        </w:rPr>
        <w:t xml:space="preserve"> </w:t>
      </w:r>
      <w:r>
        <w:rPr>
          <w:rFonts w:ascii="Arial" w:hAnsi="Arial"/>
          <w:b/>
          <w:kern w:val="28"/>
          <w:sz w:val="28"/>
        </w:rPr>
        <w:t>Register Device</w:t>
      </w:r>
      <w:r w:rsidRPr="00490469">
        <w:rPr>
          <w:rFonts w:ascii="Arial" w:hAnsi="Arial"/>
          <w:b/>
          <w:kern w:val="28"/>
          <w:sz w:val="28"/>
        </w:rPr>
        <w:t xml:space="preserve"> [PCD-</w:t>
      </w:r>
      <w:r>
        <w:rPr>
          <w:rFonts w:ascii="Arial" w:hAnsi="Arial"/>
          <w:b/>
          <w:kern w:val="28"/>
          <w:sz w:val="28"/>
        </w:rPr>
        <w:t>20</w:t>
      </w:r>
      <w:r w:rsidRPr="00490469">
        <w:rPr>
          <w:rFonts w:ascii="Arial" w:hAnsi="Arial"/>
          <w:b/>
          <w:kern w:val="28"/>
          <w:sz w:val="28"/>
        </w:rPr>
        <w:t>]&gt;</w:t>
      </w:r>
    </w:p>
    <w:p w14:paraId="16498DE9" w14:textId="77777777" w:rsidR="006300EF" w:rsidRPr="00490469" w:rsidRDefault="006300EF" w:rsidP="006300EF">
      <w:pPr>
        <w:keepNext/>
        <w:spacing w:before="240" w:after="60"/>
        <w:outlineLvl w:val="2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</w:t>
      </w:r>
      <w:r>
        <w:rPr>
          <w:rFonts w:ascii="Arial" w:hAnsi="Arial"/>
          <w:b/>
          <w:kern w:val="28"/>
          <w:sz w:val="28"/>
        </w:rPr>
        <w:t>20</w:t>
      </w:r>
      <w:r w:rsidRPr="00490469">
        <w:rPr>
          <w:rFonts w:ascii="Arial" w:hAnsi="Arial"/>
          <w:b/>
          <w:kern w:val="28"/>
          <w:sz w:val="28"/>
        </w:rPr>
        <w:t>.1 Scope</w:t>
      </w:r>
    </w:p>
    <w:p w14:paraId="1ED5D420" w14:textId="77777777" w:rsidR="006300EF" w:rsidRPr="00490469" w:rsidRDefault="006300EF" w:rsidP="006300EF">
      <w:pPr>
        <w:keepNext/>
        <w:spacing w:before="240" w:after="60"/>
        <w:outlineLvl w:val="2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</w:t>
      </w:r>
      <w:r>
        <w:rPr>
          <w:rFonts w:ascii="Arial" w:hAnsi="Arial"/>
          <w:b/>
          <w:kern w:val="28"/>
          <w:sz w:val="28"/>
        </w:rPr>
        <w:t>20</w:t>
      </w:r>
      <w:r w:rsidRPr="00490469">
        <w:rPr>
          <w:rFonts w:ascii="Arial" w:hAnsi="Arial"/>
          <w:b/>
          <w:kern w:val="28"/>
          <w:sz w:val="28"/>
        </w:rPr>
        <w:t>.2 Actor Roles</w:t>
      </w:r>
    </w:p>
    <w:p w14:paraId="0C37971C" w14:textId="77777777" w:rsidR="006300EF" w:rsidRPr="00490469" w:rsidRDefault="006300EF" w:rsidP="006300EF">
      <w:pPr>
        <w:keepNext/>
        <w:spacing w:before="240" w:after="60"/>
        <w:outlineLvl w:val="2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</w:t>
      </w:r>
      <w:r>
        <w:rPr>
          <w:rFonts w:ascii="Arial" w:hAnsi="Arial"/>
          <w:b/>
          <w:kern w:val="28"/>
          <w:sz w:val="28"/>
        </w:rPr>
        <w:t>20</w:t>
      </w:r>
      <w:r w:rsidRPr="00490469">
        <w:rPr>
          <w:rFonts w:ascii="Arial" w:hAnsi="Arial"/>
          <w:b/>
          <w:kern w:val="28"/>
          <w:sz w:val="28"/>
        </w:rPr>
        <w:t>.3 Referenced Standards</w:t>
      </w:r>
    </w:p>
    <w:p w14:paraId="4BACCB96" w14:textId="77777777" w:rsidR="006300EF" w:rsidRPr="00490469" w:rsidRDefault="006300EF" w:rsidP="006300EF">
      <w:pPr>
        <w:keepNext/>
        <w:spacing w:before="240" w:after="60"/>
        <w:outlineLvl w:val="2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</w:t>
      </w:r>
      <w:r>
        <w:rPr>
          <w:rFonts w:ascii="Arial" w:hAnsi="Arial"/>
          <w:b/>
          <w:kern w:val="28"/>
          <w:sz w:val="28"/>
        </w:rPr>
        <w:t>20</w:t>
      </w:r>
      <w:r w:rsidRPr="00490469">
        <w:rPr>
          <w:rFonts w:ascii="Arial" w:hAnsi="Arial"/>
          <w:b/>
          <w:kern w:val="28"/>
          <w:sz w:val="28"/>
        </w:rPr>
        <w:t>.4 Interaction Diagram</w:t>
      </w:r>
    </w:p>
    <w:p w14:paraId="3F0B1F18" w14:textId="77777777" w:rsidR="006300EF" w:rsidRPr="00490469" w:rsidRDefault="006300EF" w:rsidP="006300EF">
      <w:pPr>
        <w:keepNext/>
        <w:spacing w:before="240" w:after="60"/>
        <w:outlineLvl w:val="3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</w:t>
      </w:r>
      <w:r>
        <w:rPr>
          <w:rFonts w:ascii="Arial" w:hAnsi="Arial"/>
          <w:b/>
          <w:kern w:val="28"/>
          <w:sz w:val="28"/>
        </w:rPr>
        <w:t>20</w:t>
      </w:r>
      <w:r w:rsidRPr="00490469">
        <w:rPr>
          <w:rFonts w:ascii="Arial" w:hAnsi="Arial"/>
          <w:b/>
          <w:kern w:val="28"/>
          <w:sz w:val="28"/>
        </w:rPr>
        <w:t>.4.1 &lt;Message 1 Name&gt;</w:t>
      </w:r>
    </w:p>
    <w:p w14:paraId="28B4C140" w14:textId="77777777" w:rsidR="006300EF" w:rsidRPr="00490469" w:rsidRDefault="006300EF" w:rsidP="006300EF">
      <w:pPr>
        <w:keepNext/>
        <w:spacing w:before="240" w:after="60"/>
        <w:outlineLvl w:val="4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</w:t>
      </w:r>
      <w:r>
        <w:rPr>
          <w:rFonts w:ascii="Arial" w:hAnsi="Arial"/>
          <w:b/>
          <w:kern w:val="28"/>
          <w:sz w:val="28"/>
        </w:rPr>
        <w:t>20</w:t>
      </w:r>
      <w:r w:rsidRPr="00490469">
        <w:rPr>
          <w:rFonts w:ascii="Arial" w:hAnsi="Arial"/>
          <w:b/>
          <w:kern w:val="28"/>
          <w:sz w:val="28"/>
        </w:rPr>
        <w:t>.4.1.1 Trigger Events</w:t>
      </w:r>
    </w:p>
    <w:p w14:paraId="39666C72" w14:textId="77777777" w:rsidR="006300EF" w:rsidRPr="00490469" w:rsidRDefault="006300EF" w:rsidP="006300EF">
      <w:pPr>
        <w:keepNext/>
        <w:spacing w:before="240" w:after="60"/>
        <w:outlineLvl w:val="4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</w:t>
      </w:r>
      <w:r>
        <w:rPr>
          <w:rFonts w:ascii="Arial" w:hAnsi="Arial"/>
          <w:b/>
          <w:kern w:val="28"/>
          <w:sz w:val="28"/>
        </w:rPr>
        <w:t>20</w:t>
      </w:r>
      <w:r w:rsidRPr="00490469">
        <w:rPr>
          <w:rFonts w:ascii="Arial" w:hAnsi="Arial"/>
          <w:b/>
          <w:kern w:val="28"/>
          <w:sz w:val="28"/>
        </w:rPr>
        <w:t>.4.1.2 Message Semantics</w:t>
      </w:r>
    </w:p>
    <w:p w14:paraId="295B3419" w14:textId="77777777" w:rsidR="006300EF" w:rsidRPr="00490469" w:rsidRDefault="006300EF" w:rsidP="006300EF">
      <w:pPr>
        <w:keepNext/>
        <w:spacing w:before="240" w:after="60"/>
        <w:outlineLvl w:val="4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</w:t>
      </w:r>
      <w:r>
        <w:rPr>
          <w:rFonts w:ascii="Arial" w:hAnsi="Arial"/>
          <w:b/>
          <w:kern w:val="28"/>
          <w:sz w:val="28"/>
        </w:rPr>
        <w:t>20</w:t>
      </w:r>
      <w:r w:rsidRPr="00490469">
        <w:rPr>
          <w:rFonts w:ascii="Arial" w:hAnsi="Arial"/>
          <w:b/>
          <w:kern w:val="28"/>
          <w:sz w:val="28"/>
        </w:rPr>
        <w:t>.4.1.3 Expected Actions</w:t>
      </w:r>
    </w:p>
    <w:p w14:paraId="2AEA5F07" w14:textId="77777777" w:rsidR="006300EF" w:rsidRPr="00490469" w:rsidRDefault="006300EF" w:rsidP="006300EF">
      <w:pPr>
        <w:keepNext/>
        <w:spacing w:before="240" w:after="60"/>
        <w:outlineLvl w:val="3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</w:t>
      </w:r>
      <w:r>
        <w:rPr>
          <w:rFonts w:ascii="Arial" w:hAnsi="Arial"/>
          <w:b/>
          <w:kern w:val="28"/>
          <w:sz w:val="28"/>
        </w:rPr>
        <w:t>20</w:t>
      </w:r>
      <w:r w:rsidRPr="00490469">
        <w:rPr>
          <w:rFonts w:ascii="Arial" w:hAnsi="Arial"/>
          <w:b/>
          <w:kern w:val="28"/>
          <w:sz w:val="28"/>
        </w:rPr>
        <w:t>.4.2 &lt;Message 2 Name&gt;</w:t>
      </w:r>
    </w:p>
    <w:p w14:paraId="7C4C4F01" w14:textId="77777777" w:rsidR="006300EF" w:rsidRPr="00490469" w:rsidRDefault="006300EF" w:rsidP="006300EF">
      <w:pPr>
        <w:keepNext/>
        <w:spacing w:before="240" w:after="60"/>
        <w:outlineLvl w:val="4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</w:t>
      </w:r>
      <w:r>
        <w:rPr>
          <w:rFonts w:ascii="Arial" w:hAnsi="Arial"/>
          <w:b/>
          <w:kern w:val="28"/>
          <w:sz w:val="28"/>
        </w:rPr>
        <w:t>20</w:t>
      </w:r>
      <w:r w:rsidRPr="00490469">
        <w:rPr>
          <w:rFonts w:ascii="Arial" w:hAnsi="Arial"/>
          <w:b/>
          <w:kern w:val="28"/>
          <w:sz w:val="28"/>
        </w:rPr>
        <w:t>.4.2.1 Trigger Events</w:t>
      </w:r>
    </w:p>
    <w:p w14:paraId="167FD3CD" w14:textId="77777777" w:rsidR="006300EF" w:rsidRPr="00490469" w:rsidRDefault="006300EF" w:rsidP="006300EF">
      <w:pPr>
        <w:keepNext/>
        <w:spacing w:before="240" w:after="60"/>
        <w:outlineLvl w:val="4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</w:t>
      </w:r>
      <w:r>
        <w:rPr>
          <w:rFonts w:ascii="Arial" w:hAnsi="Arial"/>
          <w:b/>
          <w:kern w:val="28"/>
          <w:sz w:val="28"/>
        </w:rPr>
        <w:t>20</w:t>
      </w:r>
      <w:r w:rsidRPr="00490469">
        <w:rPr>
          <w:rFonts w:ascii="Arial" w:hAnsi="Arial"/>
          <w:b/>
          <w:kern w:val="28"/>
          <w:sz w:val="28"/>
        </w:rPr>
        <w:t>.4.2.2 Message Semantics</w:t>
      </w:r>
    </w:p>
    <w:p w14:paraId="40ED0B75" w14:textId="77777777" w:rsidR="006300EF" w:rsidRPr="00490469" w:rsidRDefault="006300EF" w:rsidP="006300EF">
      <w:pPr>
        <w:keepNext/>
        <w:spacing w:before="240" w:after="60"/>
        <w:outlineLvl w:val="4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</w:t>
      </w:r>
      <w:r>
        <w:rPr>
          <w:rFonts w:ascii="Arial" w:hAnsi="Arial"/>
          <w:b/>
          <w:noProof/>
          <w:kern w:val="28"/>
          <w:sz w:val="28"/>
        </w:rPr>
        <w:t>20</w:t>
      </w:r>
      <w:r w:rsidRPr="00490469">
        <w:rPr>
          <w:rFonts w:ascii="Arial" w:hAnsi="Arial"/>
          <w:b/>
          <w:kern w:val="28"/>
          <w:sz w:val="28"/>
        </w:rPr>
        <w:t>.4.2.3 Expected Actions</w:t>
      </w:r>
    </w:p>
    <w:p w14:paraId="60DD52E1" w14:textId="77777777" w:rsidR="006300EF" w:rsidRPr="00490469" w:rsidRDefault="006300EF" w:rsidP="006300EF">
      <w:pPr>
        <w:keepNext/>
        <w:spacing w:before="240" w:after="60"/>
        <w:outlineLvl w:val="2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</w:t>
      </w:r>
      <w:r>
        <w:rPr>
          <w:rFonts w:ascii="Arial" w:hAnsi="Arial"/>
          <w:b/>
          <w:kern w:val="28"/>
          <w:sz w:val="28"/>
        </w:rPr>
        <w:t>20</w:t>
      </w:r>
      <w:r w:rsidRPr="00490469">
        <w:rPr>
          <w:rFonts w:ascii="Arial" w:hAnsi="Arial"/>
          <w:b/>
          <w:kern w:val="28"/>
          <w:sz w:val="28"/>
        </w:rPr>
        <w:t>.5 Security Considerations</w:t>
      </w:r>
    </w:p>
    <w:p w14:paraId="25C1779A" w14:textId="77777777" w:rsidR="006300EF" w:rsidRPr="00490469" w:rsidRDefault="006300EF" w:rsidP="006300EF">
      <w:pPr>
        <w:keepNext/>
        <w:spacing w:before="240" w:after="60"/>
        <w:outlineLvl w:val="3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</w:t>
      </w:r>
      <w:r>
        <w:rPr>
          <w:rFonts w:ascii="Arial" w:hAnsi="Arial"/>
          <w:b/>
          <w:kern w:val="28"/>
          <w:sz w:val="28"/>
        </w:rPr>
        <w:t>20</w:t>
      </w:r>
      <w:r w:rsidRPr="00490469">
        <w:rPr>
          <w:rFonts w:ascii="Arial" w:hAnsi="Arial"/>
          <w:b/>
          <w:kern w:val="28"/>
          <w:sz w:val="28"/>
        </w:rPr>
        <w:t>.5.1 Security Audit Considerations</w:t>
      </w:r>
    </w:p>
    <w:p w14:paraId="0A161E13" w14:textId="77777777" w:rsidR="006300EF" w:rsidRPr="00490469" w:rsidRDefault="006300EF" w:rsidP="006300EF">
      <w:pPr>
        <w:keepNext/>
        <w:spacing w:before="240" w:after="60"/>
        <w:outlineLvl w:val="4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</w:t>
      </w:r>
      <w:r>
        <w:rPr>
          <w:rFonts w:ascii="Arial" w:hAnsi="Arial"/>
          <w:b/>
          <w:kern w:val="28"/>
          <w:sz w:val="28"/>
        </w:rPr>
        <w:t>20</w:t>
      </w:r>
      <w:r w:rsidRPr="00490469">
        <w:rPr>
          <w:rFonts w:ascii="Arial" w:hAnsi="Arial"/>
          <w:b/>
          <w:kern w:val="28"/>
          <w:sz w:val="28"/>
        </w:rPr>
        <w:t>.5.1.(z) &lt;Actor&gt; Specific Security Considerations</w:t>
      </w:r>
    </w:p>
    <w:p w14:paraId="0D8C6B30" w14:textId="77777777" w:rsidR="006300EF" w:rsidRPr="00490469" w:rsidRDefault="006300EF" w:rsidP="006300EF">
      <w:pPr>
        <w:keepNext/>
        <w:spacing w:before="240" w:after="60"/>
        <w:outlineLvl w:val="1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</w:t>
      </w:r>
      <w:r>
        <w:rPr>
          <w:rFonts w:ascii="Arial" w:hAnsi="Arial"/>
          <w:b/>
          <w:kern w:val="28"/>
          <w:sz w:val="28"/>
        </w:rPr>
        <w:t>20</w:t>
      </w:r>
      <w:r w:rsidRPr="00490469">
        <w:rPr>
          <w:rFonts w:ascii="Arial" w:hAnsi="Arial"/>
          <w:b/>
          <w:kern w:val="28"/>
          <w:sz w:val="28"/>
        </w:rPr>
        <w:t xml:space="preserve"> Assert Device-Patient Association [PCD-</w:t>
      </w:r>
      <w:r>
        <w:rPr>
          <w:rFonts w:ascii="Arial" w:hAnsi="Arial"/>
          <w:b/>
          <w:kern w:val="28"/>
          <w:sz w:val="28"/>
        </w:rPr>
        <w:t>20</w:t>
      </w:r>
      <w:r w:rsidRPr="00490469">
        <w:rPr>
          <w:rFonts w:ascii="Arial" w:hAnsi="Arial"/>
          <w:b/>
          <w:kern w:val="28"/>
          <w:sz w:val="28"/>
        </w:rPr>
        <w:t>]&gt;</w:t>
      </w:r>
    </w:p>
    <w:p w14:paraId="5EF8D153" w14:textId="77777777" w:rsidR="006300EF" w:rsidRPr="00490469" w:rsidRDefault="006300EF" w:rsidP="006300EF">
      <w:pPr>
        <w:keepNext/>
        <w:spacing w:before="240" w:after="60"/>
        <w:outlineLvl w:val="2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</w:t>
      </w:r>
      <w:r>
        <w:rPr>
          <w:rFonts w:ascii="Arial" w:hAnsi="Arial"/>
          <w:b/>
          <w:kern w:val="28"/>
          <w:sz w:val="28"/>
        </w:rPr>
        <w:t>20</w:t>
      </w:r>
      <w:r w:rsidRPr="00490469">
        <w:rPr>
          <w:rFonts w:ascii="Arial" w:hAnsi="Arial"/>
          <w:b/>
          <w:kern w:val="28"/>
          <w:sz w:val="28"/>
        </w:rPr>
        <w:t>.1 Scope</w:t>
      </w:r>
    </w:p>
    <w:p w14:paraId="0A834289" w14:textId="77777777" w:rsidR="006300EF" w:rsidRPr="00490469" w:rsidRDefault="006300EF" w:rsidP="006300EF">
      <w:pPr>
        <w:keepNext/>
        <w:spacing w:before="240" w:after="60"/>
        <w:outlineLvl w:val="2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</w:t>
      </w:r>
      <w:r>
        <w:rPr>
          <w:rFonts w:ascii="Arial" w:hAnsi="Arial"/>
          <w:b/>
          <w:kern w:val="28"/>
          <w:sz w:val="28"/>
        </w:rPr>
        <w:t>20</w:t>
      </w:r>
      <w:r w:rsidRPr="00490469">
        <w:rPr>
          <w:rFonts w:ascii="Arial" w:hAnsi="Arial"/>
          <w:b/>
          <w:kern w:val="28"/>
          <w:sz w:val="28"/>
        </w:rPr>
        <w:t>.2 Actor Roles</w:t>
      </w:r>
    </w:p>
    <w:p w14:paraId="689C2C07" w14:textId="77777777" w:rsidR="006300EF" w:rsidRPr="00490469" w:rsidRDefault="006300EF" w:rsidP="006300EF">
      <w:pPr>
        <w:keepNext/>
        <w:spacing w:before="240" w:after="60"/>
        <w:outlineLvl w:val="2"/>
        <w:rPr>
          <w:rFonts w:ascii="Arial" w:hAnsi="Arial"/>
          <w:b/>
          <w:kern w:val="28"/>
          <w:sz w:val="28"/>
        </w:rPr>
      </w:pPr>
      <w:r w:rsidRPr="00490469">
        <w:rPr>
          <w:rFonts w:ascii="Arial" w:hAnsi="Arial"/>
          <w:b/>
          <w:kern w:val="28"/>
          <w:sz w:val="28"/>
        </w:rPr>
        <w:t>3.</w:t>
      </w:r>
      <w:r>
        <w:rPr>
          <w:rFonts w:ascii="Arial" w:hAnsi="Arial"/>
          <w:b/>
          <w:kern w:val="28"/>
          <w:sz w:val="28"/>
        </w:rPr>
        <w:t>20</w:t>
      </w:r>
      <w:r w:rsidRPr="00490469">
        <w:rPr>
          <w:rFonts w:ascii="Arial" w:hAnsi="Arial"/>
          <w:b/>
          <w:kern w:val="28"/>
          <w:sz w:val="28"/>
        </w:rPr>
        <w:t>.3 Referenced Standards</w:t>
      </w:r>
    </w:p>
    <w:p w14:paraId="4A51F377" w14:textId="77777777" w:rsidR="006300EF" w:rsidRPr="003651D9" w:rsidRDefault="006300EF" w:rsidP="006300EF">
      <w:pPr>
        <w:pStyle w:val="PartTitle"/>
        <w:rPr>
          <w:highlight w:val="yellow"/>
        </w:rPr>
      </w:pPr>
      <w:bookmarkStart w:id="48" w:name="_Toc454456727"/>
      <w:r w:rsidRPr="003651D9">
        <w:t>Appendices</w:t>
      </w:r>
      <w:bookmarkEnd w:id="48"/>
      <w:r w:rsidRPr="003651D9">
        <w:rPr>
          <w:highlight w:val="yellow"/>
        </w:rPr>
        <w:t xml:space="preserve"> </w:t>
      </w:r>
    </w:p>
    <w:p w14:paraId="44F5FDCA" w14:textId="77777777" w:rsidR="00330D1C" w:rsidRPr="006300EF" w:rsidRDefault="00330D1C" w:rsidP="006300EF"/>
    <w:sectPr w:rsidR="00330D1C" w:rsidRPr="006300EF" w:rsidSect="00090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A62BE"/>
    <w:multiLevelType w:val="multilevel"/>
    <w:tmpl w:val="EC80875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EF"/>
    <w:rsid w:val="0002013F"/>
    <w:rsid w:val="00054F80"/>
    <w:rsid w:val="00090883"/>
    <w:rsid w:val="00115BA2"/>
    <w:rsid w:val="001302A8"/>
    <w:rsid w:val="0018548C"/>
    <w:rsid w:val="001F43F7"/>
    <w:rsid w:val="00224571"/>
    <w:rsid w:val="002304E0"/>
    <w:rsid w:val="0028330C"/>
    <w:rsid w:val="00330D1C"/>
    <w:rsid w:val="004E4269"/>
    <w:rsid w:val="00535CE2"/>
    <w:rsid w:val="005564EF"/>
    <w:rsid w:val="00566447"/>
    <w:rsid w:val="0058474F"/>
    <w:rsid w:val="005C5102"/>
    <w:rsid w:val="006300EF"/>
    <w:rsid w:val="00634361"/>
    <w:rsid w:val="006625E7"/>
    <w:rsid w:val="006C5992"/>
    <w:rsid w:val="006D4204"/>
    <w:rsid w:val="00756B4B"/>
    <w:rsid w:val="00765072"/>
    <w:rsid w:val="007664BF"/>
    <w:rsid w:val="00773A58"/>
    <w:rsid w:val="007A5962"/>
    <w:rsid w:val="008151A6"/>
    <w:rsid w:val="0083596B"/>
    <w:rsid w:val="008530CE"/>
    <w:rsid w:val="00915CB0"/>
    <w:rsid w:val="00A51BF5"/>
    <w:rsid w:val="00AE0C9B"/>
    <w:rsid w:val="00B87379"/>
    <w:rsid w:val="00BB7605"/>
    <w:rsid w:val="00BD762D"/>
    <w:rsid w:val="00C65782"/>
    <w:rsid w:val="00CF67CF"/>
    <w:rsid w:val="00D21CBF"/>
    <w:rsid w:val="00E279F5"/>
    <w:rsid w:val="00E31298"/>
    <w:rsid w:val="00E44321"/>
    <w:rsid w:val="00ED2786"/>
    <w:rsid w:val="00F15359"/>
    <w:rsid w:val="00F5377A"/>
    <w:rsid w:val="00F94646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D52B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1"/>
        <w:lang w:val="en-US" w:eastAsia="en-US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BodyText"/>
    <w:link w:val="Heading1Char"/>
    <w:qFormat/>
    <w:rsid w:val="006300EF"/>
    <w:pPr>
      <w:keepNext/>
      <w:pageBreakBefore/>
      <w:numPr>
        <w:numId w:val="1"/>
      </w:numPr>
      <w:spacing w:before="240" w:after="60"/>
      <w:outlineLvl w:val="0"/>
    </w:pPr>
    <w:rPr>
      <w:rFonts w:ascii="Arial" w:eastAsia="Times New Roman" w:hAnsi="Arial" w:cs="Times New Roman"/>
      <w:b/>
      <w:noProof/>
      <w:kern w:val="28"/>
      <w:sz w:val="28"/>
      <w:szCs w:val="20"/>
      <w:lang w:bidi="ar-SA"/>
    </w:rPr>
  </w:style>
  <w:style w:type="paragraph" w:styleId="Heading2">
    <w:name w:val="heading 2"/>
    <w:basedOn w:val="Heading1"/>
    <w:next w:val="BodyText"/>
    <w:link w:val="Heading2Char"/>
    <w:qFormat/>
    <w:rsid w:val="006300EF"/>
    <w:pPr>
      <w:pageBreakBefore w:val="0"/>
      <w:numPr>
        <w:ilvl w:val="1"/>
      </w:numPr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6300EF"/>
    <w:pPr>
      <w:numPr>
        <w:ilvl w:val="2"/>
      </w:numPr>
      <w:outlineLvl w:val="2"/>
    </w:pPr>
  </w:style>
  <w:style w:type="paragraph" w:styleId="Heading4">
    <w:name w:val="heading 4"/>
    <w:basedOn w:val="Heading3"/>
    <w:next w:val="BodyText"/>
    <w:link w:val="Heading4Char"/>
    <w:qFormat/>
    <w:rsid w:val="006300EF"/>
    <w:pPr>
      <w:numPr>
        <w:ilvl w:val="3"/>
      </w:numPr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6300EF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6300EF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6300EF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6300EF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link w:val="Heading9Char"/>
    <w:qFormat/>
    <w:rsid w:val="006300EF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00EF"/>
    <w:rPr>
      <w:rFonts w:ascii="Arial" w:eastAsia="Times New Roman" w:hAnsi="Arial" w:cs="Times New Roman"/>
      <w:b/>
      <w:noProof/>
      <w:kern w:val="28"/>
      <w:sz w:val="2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6300EF"/>
    <w:rPr>
      <w:rFonts w:ascii="Arial" w:eastAsia="Times New Roman" w:hAnsi="Arial" w:cs="Times New Roman"/>
      <w:b/>
      <w:noProof/>
      <w:kern w:val="28"/>
      <w:sz w:val="2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6300EF"/>
    <w:rPr>
      <w:rFonts w:ascii="Arial" w:eastAsia="Times New Roman" w:hAnsi="Arial" w:cs="Times New Roman"/>
      <w:b/>
      <w:noProof/>
      <w:kern w:val="28"/>
      <w:sz w:val="28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6300EF"/>
    <w:rPr>
      <w:rFonts w:ascii="Arial" w:eastAsia="Times New Roman" w:hAnsi="Arial" w:cs="Times New Roman"/>
      <w:b/>
      <w:noProof/>
      <w:kern w:val="28"/>
      <w:sz w:val="28"/>
      <w:szCs w:val="20"/>
      <w:lang w:bidi="ar-SA"/>
    </w:rPr>
  </w:style>
  <w:style w:type="character" w:customStyle="1" w:styleId="Heading5Char">
    <w:name w:val="Heading 5 Char"/>
    <w:basedOn w:val="DefaultParagraphFont"/>
    <w:link w:val="Heading5"/>
    <w:rsid w:val="006300EF"/>
    <w:rPr>
      <w:rFonts w:ascii="Arial" w:eastAsia="Times New Roman" w:hAnsi="Arial" w:cs="Times New Roman"/>
      <w:b/>
      <w:noProof/>
      <w:kern w:val="28"/>
      <w:sz w:val="28"/>
      <w:szCs w:val="20"/>
      <w:lang w:bidi="ar-SA"/>
    </w:rPr>
  </w:style>
  <w:style w:type="character" w:customStyle="1" w:styleId="Heading6Char">
    <w:name w:val="Heading 6 Char"/>
    <w:basedOn w:val="DefaultParagraphFont"/>
    <w:link w:val="Heading6"/>
    <w:rsid w:val="006300EF"/>
    <w:rPr>
      <w:rFonts w:ascii="Arial" w:eastAsia="Times New Roman" w:hAnsi="Arial" w:cs="Times New Roman"/>
      <w:b/>
      <w:noProof/>
      <w:kern w:val="28"/>
      <w:sz w:val="28"/>
      <w:szCs w:val="20"/>
      <w:lang w:bidi="ar-SA"/>
    </w:rPr>
  </w:style>
  <w:style w:type="character" w:customStyle="1" w:styleId="Heading7Char">
    <w:name w:val="Heading 7 Char"/>
    <w:basedOn w:val="DefaultParagraphFont"/>
    <w:link w:val="Heading7"/>
    <w:rsid w:val="006300EF"/>
    <w:rPr>
      <w:rFonts w:ascii="Arial" w:eastAsia="Times New Roman" w:hAnsi="Arial" w:cs="Times New Roman"/>
      <w:b/>
      <w:noProof/>
      <w:kern w:val="28"/>
      <w:sz w:val="28"/>
      <w:szCs w:val="20"/>
      <w:lang w:bidi="ar-SA"/>
    </w:rPr>
  </w:style>
  <w:style w:type="character" w:customStyle="1" w:styleId="Heading8Char">
    <w:name w:val="Heading 8 Char"/>
    <w:basedOn w:val="DefaultParagraphFont"/>
    <w:link w:val="Heading8"/>
    <w:rsid w:val="006300EF"/>
    <w:rPr>
      <w:rFonts w:ascii="Arial" w:eastAsia="Times New Roman" w:hAnsi="Arial" w:cs="Times New Roman"/>
      <w:b/>
      <w:noProof/>
      <w:kern w:val="28"/>
      <w:sz w:val="28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rsid w:val="006300EF"/>
    <w:rPr>
      <w:rFonts w:ascii="Arial" w:eastAsia="Times New Roman" w:hAnsi="Arial" w:cs="Times New Roman"/>
      <w:b/>
      <w:noProof/>
      <w:kern w:val="28"/>
      <w:sz w:val="28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6300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00EF"/>
  </w:style>
  <w:style w:type="paragraph" w:styleId="DocumentMap">
    <w:name w:val="Document Map"/>
    <w:basedOn w:val="Normal"/>
    <w:link w:val="DocumentMapChar"/>
    <w:uiPriority w:val="99"/>
    <w:semiHidden/>
    <w:unhideWhenUsed/>
    <w:rsid w:val="006300EF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00EF"/>
    <w:rPr>
      <w:rFonts w:ascii="Times New Roman" w:hAnsi="Times New Roman"/>
    </w:rPr>
  </w:style>
  <w:style w:type="paragraph" w:customStyle="1" w:styleId="Glossary">
    <w:name w:val="Glossary"/>
    <w:basedOn w:val="Heading1"/>
    <w:rsid w:val="006300EF"/>
    <w:pPr>
      <w:numPr>
        <w:numId w:val="0"/>
      </w:numPr>
    </w:pPr>
  </w:style>
  <w:style w:type="paragraph" w:customStyle="1" w:styleId="PartTitle">
    <w:name w:val="Part Title"/>
    <w:basedOn w:val="Title"/>
    <w:next w:val="BodyText"/>
    <w:rsid w:val="006300EF"/>
    <w:pPr>
      <w:keepNext/>
      <w:pageBreakBefore/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spacing w:val="0"/>
      <w:sz w:val="44"/>
      <w:szCs w:val="32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6300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6300EF"/>
    <w:rPr>
      <w:rFonts w:asciiTheme="majorHAnsi" w:eastAsiaTheme="majorEastAsia" w:hAnsiTheme="majorHAnsi" w:cstheme="majorBidi"/>
      <w:spacing w:val="-10"/>
      <w:kern w:val="28"/>
      <w:sz w:val="56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405</Words>
  <Characters>2315</Characters>
  <Application>Microsoft Macintosh Word</Application>
  <DocSecurity>0</DocSecurity>
  <Lines>19</Lines>
  <Paragraphs>5</Paragraphs>
  <ScaleCrop>false</ScaleCrop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Rhoads</dc:creator>
  <cp:keywords/>
  <dc:description/>
  <cp:lastModifiedBy>John Rhoads</cp:lastModifiedBy>
  <cp:revision>1</cp:revision>
  <dcterms:created xsi:type="dcterms:W3CDTF">2016-10-20T18:19:00Z</dcterms:created>
  <dcterms:modified xsi:type="dcterms:W3CDTF">2016-10-20T18:20:00Z</dcterms:modified>
</cp:coreProperties>
</file>